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EF88D" w14:textId="77777777" w:rsidR="004112B6" w:rsidRPr="00D74948" w:rsidRDefault="004112B6" w:rsidP="00C20B61">
      <w:pPr>
        <w:pStyle w:val="Brezrazmikov"/>
        <w:rPr>
          <w:rFonts w:cs="Arial"/>
          <w:szCs w:val="20"/>
        </w:rPr>
      </w:pPr>
    </w:p>
    <w:p w14:paraId="68621E39" w14:textId="77777777" w:rsidR="004112B6" w:rsidRPr="00D74948" w:rsidRDefault="004112B6" w:rsidP="00C20B61">
      <w:pPr>
        <w:pStyle w:val="Brezrazmikov"/>
        <w:rPr>
          <w:rFonts w:cs="Arial"/>
          <w:szCs w:val="20"/>
        </w:rPr>
      </w:pPr>
    </w:p>
    <w:p w14:paraId="6AD3F625" w14:textId="51FBB142" w:rsidR="00F62D0E" w:rsidRPr="00D74948" w:rsidRDefault="007F1252" w:rsidP="007F1252">
      <w:pPr>
        <w:pStyle w:val="Brezrazmikov"/>
        <w:jc w:val="center"/>
        <w:rPr>
          <w:rFonts w:cs="Arial"/>
          <w:szCs w:val="20"/>
        </w:rPr>
      </w:pPr>
      <w:r>
        <w:rPr>
          <w:noProof/>
        </w:rPr>
        <w:drawing>
          <wp:inline distT="0" distB="0" distL="0" distR="0" wp14:anchorId="3FCC032C" wp14:editId="08E3B128">
            <wp:extent cx="3175969" cy="477166"/>
            <wp:effectExtent l="0" t="0" r="0" b="5715"/>
            <wp:docPr id="1282019339" name="Picture 3" descr="A black letter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19339" name="Picture 3" descr="A black letter on a white background&#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9053" cy="510683"/>
                    </a:xfrm>
                    <a:prstGeom prst="rect">
                      <a:avLst/>
                    </a:prstGeom>
                  </pic:spPr>
                </pic:pic>
              </a:graphicData>
            </a:graphic>
          </wp:inline>
        </w:drawing>
      </w:r>
    </w:p>
    <w:p w14:paraId="6096C920" w14:textId="77777777" w:rsidR="00F62D0E" w:rsidRPr="00D74948" w:rsidRDefault="00F62D0E" w:rsidP="00C20B61">
      <w:pPr>
        <w:pStyle w:val="Brezrazmikov"/>
        <w:rPr>
          <w:rFonts w:cs="Arial"/>
          <w:szCs w:val="20"/>
        </w:rPr>
      </w:pPr>
    </w:p>
    <w:p w14:paraId="13AEA8D2" w14:textId="77777777" w:rsidR="00420C74" w:rsidRPr="00D74948" w:rsidRDefault="00420C74" w:rsidP="00C20B61">
      <w:pPr>
        <w:pStyle w:val="Brezrazmikov"/>
        <w:rPr>
          <w:rFonts w:cs="Arial"/>
          <w:szCs w:val="20"/>
        </w:rPr>
      </w:pPr>
    </w:p>
    <w:p w14:paraId="2E8F2BC0" w14:textId="77777777" w:rsidR="00420C74" w:rsidRPr="00D74948" w:rsidRDefault="00420C74" w:rsidP="00C20B61">
      <w:pPr>
        <w:pStyle w:val="Brezrazmikov"/>
        <w:rPr>
          <w:rFonts w:cs="Arial"/>
          <w:szCs w:val="20"/>
        </w:rPr>
      </w:pPr>
    </w:p>
    <w:p w14:paraId="458E25B6" w14:textId="77777777" w:rsidR="00420C74" w:rsidRPr="00D74948" w:rsidRDefault="00420C74" w:rsidP="00C20B61">
      <w:pPr>
        <w:pStyle w:val="Brezrazmikov"/>
        <w:rPr>
          <w:rFonts w:cs="Arial"/>
          <w:szCs w:val="20"/>
        </w:rPr>
      </w:pPr>
    </w:p>
    <w:p w14:paraId="7949A376" w14:textId="77777777" w:rsidR="00420C74" w:rsidRPr="00D74948" w:rsidRDefault="00420C74" w:rsidP="00C20B61">
      <w:pPr>
        <w:pStyle w:val="Brezrazmikov"/>
        <w:rPr>
          <w:rFonts w:cs="Arial"/>
          <w:szCs w:val="20"/>
        </w:rPr>
      </w:pPr>
    </w:p>
    <w:p w14:paraId="1910D8BC" w14:textId="77777777" w:rsidR="00F62D0E" w:rsidRPr="00D74948" w:rsidRDefault="00F62D0E" w:rsidP="00C20B61">
      <w:pPr>
        <w:pStyle w:val="Brezrazmikov"/>
        <w:rPr>
          <w:rFonts w:cs="Arial"/>
          <w:szCs w:val="20"/>
        </w:rPr>
      </w:pPr>
    </w:p>
    <w:p w14:paraId="3657694F" w14:textId="77777777" w:rsidR="00F62D0E" w:rsidRPr="00D74948" w:rsidRDefault="00F62D0E" w:rsidP="00C20B61">
      <w:pPr>
        <w:pStyle w:val="Brezrazmikov"/>
        <w:rPr>
          <w:rFonts w:cs="Arial"/>
          <w:szCs w:val="20"/>
        </w:rPr>
      </w:pPr>
    </w:p>
    <w:p w14:paraId="526FBA57" w14:textId="77777777" w:rsidR="00F62D0E" w:rsidRPr="00D74948" w:rsidRDefault="00F62D0E" w:rsidP="00C20B61">
      <w:pPr>
        <w:pStyle w:val="Brezrazmikov"/>
        <w:rPr>
          <w:rFonts w:cs="Arial"/>
          <w:szCs w:val="20"/>
        </w:rPr>
      </w:pPr>
    </w:p>
    <w:p w14:paraId="234C6FC1" w14:textId="77777777" w:rsidR="00F62D0E" w:rsidRPr="00D74948" w:rsidRDefault="00F62D0E" w:rsidP="00C20B61">
      <w:pPr>
        <w:pStyle w:val="Brezrazmikov"/>
        <w:rPr>
          <w:rFonts w:cs="Arial"/>
          <w:szCs w:val="20"/>
        </w:rPr>
      </w:pPr>
    </w:p>
    <w:p w14:paraId="4667F1EA" w14:textId="77777777" w:rsidR="00F62D0E" w:rsidRPr="00D74948" w:rsidRDefault="00F62D0E" w:rsidP="00C20B61">
      <w:pPr>
        <w:pStyle w:val="Brezrazmikov"/>
        <w:rPr>
          <w:rFonts w:cs="Arial"/>
          <w:szCs w:val="20"/>
        </w:rPr>
      </w:pPr>
    </w:p>
    <w:p w14:paraId="1CB87DB2" w14:textId="77777777" w:rsidR="00F62D0E" w:rsidRPr="00D74948" w:rsidRDefault="00F62D0E" w:rsidP="00C20B61">
      <w:pPr>
        <w:pStyle w:val="Brezrazmikov"/>
        <w:rPr>
          <w:rFonts w:cs="Arial"/>
          <w:szCs w:val="20"/>
        </w:rPr>
      </w:pPr>
    </w:p>
    <w:p w14:paraId="6CBAC76A" w14:textId="77777777" w:rsidR="00F62D0E" w:rsidRPr="00D74948" w:rsidRDefault="00F62D0E" w:rsidP="00C20B61">
      <w:pPr>
        <w:pStyle w:val="Brezrazmikov"/>
        <w:rPr>
          <w:rFonts w:cs="Arial"/>
          <w:szCs w:val="20"/>
        </w:rPr>
      </w:pPr>
    </w:p>
    <w:p w14:paraId="54811EB9" w14:textId="77777777" w:rsidR="00F62D0E" w:rsidRPr="00D74948" w:rsidRDefault="00F62D0E" w:rsidP="00C20B61">
      <w:pPr>
        <w:pStyle w:val="Brezrazmikov"/>
        <w:rPr>
          <w:rFonts w:cs="Arial"/>
          <w:szCs w:val="20"/>
        </w:rPr>
      </w:pPr>
    </w:p>
    <w:p w14:paraId="78848ABA" w14:textId="77777777" w:rsidR="00F62D0E" w:rsidRPr="00D74948" w:rsidRDefault="00F62D0E" w:rsidP="00C20B61">
      <w:pPr>
        <w:pStyle w:val="Brezrazmikov"/>
        <w:rPr>
          <w:rFonts w:cs="Arial"/>
          <w:szCs w:val="20"/>
        </w:rPr>
      </w:pPr>
    </w:p>
    <w:p w14:paraId="0FCAF483" w14:textId="77777777" w:rsidR="00F62D0E" w:rsidRPr="00D74948" w:rsidRDefault="00F62D0E" w:rsidP="00C20B61">
      <w:pPr>
        <w:pStyle w:val="Brezrazmikov"/>
        <w:rPr>
          <w:rFonts w:cs="Arial"/>
          <w:szCs w:val="20"/>
        </w:rPr>
      </w:pPr>
    </w:p>
    <w:p w14:paraId="781311A4" w14:textId="77777777" w:rsidR="00420C74" w:rsidRPr="00D74948" w:rsidRDefault="00420C74" w:rsidP="00C20B61">
      <w:pPr>
        <w:pStyle w:val="Brezrazmikov"/>
        <w:rPr>
          <w:rFonts w:cs="Arial"/>
          <w:szCs w:val="20"/>
        </w:rPr>
      </w:pPr>
    </w:p>
    <w:p w14:paraId="0E98A86F" w14:textId="77777777" w:rsidR="00420C74" w:rsidRPr="00D74948" w:rsidRDefault="00420C74" w:rsidP="00C20B61">
      <w:pPr>
        <w:pStyle w:val="Brezrazmikov"/>
        <w:rPr>
          <w:rFonts w:cs="Arial"/>
          <w:szCs w:val="20"/>
        </w:rPr>
      </w:pPr>
    </w:p>
    <w:p w14:paraId="11825483" w14:textId="77777777" w:rsidR="00420C74" w:rsidRPr="00D74948" w:rsidRDefault="00420C74" w:rsidP="00C20B61">
      <w:pPr>
        <w:pStyle w:val="Brezrazmikov"/>
        <w:rPr>
          <w:rFonts w:cs="Arial"/>
          <w:szCs w:val="20"/>
        </w:rPr>
      </w:pPr>
    </w:p>
    <w:p w14:paraId="4FF0E32E" w14:textId="77777777" w:rsidR="00420C74" w:rsidRPr="00D74948" w:rsidRDefault="00420C74" w:rsidP="00C20B61">
      <w:pPr>
        <w:pStyle w:val="Brezrazmikov"/>
        <w:rPr>
          <w:rFonts w:cs="Arial"/>
          <w:szCs w:val="20"/>
        </w:rPr>
      </w:pPr>
    </w:p>
    <w:p w14:paraId="67484163" w14:textId="77777777" w:rsidR="00F62D0E" w:rsidRPr="00D74948" w:rsidRDefault="00F62D0E" w:rsidP="00C56249">
      <w:pPr>
        <w:pStyle w:val="Brezrazmikov"/>
        <w:jc w:val="center"/>
        <w:rPr>
          <w:rFonts w:cs="Arial"/>
          <w:sz w:val="28"/>
          <w:szCs w:val="28"/>
        </w:rPr>
      </w:pPr>
    </w:p>
    <w:p w14:paraId="5A015F76" w14:textId="77777777" w:rsidR="00F62D0E" w:rsidRPr="00D74948" w:rsidRDefault="00F62D0E" w:rsidP="00C56249">
      <w:pPr>
        <w:pStyle w:val="Brezrazmikov"/>
        <w:jc w:val="center"/>
        <w:rPr>
          <w:rFonts w:cs="Arial"/>
          <w:sz w:val="28"/>
          <w:szCs w:val="28"/>
        </w:rPr>
      </w:pPr>
    </w:p>
    <w:p w14:paraId="01B80C4F" w14:textId="77777777" w:rsidR="00F62D0E" w:rsidRPr="00D74948" w:rsidRDefault="00F62D0E" w:rsidP="00C56249">
      <w:pPr>
        <w:pStyle w:val="Brezrazmikov"/>
        <w:jc w:val="center"/>
        <w:rPr>
          <w:rFonts w:cs="Arial"/>
          <w:sz w:val="28"/>
          <w:szCs w:val="28"/>
        </w:rPr>
      </w:pPr>
    </w:p>
    <w:p w14:paraId="0CBCEF65" w14:textId="77777777" w:rsidR="00F62D0E" w:rsidRPr="00D74948" w:rsidRDefault="00F62D0E" w:rsidP="00C56249">
      <w:pPr>
        <w:pStyle w:val="Brezrazmikov"/>
        <w:jc w:val="center"/>
        <w:rPr>
          <w:rFonts w:cs="Arial"/>
          <w:sz w:val="28"/>
          <w:szCs w:val="28"/>
        </w:rPr>
      </w:pPr>
    </w:p>
    <w:p w14:paraId="4738AE1D" w14:textId="77777777" w:rsidR="00F62D0E" w:rsidRPr="007F1252" w:rsidRDefault="00F62D0E" w:rsidP="00C56249">
      <w:pPr>
        <w:pStyle w:val="Brezrazmikov"/>
        <w:jc w:val="center"/>
        <w:rPr>
          <w:rFonts w:cs="Arial"/>
          <w:b/>
          <w:color w:val="404040" w:themeColor="text1" w:themeTint="BF"/>
          <w:sz w:val="28"/>
          <w:szCs w:val="28"/>
        </w:rPr>
      </w:pPr>
      <w:r w:rsidRPr="007F1252">
        <w:rPr>
          <w:rFonts w:cs="Arial"/>
          <w:b/>
          <w:color w:val="404040" w:themeColor="text1" w:themeTint="BF"/>
          <w:sz w:val="28"/>
          <w:szCs w:val="28"/>
        </w:rPr>
        <w:t>STRATEGIJA LOKALNEGA RAZVOJA ZA</w:t>
      </w:r>
    </w:p>
    <w:p w14:paraId="621EA2F6" w14:textId="77777777" w:rsidR="009A39CE" w:rsidRPr="007F1252" w:rsidRDefault="00F62D0E" w:rsidP="00C56249">
      <w:pPr>
        <w:pStyle w:val="Brezrazmikov"/>
        <w:jc w:val="center"/>
        <w:rPr>
          <w:rFonts w:cs="Arial"/>
          <w:b/>
          <w:color w:val="404040" w:themeColor="text1" w:themeTint="BF"/>
          <w:sz w:val="28"/>
          <w:szCs w:val="28"/>
        </w:rPr>
      </w:pPr>
      <w:r w:rsidRPr="007F1252">
        <w:rPr>
          <w:rFonts w:cs="Arial"/>
          <w:b/>
          <w:color w:val="404040" w:themeColor="text1" w:themeTint="BF"/>
          <w:sz w:val="28"/>
          <w:szCs w:val="28"/>
        </w:rPr>
        <w:t>LOKALNO AKCIJSKO SKUPINO</w:t>
      </w:r>
    </w:p>
    <w:p w14:paraId="3168D004" w14:textId="77777777" w:rsidR="00E02D7D" w:rsidRDefault="00E02D7D" w:rsidP="00C56249">
      <w:pPr>
        <w:pStyle w:val="Brezrazmikov"/>
        <w:jc w:val="center"/>
        <w:rPr>
          <w:rFonts w:cs="Arial"/>
          <w:b/>
          <w:sz w:val="28"/>
          <w:szCs w:val="28"/>
        </w:rPr>
      </w:pPr>
    </w:p>
    <w:p w14:paraId="4675D922" w14:textId="545153FA" w:rsidR="00E02D7D" w:rsidRPr="007F1252" w:rsidRDefault="007F1252" w:rsidP="00C56249">
      <w:pPr>
        <w:pStyle w:val="Brezrazmikov"/>
        <w:jc w:val="center"/>
        <w:rPr>
          <w:rFonts w:cs="Arial"/>
          <w:b/>
          <w:color w:val="2DAEE1"/>
          <w:sz w:val="28"/>
          <w:szCs w:val="28"/>
        </w:rPr>
      </w:pPr>
      <w:r w:rsidRPr="007F1252">
        <w:rPr>
          <w:rFonts w:cs="Arial"/>
          <w:b/>
          <w:color w:val="2DAEE1"/>
          <w:sz w:val="28"/>
          <w:szCs w:val="28"/>
        </w:rPr>
        <w:t>KOZJAK - POHORJE</w:t>
      </w:r>
      <w:r w:rsidR="0018369C" w:rsidRPr="007F1252">
        <w:rPr>
          <w:rFonts w:cs="Arial"/>
          <w:b/>
          <w:color w:val="2DAEE1"/>
          <w:sz w:val="28"/>
          <w:szCs w:val="28"/>
        </w:rPr>
        <w:fldChar w:fldCharType="begin"/>
      </w:r>
      <w:r w:rsidR="0018369C" w:rsidRPr="007F1252">
        <w:rPr>
          <w:rFonts w:cs="Arial"/>
          <w:b/>
          <w:color w:val="2DAEE1"/>
          <w:sz w:val="28"/>
          <w:szCs w:val="28"/>
        </w:rPr>
        <w:instrText xml:space="preserve"> INCLUDEPICTURE "cid:4BB6C473-5412-461A-8C5B-F2C16E5F3B30" \* MERGEFORMATINET </w:instrText>
      </w:r>
      <w:r w:rsidR="00132BEF">
        <w:rPr>
          <w:rFonts w:cs="Arial"/>
          <w:b/>
          <w:color w:val="2DAEE1"/>
          <w:sz w:val="28"/>
          <w:szCs w:val="28"/>
        </w:rPr>
        <w:fldChar w:fldCharType="separate"/>
      </w:r>
      <w:r w:rsidR="0018369C" w:rsidRPr="007F1252">
        <w:rPr>
          <w:rFonts w:cs="Arial"/>
          <w:b/>
          <w:color w:val="2DAEE1"/>
          <w:sz w:val="28"/>
          <w:szCs w:val="28"/>
        </w:rPr>
        <w:fldChar w:fldCharType="end"/>
      </w:r>
    </w:p>
    <w:p w14:paraId="5943DF96" w14:textId="77777777" w:rsidR="00DE2ED9" w:rsidRDefault="00DE2ED9" w:rsidP="00C56249">
      <w:pPr>
        <w:pStyle w:val="Brezrazmikov"/>
        <w:jc w:val="center"/>
        <w:rPr>
          <w:rFonts w:cs="Arial"/>
          <w:b/>
          <w:sz w:val="28"/>
          <w:szCs w:val="28"/>
        </w:rPr>
      </w:pPr>
    </w:p>
    <w:p w14:paraId="59F77812" w14:textId="503D4318" w:rsidR="005307EE" w:rsidRPr="007F1252" w:rsidRDefault="005307EE" w:rsidP="00C56249">
      <w:pPr>
        <w:pStyle w:val="Brezrazmikov"/>
        <w:jc w:val="center"/>
        <w:rPr>
          <w:rFonts w:cs="Arial"/>
          <w:color w:val="404040" w:themeColor="text1" w:themeTint="BF"/>
          <w:sz w:val="28"/>
          <w:szCs w:val="28"/>
        </w:rPr>
      </w:pPr>
      <w:r w:rsidRPr="007F1252">
        <w:rPr>
          <w:rFonts w:cs="Arial"/>
          <w:b/>
          <w:color w:val="404040" w:themeColor="text1" w:themeTint="BF"/>
          <w:sz w:val="28"/>
          <w:szCs w:val="28"/>
        </w:rPr>
        <w:t>za programsko obdobje 2021</w:t>
      </w:r>
      <w:r w:rsidR="00A10A0E" w:rsidRPr="007F1252">
        <w:rPr>
          <w:rFonts w:cs="Arial"/>
          <w:b/>
          <w:color w:val="404040" w:themeColor="text1" w:themeTint="BF"/>
          <w:sz w:val="28"/>
          <w:szCs w:val="28"/>
        </w:rPr>
        <w:t>–</w:t>
      </w:r>
      <w:r w:rsidRPr="007F1252">
        <w:rPr>
          <w:rFonts w:cs="Arial"/>
          <w:b/>
          <w:color w:val="404040" w:themeColor="text1" w:themeTint="BF"/>
          <w:sz w:val="28"/>
          <w:szCs w:val="28"/>
        </w:rPr>
        <w:t>2027</w:t>
      </w:r>
    </w:p>
    <w:p w14:paraId="7B36EA11" w14:textId="77777777" w:rsidR="00F62D0E" w:rsidRPr="00D74948" w:rsidRDefault="00F62D0E" w:rsidP="00C56249">
      <w:pPr>
        <w:pStyle w:val="Brezrazmikov"/>
        <w:jc w:val="center"/>
        <w:rPr>
          <w:rFonts w:cs="Arial"/>
          <w:sz w:val="28"/>
          <w:szCs w:val="28"/>
        </w:rPr>
      </w:pPr>
    </w:p>
    <w:p w14:paraId="04BE7AAD" w14:textId="77777777" w:rsidR="00F62D0E" w:rsidRPr="00D74948" w:rsidRDefault="00F62D0E" w:rsidP="00C56249">
      <w:pPr>
        <w:pStyle w:val="Brezrazmikov"/>
        <w:jc w:val="center"/>
        <w:rPr>
          <w:rFonts w:cs="Arial"/>
          <w:sz w:val="28"/>
          <w:szCs w:val="28"/>
        </w:rPr>
      </w:pPr>
    </w:p>
    <w:p w14:paraId="1A74F2ED" w14:textId="77777777" w:rsidR="00F62D0E" w:rsidRPr="00D74948" w:rsidRDefault="00F62D0E" w:rsidP="00C56249">
      <w:pPr>
        <w:pStyle w:val="Brezrazmikov"/>
        <w:jc w:val="center"/>
        <w:rPr>
          <w:rFonts w:cs="Arial"/>
          <w:sz w:val="28"/>
          <w:szCs w:val="28"/>
        </w:rPr>
      </w:pPr>
    </w:p>
    <w:p w14:paraId="13982ACB" w14:textId="77777777" w:rsidR="00420C74" w:rsidRPr="00D74948" w:rsidRDefault="00420C74" w:rsidP="00C56249">
      <w:pPr>
        <w:pStyle w:val="Brezrazmikov"/>
        <w:jc w:val="center"/>
        <w:rPr>
          <w:rFonts w:cs="Arial"/>
          <w:sz w:val="28"/>
          <w:szCs w:val="28"/>
        </w:rPr>
      </w:pPr>
    </w:p>
    <w:p w14:paraId="4FAE662B" w14:textId="77777777" w:rsidR="00420C74" w:rsidRPr="00D74948" w:rsidRDefault="00420C74" w:rsidP="00C56249">
      <w:pPr>
        <w:pStyle w:val="Brezrazmikov"/>
        <w:jc w:val="center"/>
        <w:rPr>
          <w:rFonts w:cs="Arial"/>
          <w:sz w:val="28"/>
          <w:szCs w:val="28"/>
        </w:rPr>
      </w:pPr>
    </w:p>
    <w:p w14:paraId="709250D7" w14:textId="77777777" w:rsidR="00420C74" w:rsidRPr="00D74948" w:rsidRDefault="00420C74" w:rsidP="00C56249">
      <w:pPr>
        <w:pStyle w:val="Brezrazmikov"/>
        <w:jc w:val="center"/>
        <w:rPr>
          <w:rFonts w:cs="Arial"/>
          <w:sz w:val="28"/>
          <w:szCs w:val="28"/>
        </w:rPr>
      </w:pPr>
    </w:p>
    <w:p w14:paraId="3834446A" w14:textId="77777777" w:rsidR="00420C74" w:rsidRPr="00D74948" w:rsidRDefault="00420C74" w:rsidP="00C56249">
      <w:pPr>
        <w:pStyle w:val="Brezrazmikov"/>
        <w:jc w:val="center"/>
        <w:rPr>
          <w:rFonts w:cs="Arial"/>
          <w:sz w:val="28"/>
          <w:szCs w:val="28"/>
        </w:rPr>
      </w:pPr>
    </w:p>
    <w:p w14:paraId="70E882D5" w14:textId="77777777" w:rsidR="00420C74" w:rsidRPr="00D74948" w:rsidRDefault="00420C74" w:rsidP="00C20B61">
      <w:pPr>
        <w:pStyle w:val="Brezrazmikov"/>
        <w:rPr>
          <w:rFonts w:cs="Arial"/>
          <w:szCs w:val="20"/>
        </w:rPr>
      </w:pPr>
    </w:p>
    <w:p w14:paraId="158BB79E" w14:textId="77777777" w:rsidR="00F62D0E" w:rsidRPr="00D74948" w:rsidRDefault="00F62D0E" w:rsidP="00C20B61">
      <w:pPr>
        <w:pStyle w:val="Brezrazmikov"/>
        <w:rPr>
          <w:rFonts w:cs="Arial"/>
          <w:szCs w:val="20"/>
        </w:rPr>
      </w:pPr>
    </w:p>
    <w:p w14:paraId="2C0FF401" w14:textId="2C1947C3" w:rsidR="009E14B2" w:rsidRPr="00D74948" w:rsidRDefault="0062623E" w:rsidP="007F1252">
      <w:pPr>
        <w:jc w:val="center"/>
      </w:pPr>
      <w:r>
        <w:t>Radlje,</w:t>
      </w:r>
      <w:r w:rsidR="00E8264E">
        <w:t xml:space="preserve"> </w:t>
      </w:r>
      <w:r w:rsidR="000F2881">
        <w:t>5. julij</w:t>
      </w:r>
      <w:r>
        <w:t xml:space="preserve"> 2023</w:t>
      </w:r>
      <w:r w:rsidR="009E14B2" w:rsidRPr="00D74948">
        <w:br w:type="page"/>
      </w:r>
    </w:p>
    <w:p w14:paraId="4D7401C0" w14:textId="77777777" w:rsidR="00D827B6" w:rsidRPr="00393D45" w:rsidRDefault="00D827B6">
      <w:pPr>
        <w:spacing w:line="276" w:lineRule="auto"/>
        <w:jc w:val="left"/>
        <w:rPr>
          <w:rFonts w:cs="Arial"/>
          <w:b/>
          <w:color w:val="C00000"/>
          <w:szCs w:val="22"/>
        </w:rPr>
      </w:pPr>
      <w:r w:rsidRPr="00393D45">
        <w:rPr>
          <w:rFonts w:cs="Arial"/>
          <w:b/>
          <w:color w:val="C00000"/>
          <w:szCs w:val="22"/>
        </w:rPr>
        <w:lastRenderedPageBreak/>
        <w:t>Opomba:</w:t>
      </w:r>
    </w:p>
    <w:p w14:paraId="5912F105" w14:textId="77777777" w:rsidR="00D827B6" w:rsidRPr="00393D45" w:rsidRDefault="00D827B6">
      <w:pPr>
        <w:spacing w:line="276" w:lineRule="auto"/>
        <w:jc w:val="left"/>
        <w:rPr>
          <w:rFonts w:cs="Arial"/>
          <w:b/>
          <w:szCs w:val="22"/>
        </w:rPr>
      </w:pPr>
    </w:p>
    <w:p w14:paraId="40BCFA08" w14:textId="7D38F47B" w:rsidR="007555A5" w:rsidRPr="00D64A40" w:rsidRDefault="008B3B08" w:rsidP="00D64A40">
      <w:pPr>
        <w:spacing w:line="276" w:lineRule="auto"/>
        <w:rPr>
          <w:rFonts w:cs="Arial"/>
          <w:bCs/>
          <w:szCs w:val="22"/>
        </w:rPr>
      </w:pPr>
      <w:r w:rsidRPr="00D64A40">
        <w:rPr>
          <w:rFonts w:cs="Arial"/>
          <w:bCs/>
          <w:szCs w:val="22"/>
        </w:rPr>
        <w:t>S</w:t>
      </w:r>
      <w:r w:rsidR="007F7B91" w:rsidRPr="00D64A40">
        <w:rPr>
          <w:rFonts w:cs="Arial"/>
          <w:bCs/>
          <w:szCs w:val="22"/>
        </w:rPr>
        <w:t xml:space="preserve">trategija lokalnega razvoja 2021-2027 LAS Kozjak-Pohorje </w:t>
      </w:r>
      <w:r w:rsidRPr="00D64A40">
        <w:rPr>
          <w:rFonts w:cs="Arial"/>
          <w:bCs/>
          <w:szCs w:val="22"/>
        </w:rPr>
        <w:t xml:space="preserve">je izdelana </w:t>
      </w:r>
      <w:r w:rsidR="003F17DA" w:rsidRPr="00D64A40">
        <w:rPr>
          <w:rFonts w:cs="Arial"/>
          <w:bCs/>
          <w:szCs w:val="22"/>
        </w:rPr>
        <w:t>na podlagi uredbe, ki določa</w:t>
      </w:r>
      <w:r w:rsidR="000A463E" w:rsidRPr="00D64A40">
        <w:rPr>
          <w:rFonts w:cs="Arial"/>
          <w:bCs/>
          <w:szCs w:val="22"/>
        </w:rPr>
        <w:t xml:space="preserve"> delovanje lokalnih akcijskih skupin in potrditev SLR</w:t>
      </w:r>
      <w:r w:rsidR="002A4D5D" w:rsidRPr="00D64A40">
        <w:rPr>
          <w:rFonts w:cs="Arial"/>
          <w:bCs/>
          <w:szCs w:val="22"/>
        </w:rPr>
        <w:t>, in na podlagi predloga uredbe o izvajanju lokalnega razvoja, ki ga vodi skupnost</w:t>
      </w:r>
      <w:r w:rsidR="000D7B04" w:rsidRPr="00D64A40">
        <w:rPr>
          <w:rFonts w:cs="Arial"/>
          <w:bCs/>
          <w:szCs w:val="22"/>
        </w:rPr>
        <w:t>, v obdobju 2023-2027</w:t>
      </w:r>
      <w:r w:rsidR="007555A5" w:rsidRPr="00D64A40">
        <w:rPr>
          <w:rFonts w:cs="Arial"/>
          <w:bCs/>
          <w:szCs w:val="22"/>
        </w:rPr>
        <w:t xml:space="preserve">. </w:t>
      </w:r>
    </w:p>
    <w:p w14:paraId="10710845" w14:textId="246A8DCA" w:rsidR="002A4D5D" w:rsidRPr="000D7B04" w:rsidRDefault="000D7B04" w:rsidP="00D64A40">
      <w:pPr>
        <w:spacing w:line="276" w:lineRule="auto"/>
        <w:rPr>
          <w:rFonts w:cs="Arial"/>
          <w:b/>
          <w:szCs w:val="22"/>
        </w:rPr>
      </w:pPr>
      <w:r w:rsidRPr="00D64A40">
        <w:rPr>
          <w:rFonts w:cs="Arial"/>
          <w:bCs/>
          <w:szCs w:val="22"/>
        </w:rPr>
        <w:t>Finančni okvir</w:t>
      </w:r>
      <w:r w:rsidR="009839B1">
        <w:rPr>
          <w:rFonts w:cs="Arial"/>
          <w:b/>
          <w:szCs w:val="22"/>
        </w:rPr>
        <w:t xml:space="preserve"> </w:t>
      </w:r>
      <w:r w:rsidR="009839B1" w:rsidRPr="009839B1">
        <w:rPr>
          <w:rFonts w:cs="Arial"/>
          <w:bCs/>
          <w:szCs w:val="22"/>
        </w:rPr>
        <w:t>za</w:t>
      </w:r>
      <w:r w:rsidR="009839B1">
        <w:rPr>
          <w:rFonts w:cs="Arial"/>
          <w:bCs/>
          <w:szCs w:val="22"/>
        </w:rPr>
        <w:t xml:space="preserve"> izvajanje SLR je izdelan na osnovi vhodnih podatkov</w:t>
      </w:r>
      <w:r w:rsidR="005A33F3">
        <w:rPr>
          <w:rFonts w:cs="Arial"/>
          <w:bCs/>
          <w:szCs w:val="22"/>
        </w:rPr>
        <w:t xml:space="preserve"> </w:t>
      </w:r>
      <w:r w:rsidR="005D02F9">
        <w:rPr>
          <w:rFonts w:cs="Arial"/>
          <w:bCs/>
          <w:szCs w:val="22"/>
        </w:rPr>
        <w:t xml:space="preserve">Priloge 3 uredbe </w:t>
      </w:r>
      <w:r w:rsidR="005B1774" w:rsidRPr="003610BC">
        <w:rPr>
          <w:rFonts w:cs="Arial"/>
          <w:bCs/>
          <w:szCs w:val="22"/>
        </w:rPr>
        <w:t>delovanje lokalnih akcijskih skupin in potrditev SLR</w:t>
      </w:r>
      <w:r w:rsidR="009839B1">
        <w:rPr>
          <w:rFonts w:cs="Arial"/>
          <w:bCs/>
          <w:szCs w:val="22"/>
        </w:rPr>
        <w:t>, ki pa za sklad EKSRP še ne določa končne vrednosti postavke '</w:t>
      </w:r>
      <w:r w:rsidR="005B1774">
        <w:rPr>
          <w:rFonts w:cs="Arial"/>
          <w:bCs/>
          <w:szCs w:val="22"/>
        </w:rPr>
        <w:t>osnova za LAS'.</w:t>
      </w:r>
      <w:r w:rsidR="009839B1">
        <w:rPr>
          <w:rFonts w:cs="Arial"/>
          <w:b/>
          <w:szCs w:val="22"/>
        </w:rPr>
        <w:t xml:space="preserve"> </w:t>
      </w:r>
      <w:r w:rsidRPr="000D7B04">
        <w:rPr>
          <w:rFonts w:cs="Arial"/>
          <w:b/>
          <w:szCs w:val="22"/>
        </w:rPr>
        <w:t xml:space="preserve"> </w:t>
      </w:r>
    </w:p>
    <w:p w14:paraId="0299244E" w14:textId="2C493B34" w:rsidR="00393D45" w:rsidRPr="007D4571" w:rsidRDefault="00393D45" w:rsidP="00D64A40">
      <w:pPr>
        <w:spacing w:line="276" w:lineRule="auto"/>
        <w:rPr>
          <w:rFonts w:cs="Arial"/>
          <w:bCs/>
          <w:szCs w:val="22"/>
        </w:rPr>
      </w:pPr>
      <w:r w:rsidRPr="007D4571">
        <w:rPr>
          <w:rFonts w:cs="Arial"/>
          <w:bCs/>
          <w:szCs w:val="22"/>
        </w:rPr>
        <w:t>Na poziv MDS CLLD bomo SLR po potrebi uskadili z veljavno izvedbeno uredbo in dopolnili manjkajoče podatke.</w:t>
      </w:r>
    </w:p>
    <w:p w14:paraId="23C37051" w14:textId="32DC99BC" w:rsidR="00CE15DF" w:rsidRDefault="00CE15DF">
      <w:pPr>
        <w:spacing w:line="276" w:lineRule="auto"/>
        <w:jc w:val="left"/>
        <w:rPr>
          <w:rFonts w:eastAsia="Times New Roman" w:cs="Arial"/>
          <w:b/>
          <w:color w:val="2DAEE1"/>
          <w:szCs w:val="22"/>
          <w:lang w:eastAsia="sl-SI"/>
        </w:rPr>
      </w:pPr>
      <w:r>
        <w:rPr>
          <w:rFonts w:cs="Arial"/>
          <w:b/>
          <w:color w:val="2DAEE1"/>
          <w:szCs w:val="22"/>
        </w:rPr>
        <w:br w:type="page"/>
      </w:r>
    </w:p>
    <w:p w14:paraId="7B108867" w14:textId="694F56D7" w:rsidR="00A36DF6" w:rsidRPr="00302259" w:rsidRDefault="00E02D7D" w:rsidP="00C20B61">
      <w:pPr>
        <w:pStyle w:val="Brezrazmikov"/>
        <w:rPr>
          <w:rFonts w:cs="Arial"/>
          <w:b/>
          <w:color w:val="2DAEE1"/>
          <w:sz w:val="22"/>
          <w:szCs w:val="22"/>
        </w:rPr>
      </w:pPr>
      <w:r w:rsidRPr="00302259">
        <w:rPr>
          <w:rFonts w:cs="Arial"/>
          <w:b/>
          <w:color w:val="2DAEE1"/>
          <w:sz w:val="22"/>
          <w:szCs w:val="22"/>
        </w:rPr>
        <w:lastRenderedPageBreak/>
        <w:t>KAZALO</w:t>
      </w:r>
    </w:p>
    <w:p w14:paraId="123261CD" w14:textId="77777777" w:rsidR="00E02D7D" w:rsidRPr="00E02D7D" w:rsidRDefault="00E02D7D" w:rsidP="00C20B61">
      <w:pPr>
        <w:pStyle w:val="Brezrazmikov"/>
        <w:rPr>
          <w:rFonts w:cs="Arial"/>
          <w:b/>
          <w:color w:val="404040" w:themeColor="text1" w:themeTint="BF"/>
          <w:sz w:val="22"/>
          <w:szCs w:val="22"/>
        </w:rPr>
      </w:pPr>
    </w:p>
    <w:p w14:paraId="5961D759" w14:textId="073A8C29" w:rsidR="009E14B2" w:rsidRPr="00D74948" w:rsidRDefault="009E14B2" w:rsidP="00C20B61">
      <w:pPr>
        <w:pStyle w:val="Brezrazmikov"/>
        <w:rPr>
          <w:rFonts w:eastAsiaTheme="majorEastAsia" w:cs="Arial"/>
          <w:szCs w:val="20"/>
        </w:rPr>
      </w:pPr>
    </w:p>
    <w:bookmarkStart w:id="0" w:name="_Toc423424296"/>
    <w:p w14:paraId="23228B49" w14:textId="418BC34C" w:rsidR="005D0B10" w:rsidRPr="005D0B10" w:rsidRDefault="00E02D7D" w:rsidP="0041576C">
      <w:pPr>
        <w:pStyle w:val="Kazalovsebine1"/>
        <w:rPr>
          <w:rFonts w:eastAsiaTheme="minorEastAsia"/>
          <w:noProof/>
          <w:color w:val="auto"/>
          <w:kern w:val="2"/>
          <w:sz w:val="24"/>
          <w:lang w:eastAsia="en-GB"/>
          <w14:ligatures w14:val="standardContextual"/>
        </w:rPr>
      </w:pPr>
      <w:r w:rsidRPr="005D0B10">
        <w:rPr>
          <w:sz w:val="20"/>
          <w:szCs w:val="20"/>
        </w:rPr>
        <w:fldChar w:fldCharType="begin"/>
      </w:r>
      <w:r w:rsidRPr="005D0B10">
        <w:rPr>
          <w:sz w:val="20"/>
          <w:szCs w:val="20"/>
        </w:rPr>
        <w:instrText xml:space="preserve"> TOC \o "1-3" \h \z \u </w:instrText>
      </w:r>
      <w:r w:rsidRPr="005D0B10">
        <w:rPr>
          <w:sz w:val="20"/>
          <w:szCs w:val="20"/>
        </w:rPr>
        <w:fldChar w:fldCharType="separate"/>
      </w:r>
      <w:hyperlink w:anchor="_Toc136359347" w:history="1">
        <w:r w:rsidR="005D0B10" w:rsidRPr="005D0B10">
          <w:rPr>
            <w:rStyle w:val="Hiperpovezava"/>
            <w:rFonts w:cs="Arial"/>
            <w:noProof/>
          </w:rPr>
          <w:t>1. Osebna izkaznica LAS</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_Toc136359347 \h </w:instrText>
        </w:r>
        <w:r w:rsidR="005D0B10" w:rsidRPr="005D0B10">
          <w:rPr>
            <w:noProof/>
            <w:webHidden/>
          </w:rPr>
        </w:r>
        <w:r w:rsidR="005D0B10" w:rsidRPr="005D0B10">
          <w:rPr>
            <w:noProof/>
            <w:webHidden/>
          </w:rPr>
          <w:fldChar w:fldCharType="separate"/>
        </w:r>
        <w:r w:rsidR="00717242">
          <w:rPr>
            <w:noProof/>
            <w:webHidden/>
          </w:rPr>
          <w:t>5</w:t>
        </w:r>
        <w:r w:rsidR="005D0B10" w:rsidRPr="005D0B10">
          <w:rPr>
            <w:noProof/>
            <w:webHidden/>
          </w:rPr>
          <w:fldChar w:fldCharType="end"/>
        </w:r>
      </w:hyperlink>
    </w:p>
    <w:p w14:paraId="7F464310" w14:textId="2B82B5EC" w:rsidR="005D0B10" w:rsidRPr="005D0B10" w:rsidRDefault="00132BEF" w:rsidP="0041576C">
      <w:pPr>
        <w:pStyle w:val="Kazalovsebine1"/>
        <w:rPr>
          <w:rFonts w:eastAsiaTheme="minorEastAsia"/>
          <w:noProof/>
          <w:color w:val="auto"/>
          <w:kern w:val="2"/>
          <w:sz w:val="24"/>
          <w:lang w:eastAsia="en-GB"/>
          <w14:ligatures w14:val="standardContextual"/>
        </w:rPr>
      </w:pPr>
      <w:hyperlink w:anchor="_Toc136359348" w:history="1">
        <w:r w:rsidR="005D0B10" w:rsidRPr="005D0B10">
          <w:rPr>
            <w:rStyle w:val="Hiperpovezava"/>
            <w:rFonts w:cs="Arial"/>
            <w:noProof/>
          </w:rPr>
          <w:t>2. Povzetek SLR</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_Toc136359348 \h </w:instrText>
        </w:r>
        <w:r w:rsidR="005D0B10" w:rsidRPr="005D0B10">
          <w:rPr>
            <w:noProof/>
            <w:webHidden/>
          </w:rPr>
        </w:r>
        <w:r w:rsidR="005D0B10" w:rsidRPr="005D0B10">
          <w:rPr>
            <w:noProof/>
            <w:webHidden/>
          </w:rPr>
          <w:fldChar w:fldCharType="separate"/>
        </w:r>
        <w:r w:rsidR="00717242">
          <w:rPr>
            <w:noProof/>
            <w:webHidden/>
          </w:rPr>
          <w:t>6</w:t>
        </w:r>
        <w:r w:rsidR="005D0B10" w:rsidRPr="005D0B10">
          <w:rPr>
            <w:noProof/>
            <w:webHidden/>
          </w:rPr>
          <w:fldChar w:fldCharType="end"/>
        </w:r>
      </w:hyperlink>
    </w:p>
    <w:p w14:paraId="4587AAF5" w14:textId="53F020AA" w:rsidR="005D0B10" w:rsidRPr="005D0B10" w:rsidRDefault="00132BEF" w:rsidP="0041576C">
      <w:pPr>
        <w:pStyle w:val="Kazalovsebine1"/>
        <w:rPr>
          <w:rFonts w:eastAsiaTheme="minorEastAsia"/>
          <w:noProof/>
          <w:color w:val="auto"/>
          <w:kern w:val="2"/>
          <w:sz w:val="24"/>
          <w:lang w:eastAsia="en-GB"/>
          <w14:ligatures w14:val="standardContextual"/>
        </w:rPr>
      </w:pPr>
      <w:hyperlink w:anchor="_Toc136359349" w:history="1">
        <w:r w:rsidR="005D0B10" w:rsidRPr="005D0B10">
          <w:rPr>
            <w:rStyle w:val="Hiperpovezava"/>
            <w:rFonts w:cs="Arial"/>
            <w:noProof/>
          </w:rPr>
          <w:t>3. Opredelitev območja in prebivalstva, zajetega v SLR</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_Toc136359349 \h </w:instrText>
        </w:r>
        <w:r w:rsidR="005D0B10" w:rsidRPr="005D0B10">
          <w:rPr>
            <w:noProof/>
            <w:webHidden/>
          </w:rPr>
        </w:r>
        <w:r w:rsidR="005D0B10" w:rsidRPr="005D0B10">
          <w:rPr>
            <w:noProof/>
            <w:webHidden/>
          </w:rPr>
          <w:fldChar w:fldCharType="separate"/>
        </w:r>
        <w:r w:rsidR="00717242">
          <w:rPr>
            <w:noProof/>
            <w:webHidden/>
          </w:rPr>
          <w:t>6</w:t>
        </w:r>
        <w:r w:rsidR="005D0B10" w:rsidRPr="005D0B10">
          <w:rPr>
            <w:noProof/>
            <w:webHidden/>
          </w:rPr>
          <w:fldChar w:fldCharType="end"/>
        </w:r>
      </w:hyperlink>
    </w:p>
    <w:p w14:paraId="00B65372" w14:textId="3A87A3DB" w:rsidR="005D0B10" w:rsidRPr="005D0B10" w:rsidRDefault="00132BEF" w:rsidP="00717242">
      <w:pPr>
        <w:pStyle w:val="Kazalovsebine2"/>
        <w:rPr>
          <w:noProof/>
          <w:color w:val="auto"/>
          <w:kern w:val="2"/>
          <w:sz w:val="24"/>
          <w:szCs w:val="24"/>
          <w:lang w:eastAsia="en-GB"/>
          <w14:ligatures w14:val="standardContextual"/>
        </w:rPr>
      </w:pPr>
      <w:hyperlink w:anchor="_Toc136359350" w:history="1">
        <w:r w:rsidR="005D0B10" w:rsidRPr="005D0B10">
          <w:rPr>
            <w:rStyle w:val="Hiperpovezava"/>
            <w:rFonts w:ascii="Arial" w:hAnsi="Arial" w:cs="Arial"/>
            <w:noProof/>
          </w:rPr>
          <w:t>3.1 Opredelitev območja LAS Kozjak – Pohorje</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_Toc136359350 \h </w:instrText>
        </w:r>
        <w:r w:rsidR="005D0B10" w:rsidRPr="005D0B10">
          <w:rPr>
            <w:noProof/>
            <w:webHidden/>
          </w:rPr>
        </w:r>
        <w:r w:rsidR="005D0B10" w:rsidRPr="005D0B10">
          <w:rPr>
            <w:noProof/>
            <w:webHidden/>
          </w:rPr>
          <w:fldChar w:fldCharType="separate"/>
        </w:r>
        <w:r w:rsidR="00717242">
          <w:rPr>
            <w:noProof/>
            <w:webHidden/>
          </w:rPr>
          <w:t>7</w:t>
        </w:r>
        <w:r w:rsidR="005D0B10" w:rsidRPr="005D0B10">
          <w:rPr>
            <w:noProof/>
            <w:webHidden/>
          </w:rPr>
          <w:fldChar w:fldCharType="end"/>
        </w:r>
      </w:hyperlink>
    </w:p>
    <w:p w14:paraId="6DABF91B" w14:textId="738CDB85" w:rsidR="005D0B10" w:rsidRPr="005D0B10" w:rsidRDefault="00132BEF" w:rsidP="00717242">
      <w:pPr>
        <w:pStyle w:val="Kazalovsebine2"/>
        <w:rPr>
          <w:noProof/>
          <w:color w:val="auto"/>
          <w:kern w:val="2"/>
          <w:sz w:val="24"/>
          <w:szCs w:val="24"/>
          <w:lang w:eastAsia="en-GB"/>
          <w14:ligatures w14:val="standardContextual"/>
        </w:rPr>
      </w:pPr>
      <w:hyperlink w:anchor="_Toc136359351" w:history="1">
        <w:r w:rsidR="005D0B10" w:rsidRPr="005D0B10">
          <w:rPr>
            <w:rStyle w:val="Hiperpovezava"/>
            <w:rFonts w:ascii="Arial" w:hAnsi="Arial" w:cs="Arial"/>
            <w:noProof/>
          </w:rPr>
          <w:t>3.2 Strukturne danosti območja</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_Toc136359351 \h </w:instrText>
        </w:r>
        <w:r w:rsidR="005D0B10" w:rsidRPr="005D0B10">
          <w:rPr>
            <w:noProof/>
            <w:webHidden/>
          </w:rPr>
        </w:r>
        <w:r w:rsidR="005D0B10" w:rsidRPr="005D0B10">
          <w:rPr>
            <w:noProof/>
            <w:webHidden/>
          </w:rPr>
          <w:fldChar w:fldCharType="separate"/>
        </w:r>
        <w:r w:rsidR="00717242">
          <w:rPr>
            <w:noProof/>
            <w:webHidden/>
          </w:rPr>
          <w:t>7</w:t>
        </w:r>
        <w:r w:rsidR="005D0B10" w:rsidRPr="005D0B10">
          <w:rPr>
            <w:noProof/>
            <w:webHidden/>
          </w:rPr>
          <w:fldChar w:fldCharType="end"/>
        </w:r>
      </w:hyperlink>
    </w:p>
    <w:p w14:paraId="79805F97" w14:textId="76EE6660" w:rsidR="005D0B10" w:rsidRPr="005D0B10" w:rsidRDefault="00132BEF" w:rsidP="00717242">
      <w:pPr>
        <w:pStyle w:val="Kazalovsebine2"/>
        <w:rPr>
          <w:noProof/>
          <w:color w:val="auto"/>
          <w:kern w:val="2"/>
          <w:sz w:val="24"/>
          <w:szCs w:val="24"/>
          <w:lang w:eastAsia="en-GB"/>
          <w14:ligatures w14:val="standardContextual"/>
        </w:rPr>
      </w:pPr>
      <w:hyperlink w:anchor="_Toc136359352" w:history="1">
        <w:r w:rsidR="005D0B10" w:rsidRPr="005D0B10">
          <w:rPr>
            <w:rStyle w:val="Hiperpovezava"/>
            <w:rFonts w:ascii="Arial" w:hAnsi="Arial" w:cs="Arial"/>
            <w:noProof/>
          </w:rPr>
          <w:t>3.3 Naravna in kulturna dediščina</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_Toc136359352 \h </w:instrText>
        </w:r>
        <w:r w:rsidR="005D0B10" w:rsidRPr="005D0B10">
          <w:rPr>
            <w:noProof/>
            <w:webHidden/>
          </w:rPr>
        </w:r>
        <w:r w:rsidR="005D0B10" w:rsidRPr="005D0B10">
          <w:rPr>
            <w:noProof/>
            <w:webHidden/>
          </w:rPr>
          <w:fldChar w:fldCharType="separate"/>
        </w:r>
        <w:r w:rsidR="00717242">
          <w:rPr>
            <w:noProof/>
            <w:webHidden/>
          </w:rPr>
          <w:t>9</w:t>
        </w:r>
        <w:r w:rsidR="005D0B10" w:rsidRPr="005D0B10">
          <w:rPr>
            <w:noProof/>
            <w:webHidden/>
          </w:rPr>
          <w:fldChar w:fldCharType="end"/>
        </w:r>
      </w:hyperlink>
    </w:p>
    <w:p w14:paraId="4CE0270E" w14:textId="7D540A7F" w:rsidR="005D0B10" w:rsidRPr="005D0B10" w:rsidRDefault="00132BEF" w:rsidP="00717242">
      <w:pPr>
        <w:pStyle w:val="Kazalovsebine2"/>
        <w:rPr>
          <w:noProof/>
          <w:color w:val="auto"/>
          <w:kern w:val="2"/>
          <w:sz w:val="24"/>
          <w:szCs w:val="24"/>
          <w:lang w:eastAsia="en-GB"/>
          <w14:ligatures w14:val="standardContextual"/>
        </w:rPr>
      </w:pPr>
      <w:hyperlink w:anchor="_Toc136359353" w:history="1">
        <w:r w:rsidR="005D0B10" w:rsidRPr="005D0B10">
          <w:rPr>
            <w:rStyle w:val="Hiperpovezava"/>
            <w:rFonts w:ascii="Arial" w:hAnsi="Arial" w:cs="Arial"/>
            <w:noProof/>
          </w:rPr>
          <w:t>3.4 Prometna povezanost, omrežja kolesarskih in pohodniških poti</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_Toc136359353 \h </w:instrText>
        </w:r>
        <w:r w:rsidR="005D0B10" w:rsidRPr="005D0B10">
          <w:rPr>
            <w:noProof/>
            <w:webHidden/>
          </w:rPr>
        </w:r>
        <w:r w:rsidR="005D0B10" w:rsidRPr="005D0B10">
          <w:rPr>
            <w:noProof/>
            <w:webHidden/>
          </w:rPr>
          <w:fldChar w:fldCharType="separate"/>
        </w:r>
        <w:r w:rsidR="00717242">
          <w:rPr>
            <w:noProof/>
            <w:webHidden/>
          </w:rPr>
          <w:t>10</w:t>
        </w:r>
        <w:r w:rsidR="005D0B10" w:rsidRPr="005D0B10">
          <w:rPr>
            <w:noProof/>
            <w:webHidden/>
          </w:rPr>
          <w:fldChar w:fldCharType="end"/>
        </w:r>
      </w:hyperlink>
    </w:p>
    <w:p w14:paraId="4E472006" w14:textId="1FFFB548" w:rsidR="005D0B10" w:rsidRPr="005D0B10" w:rsidRDefault="00132BEF" w:rsidP="00717242">
      <w:pPr>
        <w:pStyle w:val="Kazalovsebine2"/>
        <w:rPr>
          <w:noProof/>
          <w:color w:val="auto"/>
          <w:kern w:val="2"/>
          <w:sz w:val="24"/>
          <w:szCs w:val="24"/>
          <w:lang w:eastAsia="en-GB"/>
          <w14:ligatures w14:val="standardContextual"/>
        </w:rPr>
      </w:pPr>
      <w:hyperlink w:anchor="_Toc136359354" w:history="1">
        <w:r w:rsidR="005D0B10" w:rsidRPr="005D0B10">
          <w:rPr>
            <w:rStyle w:val="Hiperpovezava"/>
            <w:rFonts w:ascii="Arial" w:hAnsi="Arial" w:cs="Arial"/>
            <w:noProof/>
          </w:rPr>
          <w:t>3.5 Komunalna infrastruktura</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_Toc136359354 \h </w:instrText>
        </w:r>
        <w:r w:rsidR="005D0B10" w:rsidRPr="005D0B10">
          <w:rPr>
            <w:noProof/>
            <w:webHidden/>
          </w:rPr>
        </w:r>
        <w:r w:rsidR="005D0B10" w:rsidRPr="005D0B10">
          <w:rPr>
            <w:noProof/>
            <w:webHidden/>
          </w:rPr>
          <w:fldChar w:fldCharType="separate"/>
        </w:r>
        <w:r w:rsidR="00717242">
          <w:rPr>
            <w:noProof/>
            <w:webHidden/>
          </w:rPr>
          <w:t>11</w:t>
        </w:r>
        <w:r w:rsidR="005D0B10" w:rsidRPr="005D0B10">
          <w:rPr>
            <w:noProof/>
            <w:webHidden/>
          </w:rPr>
          <w:fldChar w:fldCharType="end"/>
        </w:r>
      </w:hyperlink>
    </w:p>
    <w:p w14:paraId="19A45B27" w14:textId="65FD17DA" w:rsidR="005D0B10" w:rsidRPr="005D0B10" w:rsidRDefault="00132BEF" w:rsidP="00717242">
      <w:pPr>
        <w:pStyle w:val="Kazalovsebine2"/>
        <w:rPr>
          <w:noProof/>
          <w:color w:val="auto"/>
          <w:kern w:val="2"/>
          <w:sz w:val="24"/>
          <w:szCs w:val="24"/>
          <w:lang w:eastAsia="en-GB"/>
          <w14:ligatures w14:val="standardContextual"/>
        </w:rPr>
      </w:pPr>
      <w:hyperlink w:anchor="_Toc136359355" w:history="1">
        <w:r w:rsidR="005D0B10" w:rsidRPr="005D0B10">
          <w:rPr>
            <w:rStyle w:val="Hiperpovezava"/>
            <w:rFonts w:ascii="Arial" w:hAnsi="Arial" w:cs="Arial"/>
            <w:noProof/>
          </w:rPr>
          <w:t>3.6 Gospodarski razvoj</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_Toc136359355 \h </w:instrText>
        </w:r>
        <w:r w:rsidR="005D0B10" w:rsidRPr="005D0B10">
          <w:rPr>
            <w:noProof/>
            <w:webHidden/>
          </w:rPr>
        </w:r>
        <w:r w:rsidR="005D0B10" w:rsidRPr="005D0B10">
          <w:rPr>
            <w:noProof/>
            <w:webHidden/>
          </w:rPr>
          <w:fldChar w:fldCharType="separate"/>
        </w:r>
        <w:r w:rsidR="00717242">
          <w:rPr>
            <w:noProof/>
            <w:webHidden/>
          </w:rPr>
          <w:t>11</w:t>
        </w:r>
        <w:r w:rsidR="005D0B10" w:rsidRPr="005D0B10">
          <w:rPr>
            <w:noProof/>
            <w:webHidden/>
          </w:rPr>
          <w:fldChar w:fldCharType="end"/>
        </w:r>
      </w:hyperlink>
    </w:p>
    <w:p w14:paraId="514999E5" w14:textId="5806B164"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56" w:history="1">
        <w:r w:rsidR="005D0B10" w:rsidRPr="005D0B10">
          <w:rPr>
            <w:rStyle w:val="Hiperpovezava"/>
            <w:rFonts w:ascii="Arial" w:hAnsi="Arial" w:cs="Arial"/>
            <w:noProof/>
          </w:rPr>
          <w:t>3.6.1 Kmetijstvo in gozdarstvo</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_Toc136359356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12</w:t>
        </w:r>
        <w:r w:rsidR="005D0B10" w:rsidRPr="005D0B10">
          <w:rPr>
            <w:rFonts w:ascii="Arial" w:hAnsi="Arial" w:cs="Arial"/>
            <w:noProof/>
            <w:webHidden/>
          </w:rPr>
          <w:fldChar w:fldCharType="end"/>
        </w:r>
      </w:hyperlink>
    </w:p>
    <w:p w14:paraId="0FA1BEE9" w14:textId="33F30E02"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57" w:history="1">
        <w:r w:rsidR="005D0B10" w:rsidRPr="005D0B10">
          <w:rPr>
            <w:rStyle w:val="Hiperpovezava"/>
            <w:rFonts w:ascii="Arial" w:hAnsi="Arial" w:cs="Arial"/>
            <w:noProof/>
          </w:rPr>
          <w:t>3.6.2 Turizem</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_Toc136359357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13</w:t>
        </w:r>
        <w:r w:rsidR="005D0B10" w:rsidRPr="005D0B10">
          <w:rPr>
            <w:rFonts w:ascii="Arial" w:hAnsi="Arial" w:cs="Arial"/>
            <w:noProof/>
            <w:webHidden/>
          </w:rPr>
          <w:fldChar w:fldCharType="end"/>
        </w:r>
      </w:hyperlink>
    </w:p>
    <w:p w14:paraId="4B25A685" w14:textId="0E7A46B5" w:rsidR="005D0B10" w:rsidRPr="005D0B10" w:rsidRDefault="00132BEF" w:rsidP="00717242">
      <w:pPr>
        <w:pStyle w:val="Kazalovsebine2"/>
        <w:rPr>
          <w:noProof/>
          <w:color w:val="auto"/>
          <w:kern w:val="2"/>
          <w:sz w:val="24"/>
          <w:szCs w:val="24"/>
          <w:lang w:eastAsia="en-GB"/>
          <w14:ligatures w14:val="standardContextual"/>
        </w:rPr>
      </w:pPr>
      <w:hyperlink w:anchor="_Toc136359358" w:history="1">
        <w:r w:rsidR="005D0B10" w:rsidRPr="005D0B10">
          <w:rPr>
            <w:rStyle w:val="Hiperpovezava"/>
            <w:rFonts w:ascii="Arial" w:hAnsi="Arial" w:cs="Arial"/>
            <w:noProof/>
          </w:rPr>
          <w:t>3.7 Trg dela</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_Toc136359358 \h </w:instrText>
        </w:r>
        <w:r w:rsidR="005D0B10" w:rsidRPr="005D0B10">
          <w:rPr>
            <w:noProof/>
            <w:webHidden/>
          </w:rPr>
        </w:r>
        <w:r w:rsidR="005D0B10" w:rsidRPr="005D0B10">
          <w:rPr>
            <w:noProof/>
            <w:webHidden/>
          </w:rPr>
          <w:fldChar w:fldCharType="separate"/>
        </w:r>
        <w:r w:rsidR="00717242">
          <w:rPr>
            <w:noProof/>
            <w:webHidden/>
          </w:rPr>
          <w:t>14</w:t>
        </w:r>
        <w:r w:rsidR="005D0B10" w:rsidRPr="005D0B10">
          <w:rPr>
            <w:noProof/>
            <w:webHidden/>
          </w:rPr>
          <w:fldChar w:fldCharType="end"/>
        </w:r>
      </w:hyperlink>
    </w:p>
    <w:p w14:paraId="7E7206CB" w14:textId="3F0CEBED" w:rsidR="005D0B10" w:rsidRPr="005D0B10" w:rsidRDefault="00132BEF" w:rsidP="00717242">
      <w:pPr>
        <w:pStyle w:val="Kazalovsebine2"/>
        <w:rPr>
          <w:noProof/>
          <w:color w:val="auto"/>
          <w:kern w:val="2"/>
          <w:sz w:val="24"/>
          <w:szCs w:val="24"/>
          <w:lang w:eastAsia="en-GB"/>
          <w14:ligatures w14:val="standardContextual"/>
        </w:rPr>
      </w:pPr>
      <w:hyperlink w:anchor="_Toc136359359" w:history="1">
        <w:r w:rsidR="005D0B10" w:rsidRPr="005D0B10">
          <w:rPr>
            <w:rStyle w:val="Hiperpovezava"/>
            <w:rFonts w:ascii="Arial" w:hAnsi="Arial" w:cs="Arial"/>
            <w:noProof/>
          </w:rPr>
          <w:t>3.8 Prebivalsto</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_Toc136359359 \h </w:instrText>
        </w:r>
        <w:r w:rsidR="005D0B10" w:rsidRPr="005D0B10">
          <w:rPr>
            <w:noProof/>
            <w:webHidden/>
          </w:rPr>
        </w:r>
        <w:r w:rsidR="005D0B10" w:rsidRPr="005D0B10">
          <w:rPr>
            <w:noProof/>
            <w:webHidden/>
          </w:rPr>
          <w:fldChar w:fldCharType="separate"/>
        </w:r>
        <w:r w:rsidR="00717242">
          <w:rPr>
            <w:noProof/>
            <w:webHidden/>
          </w:rPr>
          <w:t>15</w:t>
        </w:r>
        <w:r w:rsidR="005D0B10" w:rsidRPr="005D0B10">
          <w:rPr>
            <w:noProof/>
            <w:webHidden/>
          </w:rPr>
          <w:fldChar w:fldCharType="end"/>
        </w:r>
      </w:hyperlink>
    </w:p>
    <w:p w14:paraId="777B88B6" w14:textId="082E80A2"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60" w:history="1">
        <w:r w:rsidR="005D0B10" w:rsidRPr="005D0B10">
          <w:rPr>
            <w:rStyle w:val="Hiperpovezava"/>
            <w:rFonts w:ascii="Arial" w:hAnsi="Arial" w:cs="Arial"/>
            <w:noProof/>
          </w:rPr>
          <w:t>3.8.1 Gibanje števila prebivalstva</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_Toc136359360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15</w:t>
        </w:r>
        <w:r w:rsidR="005D0B10" w:rsidRPr="005D0B10">
          <w:rPr>
            <w:rFonts w:ascii="Arial" w:hAnsi="Arial" w:cs="Arial"/>
            <w:noProof/>
            <w:webHidden/>
          </w:rPr>
          <w:fldChar w:fldCharType="end"/>
        </w:r>
      </w:hyperlink>
    </w:p>
    <w:p w14:paraId="5938AEC5" w14:textId="344DC9B5"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61" w:history="1">
        <w:r w:rsidR="005D0B10" w:rsidRPr="005D0B10">
          <w:rPr>
            <w:rStyle w:val="Hiperpovezava"/>
            <w:rFonts w:ascii="Arial" w:hAnsi="Arial" w:cs="Arial"/>
            <w:noProof/>
          </w:rPr>
          <w:t>3.8.2 Izobrazbena struktura</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_Toc136359361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16</w:t>
        </w:r>
        <w:r w:rsidR="005D0B10" w:rsidRPr="005D0B10">
          <w:rPr>
            <w:rFonts w:ascii="Arial" w:hAnsi="Arial" w:cs="Arial"/>
            <w:noProof/>
            <w:webHidden/>
          </w:rPr>
          <w:fldChar w:fldCharType="end"/>
        </w:r>
      </w:hyperlink>
    </w:p>
    <w:p w14:paraId="6E9590C2" w14:textId="5C6A66A6"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62" w:history="1">
        <w:r w:rsidR="005D0B10" w:rsidRPr="005D0B10">
          <w:rPr>
            <w:rStyle w:val="Hiperpovezava"/>
            <w:rFonts w:ascii="Arial" w:hAnsi="Arial" w:cs="Arial"/>
            <w:noProof/>
          </w:rPr>
          <w:t>3.8.3 Zdravje prebivalcev</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_Toc136359362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16</w:t>
        </w:r>
        <w:r w:rsidR="005D0B10" w:rsidRPr="005D0B10">
          <w:rPr>
            <w:rFonts w:ascii="Arial" w:hAnsi="Arial" w:cs="Arial"/>
            <w:noProof/>
            <w:webHidden/>
          </w:rPr>
          <w:fldChar w:fldCharType="end"/>
        </w:r>
      </w:hyperlink>
    </w:p>
    <w:p w14:paraId="7ADF5078" w14:textId="4AB92867" w:rsidR="005D0B10" w:rsidRPr="005D0B10" w:rsidRDefault="00132BEF" w:rsidP="00717242">
      <w:pPr>
        <w:pStyle w:val="Kazalovsebine2"/>
        <w:rPr>
          <w:noProof/>
          <w:color w:val="auto"/>
          <w:kern w:val="2"/>
          <w:sz w:val="24"/>
          <w:szCs w:val="24"/>
          <w:lang w:eastAsia="en-GB"/>
          <w14:ligatures w14:val="standardContextual"/>
        </w:rPr>
      </w:pPr>
      <w:hyperlink w:anchor="_Toc136359363" w:history="1">
        <w:r w:rsidR="005D0B10" w:rsidRPr="005D0B10">
          <w:rPr>
            <w:rStyle w:val="Hiperpovezava"/>
            <w:rFonts w:ascii="Arial" w:hAnsi="Arial" w:cs="Arial"/>
            <w:noProof/>
          </w:rPr>
          <w:t>3.9 Dostopnost storitev</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_Toc136359363 \h </w:instrText>
        </w:r>
        <w:r w:rsidR="005D0B10" w:rsidRPr="005D0B10">
          <w:rPr>
            <w:noProof/>
            <w:webHidden/>
          </w:rPr>
        </w:r>
        <w:r w:rsidR="005D0B10" w:rsidRPr="005D0B10">
          <w:rPr>
            <w:noProof/>
            <w:webHidden/>
          </w:rPr>
          <w:fldChar w:fldCharType="separate"/>
        </w:r>
        <w:r w:rsidR="00717242">
          <w:rPr>
            <w:noProof/>
            <w:webHidden/>
          </w:rPr>
          <w:t>17</w:t>
        </w:r>
        <w:r w:rsidR="005D0B10" w:rsidRPr="005D0B10">
          <w:rPr>
            <w:noProof/>
            <w:webHidden/>
          </w:rPr>
          <w:fldChar w:fldCharType="end"/>
        </w:r>
      </w:hyperlink>
    </w:p>
    <w:p w14:paraId="641EFE4F" w14:textId="5DEA9956" w:rsidR="005D0B10" w:rsidRPr="005D0B10" w:rsidRDefault="00132BEF" w:rsidP="00717242">
      <w:pPr>
        <w:pStyle w:val="Kazalovsebine2"/>
        <w:rPr>
          <w:noProof/>
          <w:color w:val="auto"/>
          <w:kern w:val="2"/>
          <w:sz w:val="24"/>
          <w:szCs w:val="24"/>
          <w:lang w:eastAsia="en-GB"/>
          <w14:ligatures w14:val="standardContextual"/>
        </w:rPr>
      </w:pPr>
      <w:hyperlink w:anchor="_Toc136359364" w:history="1">
        <w:r w:rsidR="005D0B10" w:rsidRPr="005D0B10">
          <w:rPr>
            <w:rStyle w:val="Hiperpovezava"/>
            <w:rFonts w:ascii="Arial" w:hAnsi="Arial" w:cs="Arial"/>
            <w:noProof/>
          </w:rPr>
          <w:t>3.10 Ranljive skupine prebivalstva</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_Toc136359364 \h </w:instrText>
        </w:r>
        <w:r w:rsidR="005D0B10" w:rsidRPr="005D0B10">
          <w:rPr>
            <w:noProof/>
            <w:webHidden/>
          </w:rPr>
        </w:r>
        <w:r w:rsidR="005D0B10" w:rsidRPr="005D0B10">
          <w:rPr>
            <w:noProof/>
            <w:webHidden/>
          </w:rPr>
          <w:fldChar w:fldCharType="separate"/>
        </w:r>
        <w:r w:rsidR="00717242">
          <w:rPr>
            <w:noProof/>
            <w:webHidden/>
          </w:rPr>
          <w:t>18</w:t>
        </w:r>
        <w:r w:rsidR="005D0B10" w:rsidRPr="005D0B10">
          <w:rPr>
            <w:noProof/>
            <w:webHidden/>
          </w:rPr>
          <w:fldChar w:fldCharType="end"/>
        </w:r>
      </w:hyperlink>
    </w:p>
    <w:p w14:paraId="140EFA23" w14:textId="5E14707D" w:rsidR="005D0B10" w:rsidRPr="005D0B10" w:rsidRDefault="00132BEF" w:rsidP="0041576C">
      <w:pPr>
        <w:pStyle w:val="Kazalovsebine1"/>
        <w:rPr>
          <w:rFonts w:eastAsiaTheme="minorEastAsia"/>
          <w:noProof/>
          <w:color w:val="auto"/>
          <w:kern w:val="2"/>
          <w:sz w:val="24"/>
          <w:lang w:eastAsia="en-GB"/>
          <w14:ligatures w14:val="standardContextual"/>
        </w:rPr>
      </w:pPr>
      <w:hyperlink w:anchor="_Toc136359365" w:history="1">
        <w:r w:rsidR="005D0B10" w:rsidRPr="005D0B10">
          <w:rPr>
            <w:rStyle w:val="Hiperpovezava"/>
            <w:rFonts w:cs="Arial"/>
            <w:noProof/>
          </w:rPr>
          <w:t>4. Analiza razvojnih potreb in potenciala območja LAS, vključno z analizo prednosti, slabosti, priložnosti in nevarnosti</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_Toc136359365 \h </w:instrText>
        </w:r>
        <w:r w:rsidR="005D0B10" w:rsidRPr="005D0B10">
          <w:rPr>
            <w:noProof/>
            <w:webHidden/>
          </w:rPr>
        </w:r>
        <w:r w:rsidR="005D0B10" w:rsidRPr="005D0B10">
          <w:rPr>
            <w:noProof/>
            <w:webHidden/>
          </w:rPr>
          <w:fldChar w:fldCharType="separate"/>
        </w:r>
        <w:r w:rsidR="00717242">
          <w:rPr>
            <w:noProof/>
            <w:webHidden/>
          </w:rPr>
          <w:t>19</w:t>
        </w:r>
        <w:r w:rsidR="005D0B10" w:rsidRPr="005D0B10">
          <w:rPr>
            <w:noProof/>
            <w:webHidden/>
          </w:rPr>
          <w:fldChar w:fldCharType="end"/>
        </w:r>
      </w:hyperlink>
    </w:p>
    <w:p w14:paraId="1D9ED799" w14:textId="2A8BF85F" w:rsidR="005D0B10" w:rsidRPr="005D0B10" w:rsidRDefault="00132BEF" w:rsidP="00717242">
      <w:pPr>
        <w:pStyle w:val="Kazalovsebine2"/>
        <w:rPr>
          <w:noProof/>
          <w:color w:val="auto"/>
          <w:kern w:val="2"/>
          <w:sz w:val="24"/>
          <w:szCs w:val="24"/>
          <w:lang w:eastAsia="en-GB"/>
          <w14:ligatures w14:val="standardContextual"/>
        </w:rPr>
      </w:pPr>
      <w:hyperlink w:anchor="_Toc136359366" w:history="1">
        <w:r w:rsidR="005D0B10" w:rsidRPr="005D0B10">
          <w:rPr>
            <w:rStyle w:val="Hiperpovezava"/>
            <w:rFonts w:ascii="Arial" w:hAnsi="Arial" w:cs="Arial"/>
            <w:noProof/>
          </w:rPr>
          <w:t>4.1 SWOT-analiza</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_Toc136359366 \h </w:instrText>
        </w:r>
        <w:r w:rsidR="005D0B10" w:rsidRPr="005D0B10">
          <w:rPr>
            <w:noProof/>
            <w:webHidden/>
          </w:rPr>
        </w:r>
        <w:r w:rsidR="005D0B10" w:rsidRPr="005D0B10">
          <w:rPr>
            <w:noProof/>
            <w:webHidden/>
          </w:rPr>
          <w:fldChar w:fldCharType="separate"/>
        </w:r>
        <w:r w:rsidR="00717242">
          <w:rPr>
            <w:noProof/>
            <w:webHidden/>
          </w:rPr>
          <w:t>19</w:t>
        </w:r>
        <w:r w:rsidR="005D0B10" w:rsidRPr="005D0B10">
          <w:rPr>
            <w:noProof/>
            <w:webHidden/>
          </w:rPr>
          <w:fldChar w:fldCharType="end"/>
        </w:r>
      </w:hyperlink>
    </w:p>
    <w:p w14:paraId="71C1DBF9" w14:textId="3D785849" w:rsidR="005D0B10" w:rsidRPr="005D0B10" w:rsidRDefault="00132BEF" w:rsidP="00717242">
      <w:pPr>
        <w:pStyle w:val="Kazalovsebine2"/>
        <w:rPr>
          <w:noProof/>
          <w:color w:val="auto"/>
          <w:kern w:val="2"/>
          <w:sz w:val="24"/>
          <w:szCs w:val="24"/>
          <w:lang w:eastAsia="en-GB"/>
          <w14:ligatures w14:val="standardContextual"/>
        </w:rPr>
      </w:pPr>
      <w:hyperlink w:anchor="_Toc136359367" w:history="1">
        <w:r w:rsidR="005D0B10" w:rsidRPr="005D0B10">
          <w:rPr>
            <w:rStyle w:val="Hiperpovezava"/>
            <w:rFonts w:ascii="Arial" w:hAnsi="Arial" w:cs="Arial"/>
            <w:noProof/>
          </w:rPr>
          <w:t>4.2 Potrebe in potencial območja</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_Toc136359367 \h </w:instrText>
        </w:r>
        <w:r w:rsidR="005D0B10" w:rsidRPr="005D0B10">
          <w:rPr>
            <w:noProof/>
            <w:webHidden/>
          </w:rPr>
        </w:r>
        <w:r w:rsidR="005D0B10" w:rsidRPr="005D0B10">
          <w:rPr>
            <w:noProof/>
            <w:webHidden/>
          </w:rPr>
          <w:fldChar w:fldCharType="separate"/>
        </w:r>
        <w:r w:rsidR="00717242">
          <w:rPr>
            <w:noProof/>
            <w:webHidden/>
          </w:rPr>
          <w:t>21</w:t>
        </w:r>
        <w:r w:rsidR="005D0B10" w:rsidRPr="005D0B10">
          <w:rPr>
            <w:noProof/>
            <w:webHidden/>
          </w:rPr>
          <w:fldChar w:fldCharType="end"/>
        </w:r>
      </w:hyperlink>
    </w:p>
    <w:p w14:paraId="3520E607" w14:textId="3C7E3422"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68" w:history="1">
        <w:r w:rsidR="005D0B10" w:rsidRPr="005D0B10">
          <w:rPr>
            <w:rStyle w:val="Hiperpovezava"/>
            <w:rFonts w:ascii="Arial" w:hAnsi="Arial" w:cs="Arial"/>
            <w:noProof/>
          </w:rPr>
          <w:t>4.2.1 Potrebe območja</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_Toc136359368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21</w:t>
        </w:r>
        <w:r w:rsidR="005D0B10" w:rsidRPr="005D0B10">
          <w:rPr>
            <w:rFonts w:ascii="Arial" w:hAnsi="Arial" w:cs="Arial"/>
            <w:noProof/>
            <w:webHidden/>
          </w:rPr>
          <w:fldChar w:fldCharType="end"/>
        </w:r>
      </w:hyperlink>
    </w:p>
    <w:p w14:paraId="4A257D13" w14:textId="10ACB6BC"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69" w:history="1">
        <w:r w:rsidR="005D0B10" w:rsidRPr="005D0B10">
          <w:rPr>
            <w:rStyle w:val="Hiperpovezava"/>
            <w:rFonts w:ascii="Arial" w:hAnsi="Arial" w:cs="Arial"/>
            <w:noProof/>
          </w:rPr>
          <w:t>4.2.2 Potenciali območja</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_Toc136359369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23</w:t>
        </w:r>
        <w:r w:rsidR="005D0B10" w:rsidRPr="005D0B10">
          <w:rPr>
            <w:rFonts w:ascii="Arial" w:hAnsi="Arial" w:cs="Arial"/>
            <w:noProof/>
            <w:webHidden/>
          </w:rPr>
          <w:fldChar w:fldCharType="end"/>
        </w:r>
      </w:hyperlink>
    </w:p>
    <w:p w14:paraId="1B3C1646" w14:textId="71E7BAA1" w:rsidR="005D0B10" w:rsidRPr="005D0B10" w:rsidRDefault="00132BEF" w:rsidP="0041576C">
      <w:pPr>
        <w:pStyle w:val="Kazalovsebine1"/>
        <w:rPr>
          <w:rFonts w:eastAsiaTheme="minorEastAsia"/>
          <w:noProof/>
          <w:color w:val="auto"/>
          <w:kern w:val="2"/>
          <w:sz w:val="24"/>
          <w:lang w:eastAsia="en-GB"/>
          <w14:ligatures w14:val="standardContextual"/>
        </w:rPr>
      </w:pPr>
      <w:hyperlink w:anchor="_Toc136359370" w:history="1">
        <w:r w:rsidR="005D0B10" w:rsidRPr="005D0B10">
          <w:rPr>
            <w:rStyle w:val="Hiperpovezava"/>
            <w:rFonts w:cs="Arial"/>
            <w:noProof/>
          </w:rPr>
          <w:t>5. Opis SLR, njenih ciljev in ukrepov, vključno z določitvijo mejnikov in ciljnih vrednosti kazalnikov</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_Toc136359370 \h </w:instrText>
        </w:r>
        <w:r w:rsidR="005D0B10" w:rsidRPr="005D0B10">
          <w:rPr>
            <w:noProof/>
            <w:webHidden/>
          </w:rPr>
        </w:r>
        <w:r w:rsidR="005D0B10" w:rsidRPr="005D0B10">
          <w:rPr>
            <w:noProof/>
            <w:webHidden/>
          </w:rPr>
          <w:fldChar w:fldCharType="separate"/>
        </w:r>
        <w:r w:rsidR="00717242">
          <w:rPr>
            <w:noProof/>
            <w:webHidden/>
          </w:rPr>
          <w:t>25</w:t>
        </w:r>
        <w:r w:rsidR="005D0B10" w:rsidRPr="005D0B10">
          <w:rPr>
            <w:noProof/>
            <w:webHidden/>
          </w:rPr>
          <w:fldChar w:fldCharType="end"/>
        </w:r>
      </w:hyperlink>
    </w:p>
    <w:p w14:paraId="6B2F4322" w14:textId="4093657C" w:rsidR="005D0B10" w:rsidRPr="005D0B10" w:rsidRDefault="00132BEF" w:rsidP="00717242">
      <w:pPr>
        <w:pStyle w:val="Kazalovsebine2"/>
        <w:rPr>
          <w:noProof/>
          <w:color w:val="auto"/>
          <w:kern w:val="2"/>
          <w:sz w:val="24"/>
          <w:szCs w:val="24"/>
          <w:lang w:eastAsia="en-GB"/>
          <w14:ligatures w14:val="standardContextual"/>
        </w:rPr>
      </w:pPr>
      <w:hyperlink w:anchor="_Toc136359371" w:history="1">
        <w:r w:rsidR="005D0B10" w:rsidRPr="005D0B10">
          <w:rPr>
            <w:rStyle w:val="Hiperpovezava"/>
            <w:rFonts w:ascii="Arial" w:hAnsi="Arial" w:cs="Arial"/>
            <w:noProof/>
          </w:rPr>
          <w:t>5.1 Opis ciljev in ukrepov SLR, vključno z določitvijo mejnikov in ciljnih vrednosti kazalnikov</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_Toc136359371 \h </w:instrText>
        </w:r>
        <w:r w:rsidR="005D0B10" w:rsidRPr="005D0B10">
          <w:rPr>
            <w:noProof/>
            <w:webHidden/>
          </w:rPr>
        </w:r>
        <w:r w:rsidR="005D0B10" w:rsidRPr="005D0B10">
          <w:rPr>
            <w:noProof/>
            <w:webHidden/>
          </w:rPr>
          <w:fldChar w:fldCharType="separate"/>
        </w:r>
        <w:r w:rsidR="00717242">
          <w:rPr>
            <w:noProof/>
            <w:webHidden/>
          </w:rPr>
          <w:t>25</w:t>
        </w:r>
        <w:r w:rsidR="005D0B10" w:rsidRPr="005D0B10">
          <w:rPr>
            <w:noProof/>
            <w:webHidden/>
          </w:rPr>
          <w:fldChar w:fldCharType="end"/>
        </w:r>
      </w:hyperlink>
    </w:p>
    <w:p w14:paraId="0F2F690A" w14:textId="7DF19363"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72" w:history="1">
        <w:r w:rsidR="005D0B10" w:rsidRPr="005D0B10">
          <w:rPr>
            <w:rStyle w:val="Hiperpovezava"/>
            <w:rFonts w:ascii="Arial" w:hAnsi="Arial" w:cs="Arial"/>
            <w:noProof/>
          </w:rPr>
          <w:t>5.1.1 Opis ciljev SLR</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_Toc136359372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25</w:t>
        </w:r>
        <w:r w:rsidR="005D0B10" w:rsidRPr="005D0B10">
          <w:rPr>
            <w:rFonts w:ascii="Arial" w:hAnsi="Arial" w:cs="Arial"/>
            <w:noProof/>
            <w:webHidden/>
          </w:rPr>
          <w:fldChar w:fldCharType="end"/>
        </w:r>
      </w:hyperlink>
    </w:p>
    <w:p w14:paraId="28DD5783" w14:textId="7DFC79D0" w:rsidR="005D0B10" w:rsidRPr="005D0B10" w:rsidRDefault="00132BEF">
      <w:pPr>
        <w:pStyle w:val="Kazalovsebine3"/>
        <w:tabs>
          <w:tab w:val="right" w:leader="dot" w:pos="9062"/>
        </w:tabs>
        <w:rPr>
          <w:rFonts w:ascii="Arial" w:hAnsi="Arial" w:cs="Arial"/>
          <w:noProof/>
          <w:color w:val="auto"/>
          <w:kern w:val="2"/>
          <w:sz w:val="24"/>
          <w:szCs w:val="24"/>
          <w:lang w:eastAsia="en-GB"/>
          <w14:ligatures w14:val="standardContextual"/>
        </w:rPr>
      </w:pPr>
      <w:hyperlink w:anchor="_Toc136359373" w:history="1">
        <w:r w:rsidR="005D0B10" w:rsidRPr="005D0B10">
          <w:rPr>
            <w:rStyle w:val="Hiperpovezava"/>
            <w:rFonts w:ascii="Arial" w:hAnsi="Arial" w:cs="Arial"/>
            <w:noProof/>
          </w:rPr>
          <w:t>5.1.2 Opis ukrepov</w:t>
        </w:r>
        <w:r w:rsidR="005D0B10" w:rsidRPr="005D0B10">
          <w:rPr>
            <w:rFonts w:ascii="Arial" w:hAnsi="Arial" w:cs="Arial"/>
            <w:noProof/>
            <w:webHidden/>
          </w:rPr>
          <w:tab/>
        </w:r>
        <w:r w:rsidR="005D0B10" w:rsidRPr="005D0B10">
          <w:rPr>
            <w:rFonts w:ascii="Arial" w:hAnsi="Arial" w:cs="Arial"/>
            <w:noProof/>
            <w:webHidden/>
          </w:rPr>
          <w:fldChar w:fldCharType="begin"/>
        </w:r>
        <w:r w:rsidR="005D0B10" w:rsidRPr="005D0B10">
          <w:rPr>
            <w:rFonts w:ascii="Arial" w:hAnsi="Arial" w:cs="Arial"/>
            <w:noProof/>
            <w:webHidden/>
          </w:rPr>
          <w:instrText xml:space="preserve"> PAGEREF _Toc136359373 \h </w:instrText>
        </w:r>
        <w:r w:rsidR="005D0B10" w:rsidRPr="005D0B10">
          <w:rPr>
            <w:rFonts w:ascii="Arial" w:hAnsi="Arial" w:cs="Arial"/>
            <w:noProof/>
            <w:webHidden/>
          </w:rPr>
        </w:r>
        <w:r w:rsidR="005D0B10" w:rsidRPr="005D0B10">
          <w:rPr>
            <w:rFonts w:ascii="Arial" w:hAnsi="Arial" w:cs="Arial"/>
            <w:noProof/>
            <w:webHidden/>
          </w:rPr>
          <w:fldChar w:fldCharType="separate"/>
        </w:r>
        <w:r w:rsidR="00717242">
          <w:rPr>
            <w:rFonts w:ascii="Arial" w:hAnsi="Arial" w:cs="Arial"/>
            <w:noProof/>
            <w:webHidden/>
          </w:rPr>
          <w:t>26</w:t>
        </w:r>
        <w:r w:rsidR="005D0B10" w:rsidRPr="005D0B10">
          <w:rPr>
            <w:rFonts w:ascii="Arial" w:hAnsi="Arial" w:cs="Arial"/>
            <w:noProof/>
            <w:webHidden/>
          </w:rPr>
          <w:fldChar w:fldCharType="end"/>
        </w:r>
      </w:hyperlink>
    </w:p>
    <w:p w14:paraId="4E72FCE1" w14:textId="221EDA65" w:rsidR="005D0B10" w:rsidRPr="005D0B10" w:rsidRDefault="00132BEF" w:rsidP="00717242">
      <w:pPr>
        <w:pStyle w:val="Kazalovsebine2"/>
        <w:rPr>
          <w:noProof/>
          <w:color w:val="auto"/>
          <w:kern w:val="2"/>
          <w:sz w:val="24"/>
          <w:szCs w:val="24"/>
          <w:lang w:eastAsia="en-GB"/>
          <w14:ligatures w14:val="standardContextual"/>
        </w:rPr>
      </w:pPr>
      <w:hyperlink w:anchor="_Toc136359374" w:history="1">
        <w:r w:rsidR="005D0B10" w:rsidRPr="005D0B10">
          <w:rPr>
            <w:rStyle w:val="Hiperpovezava"/>
            <w:rFonts w:ascii="Arial" w:hAnsi="Arial" w:cs="Arial"/>
            <w:noProof/>
          </w:rPr>
          <w:t>5.2 Opis izvajanja operacij</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_Toc136359374 \h </w:instrText>
        </w:r>
        <w:r w:rsidR="005D0B10" w:rsidRPr="005D0B10">
          <w:rPr>
            <w:noProof/>
            <w:webHidden/>
          </w:rPr>
        </w:r>
        <w:r w:rsidR="005D0B10" w:rsidRPr="005D0B10">
          <w:rPr>
            <w:noProof/>
            <w:webHidden/>
          </w:rPr>
          <w:fldChar w:fldCharType="separate"/>
        </w:r>
        <w:r w:rsidR="00717242">
          <w:rPr>
            <w:noProof/>
            <w:webHidden/>
          </w:rPr>
          <w:t>32</w:t>
        </w:r>
        <w:r w:rsidR="005D0B10" w:rsidRPr="005D0B10">
          <w:rPr>
            <w:noProof/>
            <w:webHidden/>
          </w:rPr>
          <w:fldChar w:fldCharType="end"/>
        </w:r>
      </w:hyperlink>
    </w:p>
    <w:p w14:paraId="2C5C17BC" w14:textId="504CA6B1" w:rsidR="005D0B10" w:rsidRPr="005D0B10" w:rsidRDefault="00132BEF" w:rsidP="0041576C">
      <w:pPr>
        <w:pStyle w:val="Kazalovsebine1"/>
        <w:rPr>
          <w:rFonts w:eastAsiaTheme="minorEastAsia"/>
          <w:noProof/>
          <w:color w:val="auto"/>
          <w:kern w:val="2"/>
          <w:sz w:val="24"/>
          <w:lang w:eastAsia="en-GB"/>
          <w14:ligatures w14:val="standardContextual"/>
        </w:rPr>
      </w:pPr>
      <w:hyperlink w:anchor="_Toc136359375" w:history="1">
        <w:r w:rsidR="005D0B10" w:rsidRPr="005D0B10">
          <w:rPr>
            <w:rStyle w:val="Hiperpovezava"/>
            <w:rFonts w:cs="Arial"/>
            <w:noProof/>
          </w:rPr>
          <w:t>6. Opis postopka vključitve skupnosti v pripravo SLR</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_Toc136359375 \h </w:instrText>
        </w:r>
        <w:r w:rsidR="005D0B10" w:rsidRPr="005D0B10">
          <w:rPr>
            <w:noProof/>
            <w:webHidden/>
          </w:rPr>
        </w:r>
        <w:r w:rsidR="005D0B10" w:rsidRPr="005D0B10">
          <w:rPr>
            <w:noProof/>
            <w:webHidden/>
          </w:rPr>
          <w:fldChar w:fldCharType="separate"/>
        </w:r>
        <w:r w:rsidR="00717242">
          <w:rPr>
            <w:noProof/>
            <w:webHidden/>
          </w:rPr>
          <w:t>36</w:t>
        </w:r>
        <w:r w:rsidR="005D0B10" w:rsidRPr="005D0B10">
          <w:rPr>
            <w:noProof/>
            <w:webHidden/>
          </w:rPr>
          <w:fldChar w:fldCharType="end"/>
        </w:r>
      </w:hyperlink>
    </w:p>
    <w:p w14:paraId="64075286" w14:textId="50BDA5D2" w:rsidR="005D0B10" w:rsidRPr="005D0B10" w:rsidRDefault="00132BEF" w:rsidP="0041576C">
      <w:pPr>
        <w:pStyle w:val="Kazalovsebine1"/>
        <w:rPr>
          <w:rFonts w:eastAsiaTheme="minorEastAsia"/>
          <w:noProof/>
          <w:color w:val="auto"/>
          <w:kern w:val="2"/>
          <w:sz w:val="24"/>
          <w:lang w:eastAsia="en-GB"/>
          <w14:ligatures w14:val="standardContextual"/>
        </w:rPr>
      </w:pPr>
      <w:hyperlink w:anchor="_Toc136359376" w:history="1">
        <w:r w:rsidR="005D0B10" w:rsidRPr="005D0B10">
          <w:rPr>
            <w:rStyle w:val="Hiperpovezava"/>
            <w:rFonts w:cs="Arial"/>
            <w:noProof/>
          </w:rPr>
          <w:t>7. Opis sistema upravljanja LAS, vključno z upravljanjem, spremljanjem in vrednotenjem, ki dokazujejo zmogljivost LAS za izvajanje SLR</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_Toc136359376 \h </w:instrText>
        </w:r>
        <w:r w:rsidR="005D0B10" w:rsidRPr="005D0B10">
          <w:rPr>
            <w:noProof/>
            <w:webHidden/>
          </w:rPr>
        </w:r>
        <w:r w:rsidR="005D0B10" w:rsidRPr="005D0B10">
          <w:rPr>
            <w:noProof/>
            <w:webHidden/>
          </w:rPr>
          <w:fldChar w:fldCharType="separate"/>
        </w:r>
        <w:r w:rsidR="00717242">
          <w:rPr>
            <w:noProof/>
            <w:webHidden/>
          </w:rPr>
          <w:t>38</w:t>
        </w:r>
        <w:r w:rsidR="005D0B10" w:rsidRPr="005D0B10">
          <w:rPr>
            <w:noProof/>
            <w:webHidden/>
          </w:rPr>
          <w:fldChar w:fldCharType="end"/>
        </w:r>
      </w:hyperlink>
    </w:p>
    <w:p w14:paraId="07F5C69C" w14:textId="14D20F57" w:rsidR="005D0B10" w:rsidRPr="005D0B10" w:rsidRDefault="00132BEF" w:rsidP="00717242">
      <w:pPr>
        <w:pStyle w:val="Kazalovsebine2"/>
        <w:rPr>
          <w:noProof/>
          <w:color w:val="auto"/>
          <w:kern w:val="2"/>
          <w:sz w:val="24"/>
          <w:szCs w:val="24"/>
          <w:lang w:eastAsia="en-GB"/>
          <w14:ligatures w14:val="standardContextual"/>
        </w:rPr>
      </w:pPr>
      <w:hyperlink w:anchor="_Toc136359377" w:history="1">
        <w:r w:rsidR="005D0B10" w:rsidRPr="005D0B10">
          <w:rPr>
            <w:rStyle w:val="Hiperpovezava"/>
            <w:rFonts w:ascii="Arial" w:hAnsi="Arial" w:cs="Arial"/>
            <w:noProof/>
          </w:rPr>
          <w:t>7.1 Opis postopka določitve vodilnega partnerja LAS in navedba kadrovskih  zmogljivosti, virov financiranja, izkušenj in znanj</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_Toc136359377 \h </w:instrText>
        </w:r>
        <w:r w:rsidR="005D0B10" w:rsidRPr="005D0B10">
          <w:rPr>
            <w:noProof/>
            <w:webHidden/>
          </w:rPr>
        </w:r>
        <w:r w:rsidR="005D0B10" w:rsidRPr="005D0B10">
          <w:rPr>
            <w:noProof/>
            <w:webHidden/>
          </w:rPr>
          <w:fldChar w:fldCharType="separate"/>
        </w:r>
        <w:r w:rsidR="00717242">
          <w:rPr>
            <w:noProof/>
            <w:webHidden/>
          </w:rPr>
          <w:t>38</w:t>
        </w:r>
        <w:r w:rsidR="005D0B10" w:rsidRPr="005D0B10">
          <w:rPr>
            <w:noProof/>
            <w:webHidden/>
          </w:rPr>
          <w:fldChar w:fldCharType="end"/>
        </w:r>
      </w:hyperlink>
    </w:p>
    <w:p w14:paraId="7AD0FFAC" w14:textId="647B472B" w:rsidR="005D0B10" w:rsidRPr="005D0B10" w:rsidRDefault="00132BEF" w:rsidP="00717242">
      <w:pPr>
        <w:pStyle w:val="Kazalovsebine2"/>
        <w:rPr>
          <w:noProof/>
          <w:color w:val="auto"/>
          <w:kern w:val="2"/>
          <w:sz w:val="24"/>
          <w:szCs w:val="24"/>
          <w:lang w:eastAsia="en-GB"/>
          <w14:ligatures w14:val="standardContextual"/>
        </w:rPr>
      </w:pPr>
      <w:hyperlink w:anchor="_Toc136359378" w:history="1">
        <w:r w:rsidR="005D0B10" w:rsidRPr="005D0B10">
          <w:rPr>
            <w:rStyle w:val="Hiperpovezava"/>
            <w:rFonts w:ascii="Arial" w:hAnsi="Arial" w:cs="Arial"/>
            <w:noProof/>
          </w:rPr>
          <w:t>7.2 Opis sistema spremljanja in vrednotenja SLR</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_Toc136359378 \h </w:instrText>
        </w:r>
        <w:r w:rsidR="005D0B10" w:rsidRPr="005D0B10">
          <w:rPr>
            <w:noProof/>
            <w:webHidden/>
          </w:rPr>
        </w:r>
        <w:r w:rsidR="005D0B10" w:rsidRPr="005D0B10">
          <w:rPr>
            <w:noProof/>
            <w:webHidden/>
          </w:rPr>
          <w:fldChar w:fldCharType="separate"/>
        </w:r>
        <w:r w:rsidR="00717242">
          <w:rPr>
            <w:noProof/>
            <w:webHidden/>
          </w:rPr>
          <w:t>39</w:t>
        </w:r>
        <w:r w:rsidR="005D0B10" w:rsidRPr="005D0B10">
          <w:rPr>
            <w:noProof/>
            <w:webHidden/>
          </w:rPr>
          <w:fldChar w:fldCharType="end"/>
        </w:r>
      </w:hyperlink>
    </w:p>
    <w:p w14:paraId="3EED61BF" w14:textId="3488E437" w:rsidR="005D0B10" w:rsidRPr="005D0B10" w:rsidRDefault="00132BEF" w:rsidP="00717242">
      <w:pPr>
        <w:pStyle w:val="Kazalovsebine2"/>
        <w:rPr>
          <w:noProof/>
          <w:color w:val="auto"/>
          <w:kern w:val="2"/>
          <w:sz w:val="24"/>
          <w:szCs w:val="24"/>
          <w:lang w:eastAsia="en-GB"/>
          <w14:ligatures w14:val="standardContextual"/>
        </w:rPr>
      </w:pPr>
      <w:hyperlink w:anchor="_Toc136359379" w:history="1">
        <w:r w:rsidR="005D0B10" w:rsidRPr="005D0B10">
          <w:rPr>
            <w:rStyle w:val="Hiperpovezava"/>
            <w:rFonts w:ascii="Arial" w:hAnsi="Arial" w:cs="Arial"/>
            <w:noProof/>
          </w:rPr>
          <w:t>7.3 Opis nalog, odgovornosti in postopkov sprejemanja odločitev organov LAS</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_Toc136359379 \h </w:instrText>
        </w:r>
        <w:r w:rsidR="005D0B10" w:rsidRPr="005D0B10">
          <w:rPr>
            <w:noProof/>
            <w:webHidden/>
          </w:rPr>
        </w:r>
        <w:r w:rsidR="005D0B10" w:rsidRPr="005D0B10">
          <w:rPr>
            <w:noProof/>
            <w:webHidden/>
          </w:rPr>
          <w:fldChar w:fldCharType="separate"/>
        </w:r>
        <w:r w:rsidR="00717242">
          <w:rPr>
            <w:noProof/>
            <w:webHidden/>
          </w:rPr>
          <w:t>40</w:t>
        </w:r>
        <w:r w:rsidR="005D0B10" w:rsidRPr="005D0B10">
          <w:rPr>
            <w:noProof/>
            <w:webHidden/>
          </w:rPr>
          <w:fldChar w:fldCharType="end"/>
        </w:r>
      </w:hyperlink>
    </w:p>
    <w:p w14:paraId="33CBA465" w14:textId="7C6B2759" w:rsidR="005D0B10" w:rsidRPr="005D0B10" w:rsidRDefault="00132BEF" w:rsidP="0041576C">
      <w:pPr>
        <w:pStyle w:val="Kazalovsebine1"/>
        <w:rPr>
          <w:rFonts w:eastAsiaTheme="minorEastAsia"/>
          <w:noProof/>
          <w:color w:val="auto"/>
          <w:kern w:val="2"/>
          <w:sz w:val="24"/>
          <w:lang w:eastAsia="en-GB"/>
          <w14:ligatures w14:val="standardContextual"/>
        </w:rPr>
      </w:pPr>
      <w:hyperlink w:anchor="_Toc136359380" w:history="1">
        <w:r w:rsidR="005D0B10" w:rsidRPr="005D0B10">
          <w:rPr>
            <w:rStyle w:val="Hiperpovezava"/>
            <w:rFonts w:cs="Arial"/>
            <w:noProof/>
          </w:rPr>
          <w:t>8. Priloge SLR</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_Toc136359380 \h </w:instrText>
        </w:r>
        <w:r w:rsidR="005D0B10" w:rsidRPr="005D0B10">
          <w:rPr>
            <w:noProof/>
            <w:webHidden/>
          </w:rPr>
        </w:r>
        <w:r w:rsidR="005D0B10" w:rsidRPr="005D0B10">
          <w:rPr>
            <w:noProof/>
            <w:webHidden/>
          </w:rPr>
          <w:fldChar w:fldCharType="separate"/>
        </w:r>
        <w:r w:rsidR="00717242">
          <w:rPr>
            <w:noProof/>
            <w:webHidden/>
          </w:rPr>
          <w:t>42</w:t>
        </w:r>
        <w:r w:rsidR="005D0B10" w:rsidRPr="005D0B10">
          <w:rPr>
            <w:noProof/>
            <w:webHidden/>
          </w:rPr>
          <w:fldChar w:fldCharType="end"/>
        </w:r>
      </w:hyperlink>
    </w:p>
    <w:p w14:paraId="266E7F86" w14:textId="42B95E21" w:rsidR="005D0B10" w:rsidRPr="005D0B10" w:rsidRDefault="00132BEF" w:rsidP="00717242">
      <w:pPr>
        <w:pStyle w:val="Kazalovsebine2"/>
        <w:rPr>
          <w:noProof/>
          <w:color w:val="auto"/>
          <w:kern w:val="2"/>
          <w:sz w:val="24"/>
          <w:szCs w:val="24"/>
          <w:lang w:eastAsia="en-GB"/>
          <w14:ligatures w14:val="standardContextual"/>
        </w:rPr>
      </w:pPr>
      <w:hyperlink w:anchor="_Toc136359381" w:history="1">
        <w:r w:rsidR="005D0B10" w:rsidRPr="005D0B10">
          <w:rPr>
            <w:rStyle w:val="Hiperpovezava"/>
            <w:rFonts w:ascii="Arial" w:hAnsi="Arial" w:cs="Arial"/>
            <w:noProof/>
          </w:rPr>
          <w:t>8.1 Priloga: osnovni podatki o LAS in finančni načrt, vključno s finančno razdelitvijo po skladih</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_Toc136359381 \h </w:instrText>
        </w:r>
        <w:r w:rsidR="005D0B10" w:rsidRPr="005D0B10">
          <w:rPr>
            <w:noProof/>
            <w:webHidden/>
          </w:rPr>
        </w:r>
        <w:r w:rsidR="005D0B10" w:rsidRPr="005D0B10">
          <w:rPr>
            <w:noProof/>
            <w:webHidden/>
          </w:rPr>
          <w:fldChar w:fldCharType="separate"/>
        </w:r>
        <w:r w:rsidR="00717242">
          <w:rPr>
            <w:noProof/>
            <w:webHidden/>
          </w:rPr>
          <w:t>42</w:t>
        </w:r>
        <w:r w:rsidR="005D0B10" w:rsidRPr="005D0B10">
          <w:rPr>
            <w:noProof/>
            <w:webHidden/>
          </w:rPr>
          <w:fldChar w:fldCharType="end"/>
        </w:r>
      </w:hyperlink>
    </w:p>
    <w:p w14:paraId="781F006F" w14:textId="759379BA" w:rsidR="005D0B10" w:rsidRPr="005D0B10" w:rsidRDefault="00132BEF" w:rsidP="00717242">
      <w:pPr>
        <w:pStyle w:val="Kazalovsebine2"/>
        <w:rPr>
          <w:noProof/>
          <w:color w:val="auto"/>
          <w:kern w:val="2"/>
          <w:sz w:val="24"/>
          <w:szCs w:val="24"/>
          <w:lang w:eastAsia="en-GB"/>
          <w14:ligatures w14:val="standardContextual"/>
        </w:rPr>
      </w:pPr>
      <w:hyperlink w:anchor="_Toc136359382" w:history="1">
        <w:r w:rsidR="005D0B10" w:rsidRPr="005D0B10">
          <w:rPr>
            <w:rStyle w:val="Hiperpovezava"/>
            <w:rFonts w:ascii="Arial" w:hAnsi="Arial" w:cs="Arial"/>
            <w:noProof/>
          </w:rPr>
          <w:t>8.2 Priloga: indikativna lista projekta sodelovanja LAS za sklad ESRR</w:t>
        </w:r>
        <w:r w:rsidR="005D0B10" w:rsidRPr="005D0B10">
          <w:rPr>
            <w:noProof/>
            <w:webHidden/>
          </w:rPr>
          <w:tab/>
        </w:r>
        <w:r w:rsidR="005D0B10" w:rsidRPr="005D0B10">
          <w:rPr>
            <w:noProof/>
            <w:webHidden/>
          </w:rPr>
          <w:fldChar w:fldCharType="begin"/>
        </w:r>
        <w:r w:rsidR="005D0B10" w:rsidRPr="005D0B10">
          <w:rPr>
            <w:noProof/>
            <w:webHidden/>
          </w:rPr>
          <w:instrText xml:space="preserve"> PAGEREF _Toc136359382 \h </w:instrText>
        </w:r>
        <w:r w:rsidR="005D0B10" w:rsidRPr="005D0B10">
          <w:rPr>
            <w:noProof/>
            <w:webHidden/>
          </w:rPr>
        </w:r>
        <w:r w:rsidR="005D0B10" w:rsidRPr="005D0B10">
          <w:rPr>
            <w:noProof/>
            <w:webHidden/>
          </w:rPr>
          <w:fldChar w:fldCharType="separate"/>
        </w:r>
        <w:r w:rsidR="00717242">
          <w:rPr>
            <w:noProof/>
            <w:webHidden/>
          </w:rPr>
          <w:t>42</w:t>
        </w:r>
        <w:r w:rsidR="005D0B10" w:rsidRPr="005D0B10">
          <w:rPr>
            <w:noProof/>
            <w:webHidden/>
          </w:rPr>
          <w:fldChar w:fldCharType="end"/>
        </w:r>
      </w:hyperlink>
    </w:p>
    <w:p w14:paraId="708E5A95" w14:textId="76EE60AB" w:rsidR="00DD2038" w:rsidRDefault="00E02D7D">
      <w:pPr>
        <w:spacing w:line="276" w:lineRule="auto"/>
        <w:jc w:val="left"/>
        <w:rPr>
          <w:rFonts w:cs="Arial"/>
          <w:sz w:val="20"/>
          <w:szCs w:val="20"/>
        </w:rPr>
      </w:pPr>
      <w:r w:rsidRPr="005D0B10">
        <w:rPr>
          <w:rFonts w:cs="Arial"/>
          <w:sz w:val="20"/>
          <w:szCs w:val="20"/>
        </w:rPr>
        <w:fldChar w:fldCharType="end"/>
      </w:r>
      <w:r w:rsidR="00E538D8">
        <w:rPr>
          <w:rFonts w:cs="Arial"/>
          <w:sz w:val="20"/>
          <w:szCs w:val="20"/>
        </w:rPr>
        <w:t xml:space="preserve"> </w:t>
      </w:r>
    </w:p>
    <w:p w14:paraId="0434458F" w14:textId="77777777" w:rsidR="00DD2038" w:rsidRPr="00DD2038" w:rsidRDefault="00DD2038">
      <w:pPr>
        <w:spacing w:line="276" w:lineRule="auto"/>
        <w:jc w:val="left"/>
        <w:rPr>
          <w:rFonts w:cs="Arial"/>
          <w:b/>
          <w:bCs/>
          <w:sz w:val="20"/>
          <w:szCs w:val="20"/>
        </w:rPr>
      </w:pPr>
      <w:r w:rsidRPr="00DD2038">
        <w:rPr>
          <w:rFonts w:cs="Arial"/>
          <w:b/>
          <w:bCs/>
          <w:sz w:val="20"/>
          <w:szCs w:val="20"/>
        </w:rPr>
        <w:t>Kazalo slik</w:t>
      </w:r>
    </w:p>
    <w:p w14:paraId="790B7E16" w14:textId="599E5355" w:rsidR="00267CE5" w:rsidRDefault="00DD2038" w:rsidP="0041576C">
      <w:pPr>
        <w:pStyle w:val="Kazalovsebine1"/>
        <w:rPr>
          <w:rFonts w:asciiTheme="minorHAnsi" w:eastAsiaTheme="minorEastAsia" w:hAnsiTheme="minorHAnsi"/>
          <w:noProof/>
          <w:color w:val="auto"/>
          <w:kern w:val="2"/>
          <w:sz w:val="24"/>
          <w:lang w:eastAsia="en-GB"/>
          <w14:ligatures w14:val="standardContextual"/>
        </w:rPr>
      </w:pPr>
      <w:r w:rsidRPr="006C4675">
        <w:rPr>
          <w:rFonts w:cs="Arial"/>
          <w:sz w:val="20"/>
          <w:szCs w:val="20"/>
        </w:rPr>
        <w:fldChar w:fldCharType="begin"/>
      </w:r>
      <w:r w:rsidRPr="006C4675">
        <w:rPr>
          <w:rFonts w:cs="Arial"/>
          <w:sz w:val="20"/>
          <w:szCs w:val="20"/>
        </w:rPr>
        <w:instrText xml:space="preserve"> TOC \h \z \t "Slika,1" </w:instrText>
      </w:r>
      <w:r w:rsidRPr="006C4675">
        <w:rPr>
          <w:rFonts w:cs="Arial"/>
          <w:sz w:val="20"/>
          <w:szCs w:val="20"/>
        </w:rPr>
        <w:fldChar w:fldCharType="separate"/>
      </w:r>
      <w:hyperlink w:anchor="_Toc135556206" w:history="1">
        <w:r w:rsidR="00267CE5" w:rsidRPr="001E7999">
          <w:rPr>
            <w:rStyle w:val="Hiperpovezava"/>
            <w:noProof/>
          </w:rPr>
          <w:t>Slika 1: Kartografski prikaz območja LAS</w:t>
        </w:r>
        <w:r w:rsidR="00267CE5">
          <w:rPr>
            <w:noProof/>
            <w:webHidden/>
          </w:rPr>
          <w:tab/>
        </w:r>
        <w:r w:rsidR="00267CE5">
          <w:rPr>
            <w:noProof/>
            <w:webHidden/>
          </w:rPr>
          <w:fldChar w:fldCharType="begin"/>
        </w:r>
        <w:r w:rsidR="00267CE5">
          <w:rPr>
            <w:noProof/>
            <w:webHidden/>
          </w:rPr>
          <w:instrText xml:space="preserve"> PAGEREF _Toc135556206 \h </w:instrText>
        </w:r>
        <w:r w:rsidR="00267CE5">
          <w:rPr>
            <w:noProof/>
            <w:webHidden/>
          </w:rPr>
        </w:r>
        <w:r w:rsidR="00267CE5">
          <w:rPr>
            <w:noProof/>
            <w:webHidden/>
          </w:rPr>
          <w:fldChar w:fldCharType="separate"/>
        </w:r>
        <w:r w:rsidR="0041576C">
          <w:rPr>
            <w:noProof/>
            <w:webHidden/>
          </w:rPr>
          <w:t>7</w:t>
        </w:r>
        <w:r w:rsidR="00267CE5">
          <w:rPr>
            <w:noProof/>
            <w:webHidden/>
          </w:rPr>
          <w:fldChar w:fldCharType="end"/>
        </w:r>
      </w:hyperlink>
    </w:p>
    <w:p w14:paraId="48F10A07" w14:textId="2820EB59"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07" w:history="1">
        <w:r w:rsidR="00267CE5" w:rsidRPr="001E7999">
          <w:rPr>
            <w:rStyle w:val="Hiperpovezava"/>
            <w:noProof/>
          </w:rPr>
          <w:t>Slika 2: Raba zemljišč</w:t>
        </w:r>
        <w:r w:rsidR="00267CE5">
          <w:rPr>
            <w:noProof/>
            <w:webHidden/>
          </w:rPr>
          <w:tab/>
        </w:r>
        <w:r w:rsidR="00267CE5">
          <w:rPr>
            <w:noProof/>
            <w:webHidden/>
          </w:rPr>
          <w:fldChar w:fldCharType="begin"/>
        </w:r>
        <w:r w:rsidR="00267CE5">
          <w:rPr>
            <w:noProof/>
            <w:webHidden/>
          </w:rPr>
          <w:instrText xml:space="preserve"> PAGEREF _Toc135556207 \h </w:instrText>
        </w:r>
        <w:r w:rsidR="00267CE5">
          <w:rPr>
            <w:noProof/>
            <w:webHidden/>
          </w:rPr>
        </w:r>
        <w:r w:rsidR="00267CE5">
          <w:rPr>
            <w:noProof/>
            <w:webHidden/>
          </w:rPr>
          <w:fldChar w:fldCharType="separate"/>
        </w:r>
        <w:r w:rsidR="0041576C">
          <w:rPr>
            <w:noProof/>
            <w:webHidden/>
          </w:rPr>
          <w:t>8</w:t>
        </w:r>
        <w:r w:rsidR="00267CE5">
          <w:rPr>
            <w:noProof/>
            <w:webHidden/>
          </w:rPr>
          <w:fldChar w:fldCharType="end"/>
        </w:r>
      </w:hyperlink>
    </w:p>
    <w:p w14:paraId="621A8815" w14:textId="3A84AC45"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08" w:history="1">
        <w:r w:rsidR="00267CE5" w:rsidRPr="001E7999">
          <w:rPr>
            <w:rStyle w:val="Hiperpovezava"/>
            <w:noProof/>
          </w:rPr>
          <w:t>Slika 3: Karta območja NATURA 2000</w:t>
        </w:r>
        <w:r w:rsidR="00267CE5">
          <w:rPr>
            <w:noProof/>
            <w:webHidden/>
          </w:rPr>
          <w:tab/>
        </w:r>
        <w:r w:rsidR="00267CE5">
          <w:rPr>
            <w:noProof/>
            <w:webHidden/>
          </w:rPr>
          <w:fldChar w:fldCharType="begin"/>
        </w:r>
        <w:r w:rsidR="00267CE5">
          <w:rPr>
            <w:noProof/>
            <w:webHidden/>
          </w:rPr>
          <w:instrText xml:space="preserve"> PAGEREF _Toc135556208 \h </w:instrText>
        </w:r>
        <w:r w:rsidR="00267CE5">
          <w:rPr>
            <w:noProof/>
            <w:webHidden/>
          </w:rPr>
        </w:r>
        <w:r w:rsidR="00267CE5">
          <w:rPr>
            <w:noProof/>
            <w:webHidden/>
          </w:rPr>
          <w:fldChar w:fldCharType="separate"/>
        </w:r>
        <w:r w:rsidR="0041576C">
          <w:rPr>
            <w:noProof/>
            <w:webHidden/>
          </w:rPr>
          <w:t>9</w:t>
        </w:r>
        <w:r w:rsidR="00267CE5">
          <w:rPr>
            <w:noProof/>
            <w:webHidden/>
          </w:rPr>
          <w:fldChar w:fldCharType="end"/>
        </w:r>
      </w:hyperlink>
    </w:p>
    <w:p w14:paraId="2EE369CB" w14:textId="0BE49F66"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09" w:history="1">
        <w:r w:rsidR="00267CE5" w:rsidRPr="001E7999">
          <w:rPr>
            <w:rStyle w:val="Hiperpovezava"/>
            <w:noProof/>
          </w:rPr>
          <w:t>Slika 4: Kulturna dediščina območja LAS</w:t>
        </w:r>
        <w:r w:rsidR="00267CE5">
          <w:rPr>
            <w:noProof/>
            <w:webHidden/>
          </w:rPr>
          <w:tab/>
        </w:r>
        <w:r w:rsidR="00267CE5">
          <w:rPr>
            <w:noProof/>
            <w:webHidden/>
          </w:rPr>
          <w:fldChar w:fldCharType="begin"/>
        </w:r>
        <w:r w:rsidR="00267CE5">
          <w:rPr>
            <w:noProof/>
            <w:webHidden/>
          </w:rPr>
          <w:instrText xml:space="preserve"> PAGEREF _Toc135556209 \h </w:instrText>
        </w:r>
        <w:r w:rsidR="00267CE5">
          <w:rPr>
            <w:noProof/>
            <w:webHidden/>
          </w:rPr>
        </w:r>
        <w:r w:rsidR="00267CE5">
          <w:rPr>
            <w:noProof/>
            <w:webHidden/>
          </w:rPr>
          <w:fldChar w:fldCharType="separate"/>
        </w:r>
        <w:r w:rsidR="0041576C">
          <w:rPr>
            <w:noProof/>
            <w:webHidden/>
          </w:rPr>
          <w:t>9</w:t>
        </w:r>
        <w:r w:rsidR="00267CE5">
          <w:rPr>
            <w:noProof/>
            <w:webHidden/>
          </w:rPr>
          <w:fldChar w:fldCharType="end"/>
        </w:r>
      </w:hyperlink>
    </w:p>
    <w:p w14:paraId="655E5441" w14:textId="3C502022"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10" w:history="1">
        <w:r w:rsidR="00267CE5" w:rsidRPr="001E7999">
          <w:rPr>
            <w:rStyle w:val="Hiperpovezava"/>
            <w:noProof/>
          </w:rPr>
          <w:t>Slika 5: Prometnice v območju LAS (ZK GJI)</w:t>
        </w:r>
        <w:r w:rsidR="00267CE5">
          <w:rPr>
            <w:noProof/>
            <w:webHidden/>
          </w:rPr>
          <w:tab/>
        </w:r>
        <w:r w:rsidR="00267CE5">
          <w:rPr>
            <w:noProof/>
            <w:webHidden/>
          </w:rPr>
          <w:fldChar w:fldCharType="begin"/>
        </w:r>
        <w:r w:rsidR="00267CE5">
          <w:rPr>
            <w:noProof/>
            <w:webHidden/>
          </w:rPr>
          <w:instrText xml:space="preserve"> PAGEREF _Toc135556210 \h </w:instrText>
        </w:r>
        <w:r w:rsidR="00267CE5">
          <w:rPr>
            <w:noProof/>
            <w:webHidden/>
          </w:rPr>
        </w:r>
        <w:r w:rsidR="00267CE5">
          <w:rPr>
            <w:noProof/>
            <w:webHidden/>
          </w:rPr>
          <w:fldChar w:fldCharType="separate"/>
        </w:r>
        <w:r w:rsidR="0041576C">
          <w:rPr>
            <w:noProof/>
            <w:webHidden/>
          </w:rPr>
          <w:t>10</w:t>
        </w:r>
        <w:r w:rsidR="00267CE5">
          <w:rPr>
            <w:noProof/>
            <w:webHidden/>
          </w:rPr>
          <w:fldChar w:fldCharType="end"/>
        </w:r>
      </w:hyperlink>
    </w:p>
    <w:p w14:paraId="6ED334B3" w14:textId="38587606"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11" w:history="1">
        <w:r w:rsidR="00267CE5" w:rsidRPr="001E7999">
          <w:rPr>
            <w:rStyle w:val="Hiperpovezava"/>
            <w:noProof/>
          </w:rPr>
          <w:t>Slika 6: Dravska kolesarska pot</w:t>
        </w:r>
        <w:r w:rsidR="00267CE5">
          <w:rPr>
            <w:noProof/>
            <w:webHidden/>
          </w:rPr>
          <w:tab/>
        </w:r>
        <w:r w:rsidR="00267CE5">
          <w:rPr>
            <w:noProof/>
            <w:webHidden/>
          </w:rPr>
          <w:fldChar w:fldCharType="begin"/>
        </w:r>
        <w:r w:rsidR="00267CE5">
          <w:rPr>
            <w:noProof/>
            <w:webHidden/>
          </w:rPr>
          <w:instrText xml:space="preserve"> PAGEREF _Toc135556211 \h </w:instrText>
        </w:r>
        <w:r w:rsidR="00267CE5">
          <w:rPr>
            <w:noProof/>
            <w:webHidden/>
          </w:rPr>
        </w:r>
        <w:r w:rsidR="00267CE5">
          <w:rPr>
            <w:noProof/>
            <w:webHidden/>
          </w:rPr>
          <w:fldChar w:fldCharType="separate"/>
        </w:r>
        <w:r w:rsidR="0041576C">
          <w:rPr>
            <w:noProof/>
            <w:webHidden/>
          </w:rPr>
          <w:t>10</w:t>
        </w:r>
        <w:r w:rsidR="00267CE5">
          <w:rPr>
            <w:noProof/>
            <w:webHidden/>
          </w:rPr>
          <w:fldChar w:fldCharType="end"/>
        </w:r>
      </w:hyperlink>
    </w:p>
    <w:p w14:paraId="3799B73B" w14:textId="3CA18EBB"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12" w:history="1">
        <w:r w:rsidR="00267CE5" w:rsidRPr="001E7999">
          <w:rPr>
            <w:rStyle w:val="Hiperpovezava"/>
            <w:noProof/>
          </w:rPr>
          <w:t>Slika 7: Pohodniški poti čez Kozjak in Pohorje</w:t>
        </w:r>
        <w:r w:rsidR="00267CE5">
          <w:rPr>
            <w:noProof/>
            <w:webHidden/>
          </w:rPr>
          <w:tab/>
        </w:r>
        <w:r w:rsidR="00267CE5">
          <w:rPr>
            <w:noProof/>
            <w:webHidden/>
          </w:rPr>
          <w:fldChar w:fldCharType="begin"/>
        </w:r>
        <w:r w:rsidR="00267CE5">
          <w:rPr>
            <w:noProof/>
            <w:webHidden/>
          </w:rPr>
          <w:instrText xml:space="preserve"> PAGEREF _Toc135556212 \h </w:instrText>
        </w:r>
        <w:r w:rsidR="00267CE5">
          <w:rPr>
            <w:noProof/>
            <w:webHidden/>
          </w:rPr>
        </w:r>
        <w:r w:rsidR="00267CE5">
          <w:rPr>
            <w:noProof/>
            <w:webHidden/>
          </w:rPr>
          <w:fldChar w:fldCharType="separate"/>
        </w:r>
        <w:r w:rsidR="0041576C">
          <w:rPr>
            <w:noProof/>
            <w:webHidden/>
          </w:rPr>
          <w:t>10</w:t>
        </w:r>
        <w:r w:rsidR="00267CE5">
          <w:rPr>
            <w:noProof/>
            <w:webHidden/>
          </w:rPr>
          <w:fldChar w:fldCharType="end"/>
        </w:r>
      </w:hyperlink>
    </w:p>
    <w:p w14:paraId="1F17242F" w14:textId="39DFD80B"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13" w:history="1">
        <w:r w:rsidR="00267CE5" w:rsidRPr="001E7999">
          <w:rPr>
            <w:rStyle w:val="Hiperpovezava"/>
            <w:noProof/>
          </w:rPr>
          <w:t>Slika 8: Ustvarjene prenočitve po mesecih (2022)</w:t>
        </w:r>
        <w:r w:rsidR="00267CE5">
          <w:rPr>
            <w:noProof/>
            <w:webHidden/>
          </w:rPr>
          <w:tab/>
        </w:r>
        <w:r w:rsidR="00267CE5">
          <w:rPr>
            <w:noProof/>
            <w:webHidden/>
          </w:rPr>
          <w:fldChar w:fldCharType="begin"/>
        </w:r>
        <w:r w:rsidR="00267CE5">
          <w:rPr>
            <w:noProof/>
            <w:webHidden/>
          </w:rPr>
          <w:instrText xml:space="preserve"> PAGEREF _Toc135556213 \h </w:instrText>
        </w:r>
        <w:r w:rsidR="00267CE5">
          <w:rPr>
            <w:noProof/>
            <w:webHidden/>
          </w:rPr>
        </w:r>
        <w:r w:rsidR="00267CE5">
          <w:rPr>
            <w:noProof/>
            <w:webHidden/>
          </w:rPr>
          <w:fldChar w:fldCharType="separate"/>
        </w:r>
        <w:r w:rsidR="0041576C">
          <w:rPr>
            <w:noProof/>
            <w:webHidden/>
          </w:rPr>
          <w:t>13</w:t>
        </w:r>
        <w:r w:rsidR="00267CE5">
          <w:rPr>
            <w:noProof/>
            <w:webHidden/>
          </w:rPr>
          <w:fldChar w:fldCharType="end"/>
        </w:r>
      </w:hyperlink>
    </w:p>
    <w:p w14:paraId="55D3D911" w14:textId="59CD39E0"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14" w:history="1">
        <w:r w:rsidR="00267CE5" w:rsidRPr="001E7999">
          <w:rPr>
            <w:rStyle w:val="Hiperpovezava"/>
            <w:noProof/>
          </w:rPr>
          <w:t>Slika 9: Delovne migracije</w:t>
        </w:r>
        <w:r w:rsidR="00267CE5">
          <w:rPr>
            <w:noProof/>
            <w:webHidden/>
          </w:rPr>
          <w:tab/>
        </w:r>
        <w:r w:rsidR="00267CE5">
          <w:rPr>
            <w:noProof/>
            <w:webHidden/>
          </w:rPr>
          <w:fldChar w:fldCharType="begin"/>
        </w:r>
        <w:r w:rsidR="00267CE5">
          <w:rPr>
            <w:noProof/>
            <w:webHidden/>
          </w:rPr>
          <w:instrText xml:space="preserve"> PAGEREF _Toc135556214 \h </w:instrText>
        </w:r>
        <w:r w:rsidR="00267CE5">
          <w:rPr>
            <w:noProof/>
            <w:webHidden/>
          </w:rPr>
        </w:r>
        <w:r w:rsidR="00267CE5">
          <w:rPr>
            <w:noProof/>
            <w:webHidden/>
          </w:rPr>
          <w:fldChar w:fldCharType="separate"/>
        </w:r>
        <w:r w:rsidR="0041576C">
          <w:rPr>
            <w:noProof/>
            <w:webHidden/>
          </w:rPr>
          <w:t>14</w:t>
        </w:r>
        <w:r w:rsidR="00267CE5">
          <w:rPr>
            <w:noProof/>
            <w:webHidden/>
          </w:rPr>
          <w:fldChar w:fldCharType="end"/>
        </w:r>
      </w:hyperlink>
    </w:p>
    <w:p w14:paraId="3B3B51A5" w14:textId="5F0B808C"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15" w:history="1">
        <w:r w:rsidR="00267CE5" w:rsidRPr="001E7999">
          <w:rPr>
            <w:rStyle w:val="Hiperpovezava"/>
            <w:noProof/>
          </w:rPr>
          <w:t>Slika 10: Gibanje števila prebivalcev</w:t>
        </w:r>
        <w:r w:rsidR="00267CE5">
          <w:rPr>
            <w:noProof/>
            <w:webHidden/>
          </w:rPr>
          <w:tab/>
        </w:r>
        <w:r w:rsidR="00267CE5">
          <w:rPr>
            <w:noProof/>
            <w:webHidden/>
          </w:rPr>
          <w:fldChar w:fldCharType="begin"/>
        </w:r>
        <w:r w:rsidR="00267CE5">
          <w:rPr>
            <w:noProof/>
            <w:webHidden/>
          </w:rPr>
          <w:instrText xml:space="preserve"> PAGEREF _Toc135556215 \h </w:instrText>
        </w:r>
        <w:r w:rsidR="00267CE5">
          <w:rPr>
            <w:noProof/>
            <w:webHidden/>
          </w:rPr>
        </w:r>
        <w:r w:rsidR="00267CE5">
          <w:rPr>
            <w:noProof/>
            <w:webHidden/>
          </w:rPr>
          <w:fldChar w:fldCharType="separate"/>
        </w:r>
        <w:r w:rsidR="0041576C">
          <w:rPr>
            <w:noProof/>
            <w:webHidden/>
          </w:rPr>
          <w:t>15</w:t>
        </w:r>
        <w:r w:rsidR="00267CE5">
          <w:rPr>
            <w:noProof/>
            <w:webHidden/>
          </w:rPr>
          <w:fldChar w:fldCharType="end"/>
        </w:r>
      </w:hyperlink>
    </w:p>
    <w:p w14:paraId="6DB7F311" w14:textId="215889AE" w:rsidR="00267CE5"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216" w:history="1">
        <w:r w:rsidR="00267CE5" w:rsidRPr="001E7999">
          <w:rPr>
            <w:rStyle w:val="Hiperpovezava"/>
            <w:noProof/>
          </w:rPr>
          <w:t>Slika 11: Izobrazbena struktura prebivalstva, starejšega od 15 let (2022)</w:t>
        </w:r>
        <w:r w:rsidR="00267CE5">
          <w:rPr>
            <w:noProof/>
            <w:webHidden/>
          </w:rPr>
          <w:tab/>
        </w:r>
        <w:r w:rsidR="00267CE5">
          <w:rPr>
            <w:noProof/>
            <w:webHidden/>
          </w:rPr>
          <w:fldChar w:fldCharType="begin"/>
        </w:r>
        <w:r w:rsidR="00267CE5">
          <w:rPr>
            <w:noProof/>
            <w:webHidden/>
          </w:rPr>
          <w:instrText xml:space="preserve"> PAGEREF _Toc135556216 \h </w:instrText>
        </w:r>
        <w:r w:rsidR="00267CE5">
          <w:rPr>
            <w:noProof/>
            <w:webHidden/>
          </w:rPr>
        </w:r>
        <w:r w:rsidR="00267CE5">
          <w:rPr>
            <w:noProof/>
            <w:webHidden/>
          </w:rPr>
          <w:fldChar w:fldCharType="separate"/>
        </w:r>
        <w:r w:rsidR="0041576C">
          <w:rPr>
            <w:noProof/>
            <w:webHidden/>
          </w:rPr>
          <w:t>16</w:t>
        </w:r>
        <w:r w:rsidR="00267CE5">
          <w:rPr>
            <w:noProof/>
            <w:webHidden/>
          </w:rPr>
          <w:fldChar w:fldCharType="end"/>
        </w:r>
      </w:hyperlink>
    </w:p>
    <w:p w14:paraId="65C63861" w14:textId="44F4C1FF" w:rsidR="00DD2038" w:rsidRDefault="00DD2038">
      <w:pPr>
        <w:spacing w:line="276" w:lineRule="auto"/>
        <w:jc w:val="left"/>
        <w:rPr>
          <w:rFonts w:cs="Arial"/>
          <w:sz w:val="20"/>
          <w:szCs w:val="20"/>
        </w:rPr>
      </w:pPr>
      <w:r w:rsidRPr="006C4675">
        <w:rPr>
          <w:rFonts w:cs="Arial"/>
          <w:sz w:val="20"/>
          <w:szCs w:val="20"/>
        </w:rPr>
        <w:fldChar w:fldCharType="end"/>
      </w:r>
    </w:p>
    <w:p w14:paraId="0E019021" w14:textId="77777777" w:rsidR="00DD2038" w:rsidRPr="00DD2038" w:rsidRDefault="00DD2038">
      <w:pPr>
        <w:spacing w:line="276" w:lineRule="auto"/>
        <w:jc w:val="left"/>
        <w:rPr>
          <w:rFonts w:cs="Arial"/>
          <w:b/>
          <w:bCs/>
          <w:sz w:val="20"/>
          <w:szCs w:val="20"/>
        </w:rPr>
      </w:pPr>
      <w:r w:rsidRPr="00DD2038">
        <w:rPr>
          <w:rFonts w:cs="Arial"/>
          <w:b/>
          <w:bCs/>
          <w:sz w:val="20"/>
          <w:szCs w:val="20"/>
        </w:rPr>
        <w:t>Kazalo preglednic</w:t>
      </w:r>
    </w:p>
    <w:p w14:paraId="28BAF697" w14:textId="5200D228" w:rsidR="00EE50FC" w:rsidRDefault="00235372" w:rsidP="0041576C">
      <w:pPr>
        <w:pStyle w:val="Kazalovsebine1"/>
        <w:rPr>
          <w:rFonts w:asciiTheme="minorHAnsi" w:eastAsiaTheme="minorEastAsia" w:hAnsiTheme="minorHAnsi"/>
          <w:noProof/>
          <w:color w:val="auto"/>
          <w:kern w:val="2"/>
          <w:sz w:val="24"/>
          <w:lang w:eastAsia="en-GB"/>
          <w14:ligatures w14:val="standardContextual"/>
        </w:rPr>
      </w:pPr>
      <w:r w:rsidRPr="006C4675">
        <w:rPr>
          <w:sz w:val="20"/>
          <w:szCs w:val="20"/>
        </w:rPr>
        <w:fldChar w:fldCharType="begin"/>
      </w:r>
      <w:r w:rsidRPr="006C4675">
        <w:rPr>
          <w:sz w:val="20"/>
          <w:szCs w:val="20"/>
        </w:rPr>
        <w:instrText xml:space="preserve"> TOC \h \z \t "Preglednica,1" </w:instrText>
      </w:r>
      <w:r w:rsidRPr="006C4675">
        <w:rPr>
          <w:sz w:val="20"/>
          <w:szCs w:val="20"/>
        </w:rPr>
        <w:fldChar w:fldCharType="separate"/>
      </w:r>
      <w:hyperlink w:anchor="_Toc135556325" w:history="1">
        <w:r w:rsidR="00EE50FC" w:rsidRPr="00C27BC6">
          <w:rPr>
            <w:rStyle w:val="Hiperpovezava"/>
            <w:noProof/>
          </w:rPr>
          <w:t>Preglednica 1: Osnovni podatki o območju LAS</w:t>
        </w:r>
        <w:r w:rsidR="00EE50FC">
          <w:rPr>
            <w:noProof/>
            <w:webHidden/>
          </w:rPr>
          <w:tab/>
        </w:r>
        <w:r w:rsidR="00EE50FC">
          <w:rPr>
            <w:noProof/>
            <w:webHidden/>
          </w:rPr>
          <w:fldChar w:fldCharType="begin"/>
        </w:r>
        <w:r w:rsidR="00EE50FC">
          <w:rPr>
            <w:noProof/>
            <w:webHidden/>
          </w:rPr>
          <w:instrText xml:space="preserve"> PAGEREF _Toc135556325 \h </w:instrText>
        </w:r>
        <w:r w:rsidR="00EE50FC">
          <w:rPr>
            <w:noProof/>
            <w:webHidden/>
          </w:rPr>
        </w:r>
        <w:r w:rsidR="00EE50FC">
          <w:rPr>
            <w:noProof/>
            <w:webHidden/>
          </w:rPr>
          <w:fldChar w:fldCharType="separate"/>
        </w:r>
        <w:r w:rsidR="00717242">
          <w:rPr>
            <w:noProof/>
            <w:webHidden/>
          </w:rPr>
          <w:t>7</w:t>
        </w:r>
        <w:r w:rsidR="00EE50FC">
          <w:rPr>
            <w:noProof/>
            <w:webHidden/>
          </w:rPr>
          <w:fldChar w:fldCharType="end"/>
        </w:r>
      </w:hyperlink>
    </w:p>
    <w:p w14:paraId="2792BC26" w14:textId="6C52DE69"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26" w:history="1">
        <w:r w:rsidR="00EE50FC" w:rsidRPr="00C27BC6">
          <w:rPr>
            <w:rStyle w:val="Hiperpovezava"/>
            <w:noProof/>
          </w:rPr>
          <w:t>Preglednica 2: Kmetijska zemljišča</w:t>
        </w:r>
        <w:r w:rsidR="00EE50FC">
          <w:rPr>
            <w:noProof/>
            <w:webHidden/>
          </w:rPr>
          <w:tab/>
        </w:r>
        <w:r w:rsidR="00EE50FC">
          <w:rPr>
            <w:noProof/>
            <w:webHidden/>
          </w:rPr>
          <w:fldChar w:fldCharType="begin"/>
        </w:r>
        <w:r w:rsidR="00EE50FC">
          <w:rPr>
            <w:noProof/>
            <w:webHidden/>
          </w:rPr>
          <w:instrText xml:space="preserve"> PAGEREF _Toc135556326 \h </w:instrText>
        </w:r>
        <w:r w:rsidR="00EE50FC">
          <w:rPr>
            <w:noProof/>
            <w:webHidden/>
          </w:rPr>
        </w:r>
        <w:r w:rsidR="00EE50FC">
          <w:rPr>
            <w:noProof/>
            <w:webHidden/>
          </w:rPr>
          <w:fldChar w:fldCharType="separate"/>
        </w:r>
        <w:r w:rsidR="00717242">
          <w:rPr>
            <w:noProof/>
            <w:webHidden/>
          </w:rPr>
          <w:t>8</w:t>
        </w:r>
        <w:r w:rsidR="00EE50FC">
          <w:rPr>
            <w:noProof/>
            <w:webHidden/>
          </w:rPr>
          <w:fldChar w:fldCharType="end"/>
        </w:r>
      </w:hyperlink>
    </w:p>
    <w:p w14:paraId="4348C79C" w14:textId="115550F4"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27" w:history="1">
        <w:r w:rsidR="00EE50FC" w:rsidRPr="00C27BC6">
          <w:rPr>
            <w:rStyle w:val="Hiperpovezava"/>
            <w:noProof/>
          </w:rPr>
          <w:t>Preglednica 3: Javne gospodarske službe</w:t>
        </w:r>
        <w:r w:rsidR="00EE50FC">
          <w:rPr>
            <w:noProof/>
            <w:webHidden/>
          </w:rPr>
          <w:tab/>
        </w:r>
        <w:r w:rsidR="00EE50FC">
          <w:rPr>
            <w:noProof/>
            <w:webHidden/>
          </w:rPr>
          <w:fldChar w:fldCharType="begin"/>
        </w:r>
        <w:r w:rsidR="00EE50FC">
          <w:rPr>
            <w:noProof/>
            <w:webHidden/>
          </w:rPr>
          <w:instrText xml:space="preserve"> PAGEREF _Toc135556327 \h </w:instrText>
        </w:r>
        <w:r w:rsidR="00EE50FC">
          <w:rPr>
            <w:noProof/>
            <w:webHidden/>
          </w:rPr>
        </w:r>
        <w:r w:rsidR="00EE50FC">
          <w:rPr>
            <w:noProof/>
            <w:webHidden/>
          </w:rPr>
          <w:fldChar w:fldCharType="separate"/>
        </w:r>
        <w:r w:rsidR="00717242">
          <w:rPr>
            <w:noProof/>
            <w:webHidden/>
          </w:rPr>
          <w:t>11</w:t>
        </w:r>
        <w:r w:rsidR="00EE50FC">
          <w:rPr>
            <w:noProof/>
            <w:webHidden/>
          </w:rPr>
          <w:fldChar w:fldCharType="end"/>
        </w:r>
      </w:hyperlink>
    </w:p>
    <w:p w14:paraId="5A1E824A" w14:textId="1400F5BD"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28" w:history="1">
        <w:r w:rsidR="00EE50FC" w:rsidRPr="00C27BC6">
          <w:rPr>
            <w:rStyle w:val="Hiperpovezava"/>
            <w:noProof/>
          </w:rPr>
          <w:t>Preglednica 4: Poslovanje gospodarskih družb in samostojnih podjetnikov</w:t>
        </w:r>
        <w:r w:rsidR="00EE50FC">
          <w:rPr>
            <w:noProof/>
            <w:webHidden/>
          </w:rPr>
          <w:tab/>
        </w:r>
        <w:r w:rsidR="00EE50FC">
          <w:rPr>
            <w:noProof/>
            <w:webHidden/>
          </w:rPr>
          <w:fldChar w:fldCharType="begin"/>
        </w:r>
        <w:r w:rsidR="00EE50FC">
          <w:rPr>
            <w:noProof/>
            <w:webHidden/>
          </w:rPr>
          <w:instrText xml:space="preserve"> PAGEREF _Toc135556328 \h </w:instrText>
        </w:r>
        <w:r w:rsidR="00EE50FC">
          <w:rPr>
            <w:noProof/>
            <w:webHidden/>
          </w:rPr>
        </w:r>
        <w:r w:rsidR="00EE50FC">
          <w:rPr>
            <w:noProof/>
            <w:webHidden/>
          </w:rPr>
          <w:fldChar w:fldCharType="separate"/>
        </w:r>
        <w:r w:rsidR="00717242">
          <w:rPr>
            <w:noProof/>
            <w:webHidden/>
          </w:rPr>
          <w:t>12</w:t>
        </w:r>
        <w:r w:rsidR="00EE50FC">
          <w:rPr>
            <w:noProof/>
            <w:webHidden/>
          </w:rPr>
          <w:fldChar w:fldCharType="end"/>
        </w:r>
      </w:hyperlink>
    </w:p>
    <w:p w14:paraId="5F7929D2" w14:textId="443C7E5C"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29" w:history="1">
        <w:r w:rsidR="00EE50FC" w:rsidRPr="00C27BC6">
          <w:rPr>
            <w:rStyle w:val="Hiperpovezava"/>
            <w:noProof/>
          </w:rPr>
          <w:t>Preglednica 5: Podatki o kmetiijskih gospodarstvih</w:t>
        </w:r>
        <w:r w:rsidR="00EE50FC">
          <w:rPr>
            <w:noProof/>
            <w:webHidden/>
          </w:rPr>
          <w:tab/>
        </w:r>
        <w:r w:rsidR="00EE50FC">
          <w:rPr>
            <w:noProof/>
            <w:webHidden/>
          </w:rPr>
          <w:fldChar w:fldCharType="begin"/>
        </w:r>
        <w:r w:rsidR="00EE50FC">
          <w:rPr>
            <w:noProof/>
            <w:webHidden/>
          </w:rPr>
          <w:instrText xml:space="preserve"> PAGEREF _Toc135556329 \h </w:instrText>
        </w:r>
        <w:r w:rsidR="00EE50FC">
          <w:rPr>
            <w:noProof/>
            <w:webHidden/>
          </w:rPr>
        </w:r>
        <w:r w:rsidR="00EE50FC">
          <w:rPr>
            <w:noProof/>
            <w:webHidden/>
          </w:rPr>
          <w:fldChar w:fldCharType="separate"/>
        </w:r>
        <w:r w:rsidR="00717242">
          <w:rPr>
            <w:noProof/>
            <w:webHidden/>
          </w:rPr>
          <w:t>12</w:t>
        </w:r>
        <w:r w:rsidR="00EE50FC">
          <w:rPr>
            <w:noProof/>
            <w:webHidden/>
          </w:rPr>
          <w:fldChar w:fldCharType="end"/>
        </w:r>
      </w:hyperlink>
    </w:p>
    <w:p w14:paraId="46464E6E" w14:textId="291E829F"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0" w:history="1">
        <w:r w:rsidR="00EE50FC" w:rsidRPr="00C27BC6">
          <w:rPr>
            <w:rStyle w:val="Hiperpovezava"/>
            <w:noProof/>
          </w:rPr>
          <w:t>Preglednica 6: Prenočitvene zmogljivosti</w:t>
        </w:r>
        <w:r w:rsidR="00EE50FC">
          <w:rPr>
            <w:noProof/>
            <w:webHidden/>
          </w:rPr>
          <w:tab/>
        </w:r>
        <w:r w:rsidR="00EE50FC">
          <w:rPr>
            <w:noProof/>
            <w:webHidden/>
          </w:rPr>
          <w:fldChar w:fldCharType="begin"/>
        </w:r>
        <w:r w:rsidR="00EE50FC">
          <w:rPr>
            <w:noProof/>
            <w:webHidden/>
          </w:rPr>
          <w:instrText xml:space="preserve"> PAGEREF _Toc135556330 \h </w:instrText>
        </w:r>
        <w:r w:rsidR="00EE50FC">
          <w:rPr>
            <w:noProof/>
            <w:webHidden/>
          </w:rPr>
        </w:r>
        <w:r w:rsidR="00EE50FC">
          <w:rPr>
            <w:noProof/>
            <w:webHidden/>
          </w:rPr>
          <w:fldChar w:fldCharType="separate"/>
        </w:r>
        <w:r w:rsidR="00717242">
          <w:rPr>
            <w:noProof/>
            <w:webHidden/>
          </w:rPr>
          <w:t>13</w:t>
        </w:r>
        <w:r w:rsidR="00EE50FC">
          <w:rPr>
            <w:noProof/>
            <w:webHidden/>
          </w:rPr>
          <w:fldChar w:fldCharType="end"/>
        </w:r>
      </w:hyperlink>
    </w:p>
    <w:p w14:paraId="123BB671" w14:textId="349A418F"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1" w:history="1">
        <w:r w:rsidR="00EE50FC" w:rsidRPr="00C27BC6">
          <w:rPr>
            <w:rStyle w:val="Hiperpovezava"/>
            <w:noProof/>
          </w:rPr>
          <w:t>Preglednica 7: Prenočitve turistov 2018 – 2022</w:t>
        </w:r>
        <w:r w:rsidR="00EE50FC">
          <w:rPr>
            <w:noProof/>
            <w:webHidden/>
          </w:rPr>
          <w:tab/>
        </w:r>
        <w:r w:rsidR="00EE50FC">
          <w:rPr>
            <w:noProof/>
            <w:webHidden/>
          </w:rPr>
          <w:fldChar w:fldCharType="begin"/>
        </w:r>
        <w:r w:rsidR="00EE50FC">
          <w:rPr>
            <w:noProof/>
            <w:webHidden/>
          </w:rPr>
          <w:instrText xml:space="preserve"> PAGEREF _Toc135556331 \h </w:instrText>
        </w:r>
        <w:r w:rsidR="00EE50FC">
          <w:rPr>
            <w:noProof/>
            <w:webHidden/>
          </w:rPr>
        </w:r>
        <w:r w:rsidR="00EE50FC">
          <w:rPr>
            <w:noProof/>
            <w:webHidden/>
          </w:rPr>
          <w:fldChar w:fldCharType="separate"/>
        </w:r>
        <w:r w:rsidR="00717242">
          <w:rPr>
            <w:noProof/>
            <w:webHidden/>
          </w:rPr>
          <w:t>13</w:t>
        </w:r>
        <w:r w:rsidR="00EE50FC">
          <w:rPr>
            <w:noProof/>
            <w:webHidden/>
          </w:rPr>
          <w:fldChar w:fldCharType="end"/>
        </w:r>
      </w:hyperlink>
    </w:p>
    <w:p w14:paraId="17D2D6C8" w14:textId="3B9C070C"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2" w:history="1">
        <w:r w:rsidR="00EE50FC" w:rsidRPr="00C27BC6">
          <w:rPr>
            <w:rStyle w:val="Hiperpovezava"/>
            <w:noProof/>
          </w:rPr>
          <w:t>Preglednica 8: Delovno aktivno prebivalstvo na območju LAS</w:t>
        </w:r>
        <w:r w:rsidR="00EE50FC">
          <w:rPr>
            <w:noProof/>
            <w:webHidden/>
          </w:rPr>
          <w:tab/>
        </w:r>
        <w:r w:rsidR="00EE50FC">
          <w:rPr>
            <w:noProof/>
            <w:webHidden/>
          </w:rPr>
          <w:fldChar w:fldCharType="begin"/>
        </w:r>
        <w:r w:rsidR="00EE50FC">
          <w:rPr>
            <w:noProof/>
            <w:webHidden/>
          </w:rPr>
          <w:instrText xml:space="preserve"> PAGEREF _Toc135556332 \h </w:instrText>
        </w:r>
        <w:r w:rsidR="00EE50FC">
          <w:rPr>
            <w:noProof/>
            <w:webHidden/>
          </w:rPr>
        </w:r>
        <w:r w:rsidR="00EE50FC">
          <w:rPr>
            <w:noProof/>
            <w:webHidden/>
          </w:rPr>
          <w:fldChar w:fldCharType="separate"/>
        </w:r>
        <w:r w:rsidR="00717242">
          <w:rPr>
            <w:noProof/>
            <w:webHidden/>
          </w:rPr>
          <w:t>14</w:t>
        </w:r>
        <w:r w:rsidR="00EE50FC">
          <w:rPr>
            <w:noProof/>
            <w:webHidden/>
          </w:rPr>
          <w:fldChar w:fldCharType="end"/>
        </w:r>
      </w:hyperlink>
    </w:p>
    <w:p w14:paraId="0E86864F" w14:textId="51C039D5"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3" w:history="1">
        <w:r w:rsidR="00EE50FC" w:rsidRPr="00C27BC6">
          <w:rPr>
            <w:rStyle w:val="Hiperpovezava"/>
            <w:noProof/>
          </w:rPr>
          <w:t>Preglednica 9: Povprečna stopnja registrane brezposelnosti, %</w:t>
        </w:r>
        <w:r w:rsidR="00EE50FC">
          <w:rPr>
            <w:noProof/>
            <w:webHidden/>
          </w:rPr>
          <w:tab/>
        </w:r>
        <w:r w:rsidR="00EE50FC">
          <w:rPr>
            <w:noProof/>
            <w:webHidden/>
          </w:rPr>
          <w:fldChar w:fldCharType="begin"/>
        </w:r>
        <w:r w:rsidR="00EE50FC">
          <w:rPr>
            <w:noProof/>
            <w:webHidden/>
          </w:rPr>
          <w:instrText xml:space="preserve"> PAGEREF _Toc135556333 \h </w:instrText>
        </w:r>
        <w:r w:rsidR="00EE50FC">
          <w:rPr>
            <w:noProof/>
            <w:webHidden/>
          </w:rPr>
        </w:r>
        <w:r w:rsidR="00EE50FC">
          <w:rPr>
            <w:noProof/>
            <w:webHidden/>
          </w:rPr>
          <w:fldChar w:fldCharType="separate"/>
        </w:r>
        <w:r w:rsidR="00717242">
          <w:rPr>
            <w:noProof/>
            <w:webHidden/>
          </w:rPr>
          <w:t>14</w:t>
        </w:r>
        <w:r w:rsidR="00EE50FC">
          <w:rPr>
            <w:noProof/>
            <w:webHidden/>
          </w:rPr>
          <w:fldChar w:fldCharType="end"/>
        </w:r>
      </w:hyperlink>
    </w:p>
    <w:p w14:paraId="59DB3B65" w14:textId="3F6215FC"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4" w:history="1">
        <w:r w:rsidR="00EE50FC" w:rsidRPr="00C27BC6">
          <w:rPr>
            <w:rStyle w:val="Hiperpovezava"/>
            <w:noProof/>
          </w:rPr>
          <w:t>Preglednica 10: Struktura brezposelnih oseb (februar 2023)</w:t>
        </w:r>
        <w:r w:rsidR="00EE50FC">
          <w:rPr>
            <w:noProof/>
            <w:webHidden/>
          </w:rPr>
          <w:tab/>
        </w:r>
        <w:r w:rsidR="00EE50FC">
          <w:rPr>
            <w:noProof/>
            <w:webHidden/>
          </w:rPr>
          <w:fldChar w:fldCharType="begin"/>
        </w:r>
        <w:r w:rsidR="00EE50FC">
          <w:rPr>
            <w:noProof/>
            <w:webHidden/>
          </w:rPr>
          <w:instrText xml:space="preserve"> PAGEREF _Toc135556334 \h </w:instrText>
        </w:r>
        <w:r w:rsidR="00EE50FC">
          <w:rPr>
            <w:noProof/>
            <w:webHidden/>
          </w:rPr>
        </w:r>
        <w:r w:rsidR="00EE50FC">
          <w:rPr>
            <w:noProof/>
            <w:webHidden/>
          </w:rPr>
          <w:fldChar w:fldCharType="separate"/>
        </w:r>
        <w:r w:rsidR="00717242">
          <w:rPr>
            <w:noProof/>
            <w:webHidden/>
          </w:rPr>
          <w:t>15</w:t>
        </w:r>
        <w:r w:rsidR="00EE50FC">
          <w:rPr>
            <w:noProof/>
            <w:webHidden/>
          </w:rPr>
          <w:fldChar w:fldCharType="end"/>
        </w:r>
      </w:hyperlink>
    </w:p>
    <w:p w14:paraId="4A828275" w14:textId="55F488CB"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5" w:history="1">
        <w:r w:rsidR="00EE50FC" w:rsidRPr="00C27BC6">
          <w:rPr>
            <w:rStyle w:val="Hiperpovezava"/>
            <w:noProof/>
          </w:rPr>
          <w:t>Preglednica 11: Demografski podatki</w:t>
        </w:r>
        <w:r w:rsidR="00EE50FC">
          <w:rPr>
            <w:noProof/>
            <w:webHidden/>
          </w:rPr>
          <w:tab/>
        </w:r>
        <w:r w:rsidR="00EE50FC">
          <w:rPr>
            <w:noProof/>
            <w:webHidden/>
          </w:rPr>
          <w:fldChar w:fldCharType="begin"/>
        </w:r>
        <w:r w:rsidR="00EE50FC">
          <w:rPr>
            <w:noProof/>
            <w:webHidden/>
          </w:rPr>
          <w:instrText xml:space="preserve"> PAGEREF _Toc135556335 \h </w:instrText>
        </w:r>
        <w:r w:rsidR="00EE50FC">
          <w:rPr>
            <w:noProof/>
            <w:webHidden/>
          </w:rPr>
        </w:r>
        <w:r w:rsidR="00EE50FC">
          <w:rPr>
            <w:noProof/>
            <w:webHidden/>
          </w:rPr>
          <w:fldChar w:fldCharType="separate"/>
        </w:r>
        <w:r w:rsidR="00717242">
          <w:rPr>
            <w:noProof/>
            <w:webHidden/>
          </w:rPr>
          <w:t>16</w:t>
        </w:r>
        <w:r w:rsidR="00EE50FC">
          <w:rPr>
            <w:noProof/>
            <w:webHidden/>
          </w:rPr>
          <w:fldChar w:fldCharType="end"/>
        </w:r>
      </w:hyperlink>
    </w:p>
    <w:p w14:paraId="0BD3AA82" w14:textId="66A500F3"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6" w:history="1">
        <w:r w:rsidR="00EE50FC" w:rsidRPr="00C27BC6">
          <w:rPr>
            <w:rStyle w:val="Hiperpovezava"/>
            <w:noProof/>
          </w:rPr>
          <w:t>Preglednica 12: Izbrani kazalniki zdravja</w:t>
        </w:r>
        <w:r w:rsidR="00EE50FC">
          <w:rPr>
            <w:noProof/>
            <w:webHidden/>
          </w:rPr>
          <w:tab/>
        </w:r>
        <w:r w:rsidR="00EE50FC">
          <w:rPr>
            <w:noProof/>
            <w:webHidden/>
          </w:rPr>
          <w:fldChar w:fldCharType="begin"/>
        </w:r>
        <w:r w:rsidR="00EE50FC">
          <w:rPr>
            <w:noProof/>
            <w:webHidden/>
          </w:rPr>
          <w:instrText xml:space="preserve"> PAGEREF _Toc135556336 \h </w:instrText>
        </w:r>
        <w:r w:rsidR="00EE50FC">
          <w:rPr>
            <w:noProof/>
            <w:webHidden/>
          </w:rPr>
        </w:r>
        <w:r w:rsidR="00EE50FC">
          <w:rPr>
            <w:noProof/>
            <w:webHidden/>
          </w:rPr>
          <w:fldChar w:fldCharType="separate"/>
        </w:r>
        <w:r w:rsidR="00717242">
          <w:rPr>
            <w:noProof/>
            <w:webHidden/>
          </w:rPr>
          <w:t>16</w:t>
        </w:r>
        <w:r w:rsidR="00EE50FC">
          <w:rPr>
            <w:noProof/>
            <w:webHidden/>
          </w:rPr>
          <w:fldChar w:fldCharType="end"/>
        </w:r>
      </w:hyperlink>
    </w:p>
    <w:p w14:paraId="5240F532" w14:textId="39D7884E" w:rsidR="00EE50FC" w:rsidRDefault="00132BEF" w:rsidP="0041576C">
      <w:pPr>
        <w:pStyle w:val="Kazalovsebine1"/>
        <w:rPr>
          <w:rFonts w:asciiTheme="minorHAnsi" w:eastAsiaTheme="minorEastAsia" w:hAnsiTheme="minorHAnsi"/>
          <w:noProof/>
          <w:color w:val="auto"/>
          <w:kern w:val="2"/>
          <w:sz w:val="24"/>
          <w:lang w:eastAsia="en-GB"/>
          <w14:ligatures w14:val="standardContextual"/>
        </w:rPr>
      </w:pPr>
      <w:hyperlink w:anchor="_Toc135556337" w:history="1">
        <w:r w:rsidR="00EE50FC" w:rsidRPr="00C27BC6">
          <w:rPr>
            <w:rStyle w:val="Hiperpovezava"/>
            <w:noProof/>
          </w:rPr>
          <w:t>Preglednica 13: Izbrani kazalniki kakovosti življenja</w:t>
        </w:r>
        <w:r w:rsidR="00EE50FC">
          <w:rPr>
            <w:noProof/>
            <w:webHidden/>
          </w:rPr>
          <w:tab/>
        </w:r>
        <w:r w:rsidR="00EE50FC">
          <w:rPr>
            <w:noProof/>
            <w:webHidden/>
          </w:rPr>
          <w:fldChar w:fldCharType="begin"/>
        </w:r>
        <w:r w:rsidR="00EE50FC">
          <w:rPr>
            <w:noProof/>
            <w:webHidden/>
          </w:rPr>
          <w:instrText xml:space="preserve"> PAGEREF _Toc135556337 \h </w:instrText>
        </w:r>
        <w:r w:rsidR="00EE50FC">
          <w:rPr>
            <w:noProof/>
            <w:webHidden/>
          </w:rPr>
        </w:r>
        <w:r w:rsidR="00EE50FC">
          <w:rPr>
            <w:noProof/>
            <w:webHidden/>
          </w:rPr>
          <w:fldChar w:fldCharType="separate"/>
        </w:r>
        <w:r w:rsidR="00717242">
          <w:rPr>
            <w:noProof/>
            <w:webHidden/>
          </w:rPr>
          <w:t>17</w:t>
        </w:r>
        <w:r w:rsidR="00EE50FC">
          <w:rPr>
            <w:noProof/>
            <w:webHidden/>
          </w:rPr>
          <w:fldChar w:fldCharType="end"/>
        </w:r>
      </w:hyperlink>
    </w:p>
    <w:p w14:paraId="47FE3B8E" w14:textId="210B734E" w:rsidR="00E02D7D" w:rsidRDefault="00235372">
      <w:pPr>
        <w:spacing w:line="276" w:lineRule="auto"/>
        <w:jc w:val="left"/>
        <w:rPr>
          <w:rFonts w:eastAsiaTheme="majorEastAsia" w:cstheme="majorBidi"/>
          <w:b/>
          <w:bCs/>
          <w:caps/>
        </w:rPr>
      </w:pPr>
      <w:r w:rsidRPr="006C4675">
        <w:rPr>
          <w:sz w:val="20"/>
          <w:szCs w:val="20"/>
        </w:rPr>
        <w:fldChar w:fldCharType="end"/>
      </w:r>
      <w:r w:rsidR="00E02D7D">
        <w:br w:type="page"/>
      </w:r>
    </w:p>
    <w:p w14:paraId="198F5C08" w14:textId="62950F52" w:rsidR="006E5732" w:rsidRPr="00516033" w:rsidRDefault="00EE62C2" w:rsidP="00084706">
      <w:pPr>
        <w:pStyle w:val="Naslov1"/>
      </w:pPr>
      <w:bookmarkStart w:id="1" w:name="_Toc136359347"/>
      <w:r>
        <w:lastRenderedPageBreak/>
        <w:t xml:space="preserve">1. </w:t>
      </w:r>
      <w:r w:rsidR="009E14B2" w:rsidRPr="00516033">
        <w:t xml:space="preserve">Osebna izkaznica </w:t>
      </w:r>
      <w:r w:rsidR="00C13854" w:rsidRPr="00516033">
        <w:t>LAS</w:t>
      </w:r>
      <w:bookmarkEnd w:id="0"/>
      <w:bookmarkEnd w:id="1"/>
    </w:p>
    <w:tbl>
      <w:tblPr>
        <w:tblStyle w:val="Tabelamrea"/>
        <w:tblW w:w="9576" w:type="dxa"/>
        <w:tblInd w:w="108" w:type="dxa"/>
        <w:tblLook w:val="04A0" w:firstRow="1" w:lastRow="0" w:firstColumn="1" w:lastColumn="0" w:noHBand="0" w:noVBand="1"/>
      </w:tblPr>
      <w:tblGrid>
        <w:gridCol w:w="3146"/>
        <w:gridCol w:w="3100"/>
        <w:gridCol w:w="3330"/>
      </w:tblGrid>
      <w:tr w:rsidR="009B3B02" w:rsidRPr="009B3B02" w14:paraId="2801AAB1" w14:textId="77777777" w:rsidTr="00C56249">
        <w:trPr>
          <w:trHeight w:val="281"/>
        </w:trPr>
        <w:tc>
          <w:tcPr>
            <w:tcW w:w="3146" w:type="dxa"/>
            <w:vAlign w:val="center"/>
          </w:tcPr>
          <w:p w14:paraId="340A9115" w14:textId="1AD910D3" w:rsidR="00393F72" w:rsidRPr="009B3B02" w:rsidRDefault="00393F72" w:rsidP="00BE14C2">
            <w:pPr>
              <w:jc w:val="left"/>
              <w:rPr>
                <w:rFonts w:cs="Arial"/>
                <w:b/>
                <w:sz w:val="20"/>
                <w:szCs w:val="20"/>
              </w:rPr>
            </w:pPr>
            <w:r w:rsidRPr="009B3B02">
              <w:rPr>
                <w:rFonts w:cs="Arial"/>
                <w:b/>
                <w:sz w:val="20"/>
                <w:szCs w:val="20"/>
              </w:rPr>
              <w:t>Ime LAS</w:t>
            </w:r>
          </w:p>
        </w:tc>
        <w:tc>
          <w:tcPr>
            <w:tcW w:w="6430" w:type="dxa"/>
            <w:gridSpan w:val="2"/>
          </w:tcPr>
          <w:p w14:paraId="146CABA6" w14:textId="50DE7016" w:rsidR="00393F72" w:rsidRPr="009B3B02" w:rsidRDefault="00393F72" w:rsidP="00393F72">
            <w:pPr>
              <w:rPr>
                <w:rFonts w:cs="Arial"/>
                <w:b/>
                <w:sz w:val="20"/>
                <w:szCs w:val="20"/>
              </w:rPr>
            </w:pPr>
            <w:r w:rsidRPr="009B3B02">
              <w:rPr>
                <w:rFonts w:cs="Arial"/>
                <w:bCs/>
                <w:sz w:val="20"/>
                <w:szCs w:val="20"/>
              </w:rPr>
              <w:t>Lokalno partnerstvo LAS Kozjak - Pohorje</w:t>
            </w:r>
          </w:p>
        </w:tc>
      </w:tr>
      <w:tr w:rsidR="009B3B02" w:rsidRPr="009B3B02" w14:paraId="4888239B" w14:textId="77777777" w:rsidTr="00C56249">
        <w:trPr>
          <w:trHeight w:val="281"/>
        </w:trPr>
        <w:tc>
          <w:tcPr>
            <w:tcW w:w="3146" w:type="dxa"/>
            <w:vAlign w:val="center"/>
          </w:tcPr>
          <w:p w14:paraId="62FE024B" w14:textId="77777777" w:rsidR="00393F72" w:rsidRPr="009B3B02" w:rsidRDefault="00393F72" w:rsidP="00BE14C2">
            <w:pPr>
              <w:jc w:val="left"/>
              <w:rPr>
                <w:rFonts w:cs="Arial"/>
                <w:b/>
                <w:sz w:val="20"/>
                <w:szCs w:val="20"/>
              </w:rPr>
            </w:pPr>
            <w:r w:rsidRPr="009B3B02">
              <w:rPr>
                <w:rFonts w:cs="Arial"/>
                <w:b/>
                <w:sz w:val="20"/>
                <w:szCs w:val="20"/>
              </w:rPr>
              <w:t>Naslov LAS</w:t>
            </w:r>
          </w:p>
        </w:tc>
        <w:tc>
          <w:tcPr>
            <w:tcW w:w="6430" w:type="dxa"/>
            <w:gridSpan w:val="2"/>
          </w:tcPr>
          <w:p w14:paraId="45AAE7B7" w14:textId="007EDADB" w:rsidR="00393F72" w:rsidRPr="009B3B02" w:rsidRDefault="00393F72" w:rsidP="00393F72">
            <w:pPr>
              <w:rPr>
                <w:rFonts w:cs="Arial"/>
                <w:b/>
                <w:sz w:val="20"/>
                <w:szCs w:val="20"/>
              </w:rPr>
            </w:pPr>
            <w:r w:rsidRPr="009B3B02">
              <w:rPr>
                <w:rFonts w:cs="Arial"/>
                <w:bCs/>
                <w:sz w:val="20"/>
                <w:szCs w:val="20"/>
              </w:rPr>
              <w:t>Dobrova 44 a, 2360 Radlje ob Dravi</w:t>
            </w:r>
          </w:p>
        </w:tc>
      </w:tr>
      <w:tr w:rsidR="009B3B02" w:rsidRPr="009B3B02" w14:paraId="4A66ED18" w14:textId="77777777" w:rsidTr="00C56249">
        <w:trPr>
          <w:trHeight w:val="562"/>
        </w:trPr>
        <w:tc>
          <w:tcPr>
            <w:tcW w:w="3146" w:type="dxa"/>
            <w:vAlign w:val="center"/>
          </w:tcPr>
          <w:p w14:paraId="29CAE021" w14:textId="77777777" w:rsidR="00393F72" w:rsidRPr="009B3B02" w:rsidRDefault="00393F72" w:rsidP="00BE14C2">
            <w:pPr>
              <w:jc w:val="left"/>
              <w:rPr>
                <w:rFonts w:cs="Arial"/>
                <w:b/>
                <w:sz w:val="20"/>
                <w:szCs w:val="20"/>
              </w:rPr>
            </w:pPr>
            <w:r w:rsidRPr="009B3B02">
              <w:rPr>
                <w:rFonts w:cs="Arial"/>
                <w:b/>
                <w:sz w:val="20"/>
                <w:szCs w:val="20"/>
              </w:rPr>
              <w:t>Naslov varnega elektronskega predala</w:t>
            </w:r>
          </w:p>
        </w:tc>
        <w:tc>
          <w:tcPr>
            <w:tcW w:w="6430" w:type="dxa"/>
            <w:gridSpan w:val="2"/>
          </w:tcPr>
          <w:p w14:paraId="67051E43" w14:textId="1D9EB563" w:rsidR="00393F72" w:rsidRPr="009B3B02" w:rsidRDefault="00132BEF" w:rsidP="00393F72">
            <w:pPr>
              <w:rPr>
                <w:rFonts w:cs="Arial"/>
                <w:b/>
                <w:sz w:val="20"/>
                <w:szCs w:val="20"/>
              </w:rPr>
            </w:pPr>
            <w:hyperlink r:id="rId9" w:history="1">
              <w:r w:rsidR="00393F72" w:rsidRPr="009B3B02">
                <w:rPr>
                  <w:rStyle w:val="Hiperpovezava"/>
                  <w:rFonts w:eastAsia="Arial" w:cs="Arial"/>
                  <w:color w:val="404040" w:themeColor="text1" w:themeTint="BF"/>
                  <w:sz w:val="20"/>
                  <w:szCs w:val="22"/>
                  <w:lang w:eastAsia="sl-SI"/>
                </w:rPr>
                <w:t>vrocanje.laskozjak-pohorje.si@postar.eu</w:t>
              </w:r>
            </w:hyperlink>
          </w:p>
        </w:tc>
      </w:tr>
      <w:tr w:rsidR="009B3B02" w:rsidRPr="009B3B02" w14:paraId="6D43892F" w14:textId="77777777" w:rsidTr="00C56249">
        <w:trPr>
          <w:trHeight w:val="281"/>
        </w:trPr>
        <w:tc>
          <w:tcPr>
            <w:tcW w:w="3146" w:type="dxa"/>
            <w:vAlign w:val="center"/>
          </w:tcPr>
          <w:p w14:paraId="320526BA" w14:textId="3C5DB2A0" w:rsidR="00393F72" w:rsidRPr="009B3B02" w:rsidRDefault="00393F72" w:rsidP="00BE14C2">
            <w:pPr>
              <w:jc w:val="left"/>
              <w:rPr>
                <w:rFonts w:cs="Arial"/>
                <w:b/>
                <w:sz w:val="20"/>
                <w:szCs w:val="20"/>
              </w:rPr>
            </w:pPr>
            <w:r w:rsidRPr="009B3B02">
              <w:rPr>
                <w:rFonts w:cs="Arial"/>
                <w:b/>
                <w:sz w:val="20"/>
                <w:szCs w:val="20"/>
              </w:rPr>
              <w:t>Elektronski naslov LAS</w:t>
            </w:r>
          </w:p>
        </w:tc>
        <w:tc>
          <w:tcPr>
            <w:tcW w:w="6430" w:type="dxa"/>
            <w:gridSpan w:val="2"/>
          </w:tcPr>
          <w:p w14:paraId="0AAB6B64" w14:textId="6CA168C9" w:rsidR="00393F72" w:rsidRPr="009B3B02" w:rsidRDefault="00132BEF" w:rsidP="00393F72">
            <w:pPr>
              <w:rPr>
                <w:rFonts w:cs="Arial"/>
                <w:b/>
                <w:sz w:val="20"/>
                <w:szCs w:val="20"/>
              </w:rPr>
            </w:pPr>
            <w:hyperlink r:id="rId10" w:history="1">
              <w:r w:rsidR="00393F72" w:rsidRPr="009B3B02">
                <w:rPr>
                  <w:rStyle w:val="Hiperpovezava"/>
                  <w:rFonts w:cs="Arial"/>
                  <w:bCs/>
                  <w:color w:val="404040" w:themeColor="text1" w:themeTint="BF"/>
                  <w:sz w:val="20"/>
                  <w:szCs w:val="20"/>
                </w:rPr>
                <w:t>info@laskozjak-pohorje.si</w:t>
              </w:r>
            </w:hyperlink>
            <w:r w:rsidR="00393F72" w:rsidRPr="009B3B02">
              <w:rPr>
                <w:rFonts w:cs="Arial"/>
                <w:bCs/>
                <w:sz w:val="20"/>
                <w:szCs w:val="20"/>
              </w:rPr>
              <w:t xml:space="preserve"> </w:t>
            </w:r>
          </w:p>
        </w:tc>
      </w:tr>
      <w:tr w:rsidR="009B3B02" w:rsidRPr="009B3B02" w14:paraId="64F71CFC" w14:textId="77777777" w:rsidTr="00C56249">
        <w:trPr>
          <w:trHeight w:val="281"/>
        </w:trPr>
        <w:tc>
          <w:tcPr>
            <w:tcW w:w="3146" w:type="dxa"/>
            <w:vAlign w:val="center"/>
          </w:tcPr>
          <w:p w14:paraId="69A29C1D" w14:textId="77777777" w:rsidR="00393F72" w:rsidRPr="009B3B02" w:rsidRDefault="00393F72" w:rsidP="00BE14C2">
            <w:pPr>
              <w:jc w:val="left"/>
              <w:rPr>
                <w:rFonts w:cs="Arial"/>
                <w:b/>
                <w:sz w:val="20"/>
                <w:szCs w:val="20"/>
              </w:rPr>
            </w:pPr>
            <w:r w:rsidRPr="009B3B02">
              <w:rPr>
                <w:rFonts w:cs="Arial"/>
                <w:b/>
                <w:sz w:val="20"/>
                <w:szCs w:val="20"/>
              </w:rPr>
              <w:t>Spletna stran LAS</w:t>
            </w:r>
          </w:p>
        </w:tc>
        <w:tc>
          <w:tcPr>
            <w:tcW w:w="6430" w:type="dxa"/>
            <w:gridSpan w:val="2"/>
          </w:tcPr>
          <w:p w14:paraId="1E4C020B" w14:textId="073DD9DA" w:rsidR="00393F72" w:rsidRPr="009B3B02" w:rsidRDefault="00132BEF" w:rsidP="00393F72">
            <w:pPr>
              <w:rPr>
                <w:rFonts w:cs="Arial"/>
                <w:sz w:val="20"/>
                <w:szCs w:val="20"/>
              </w:rPr>
            </w:pPr>
            <w:hyperlink r:id="rId11" w:history="1">
              <w:r w:rsidR="00393F72" w:rsidRPr="009B3B02">
                <w:rPr>
                  <w:rStyle w:val="Hiperpovezava"/>
                  <w:rFonts w:eastAsia="Arial" w:cs="Arial"/>
                  <w:color w:val="404040" w:themeColor="text1" w:themeTint="BF"/>
                  <w:sz w:val="20"/>
                  <w:szCs w:val="22"/>
                  <w:lang w:eastAsia="sl-SI"/>
                </w:rPr>
                <w:t>https://laskozjak-pohorje.si/</w:t>
              </w:r>
            </w:hyperlink>
            <w:r w:rsidR="00393F72" w:rsidRPr="009B3B02">
              <w:rPr>
                <w:rFonts w:eastAsia="Arial" w:cs="Arial"/>
                <w:sz w:val="20"/>
                <w:szCs w:val="22"/>
                <w:lang w:eastAsia="sl-SI"/>
              </w:rPr>
              <w:t xml:space="preserve">  </w:t>
            </w:r>
            <w:r w:rsidR="00393F72" w:rsidRPr="009B3B02">
              <w:rPr>
                <w:rFonts w:eastAsia="Arial" w:cs="Arial"/>
                <w:b/>
                <w:bCs/>
                <w:sz w:val="20"/>
                <w:szCs w:val="22"/>
                <w:lang w:eastAsia="sl-SI"/>
              </w:rPr>
              <w:t xml:space="preserve">  </w:t>
            </w:r>
          </w:p>
        </w:tc>
      </w:tr>
      <w:tr w:rsidR="009B3B02" w:rsidRPr="009B3B02" w14:paraId="5A501F22" w14:textId="77777777" w:rsidTr="00C56249">
        <w:trPr>
          <w:trHeight w:val="291"/>
        </w:trPr>
        <w:tc>
          <w:tcPr>
            <w:tcW w:w="3146" w:type="dxa"/>
            <w:vAlign w:val="center"/>
          </w:tcPr>
          <w:p w14:paraId="3B7DE691" w14:textId="77777777" w:rsidR="00393F72" w:rsidRPr="009B3B02" w:rsidRDefault="00393F72" w:rsidP="00BE14C2">
            <w:pPr>
              <w:jc w:val="left"/>
              <w:rPr>
                <w:rFonts w:cs="Arial"/>
                <w:b/>
                <w:sz w:val="20"/>
                <w:szCs w:val="20"/>
              </w:rPr>
            </w:pPr>
            <w:r w:rsidRPr="009B3B02">
              <w:rPr>
                <w:rFonts w:cs="Arial"/>
                <w:b/>
                <w:sz w:val="20"/>
                <w:szCs w:val="20"/>
              </w:rPr>
              <w:t>Vodilni partner LAS</w:t>
            </w:r>
          </w:p>
        </w:tc>
        <w:tc>
          <w:tcPr>
            <w:tcW w:w="6430" w:type="dxa"/>
            <w:gridSpan w:val="2"/>
          </w:tcPr>
          <w:p w14:paraId="68031BD8" w14:textId="6ADB2E93" w:rsidR="00393F72" w:rsidRPr="009B3B02" w:rsidRDefault="00393F72" w:rsidP="00393F72">
            <w:pPr>
              <w:rPr>
                <w:rFonts w:cs="Arial"/>
                <w:sz w:val="20"/>
                <w:szCs w:val="20"/>
              </w:rPr>
            </w:pPr>
            <w:r w:rsidRPr="009B3B02">
              <w:rPr>
                <w:rFonts w:cs="Arial"/>
                <w:bCs/>
                <w:sz w:val="20"/>
                <w:szCs w:val="20"/>
              </w:rPr>
              <w:t>RRA KOROŠKA d.o.o.</w:t>
            </w:r>
          </w:p>
        </w:tc>
      </w:tr>
      <w:tr w:rsidR="009B3B02" w:rsidRPr="009B3B02" w14:paraId="725BB89F" w14:textId="77777777" w:rsidTr="00C56249">
        <w:trPr>
          <w:trHeight w:val="291"/>
        </w:trPr>
        <w:tc>
          <w:tcPr>
            <w:tcW w:w="3146" w:type="dxa"/>
            <w:vAlign w:val="center"/>
          </w:tcPr>
          <w:p w14:paraId="4EC74A3F" w14:textId="77777777" w:rsidR="00393F72" w:rsidRPr="009B3B02" w:rsidRDefault="00393F72" w:rsidP="00BE14C2">
            <w:pPr>
              <w:jc w:val="left"/>
              <w:rPr>
                <w:rFonts w:cs="Arial"/>
                <w:b/>
                <w:sz w:val="20"/>
                <w:szCs w:val="20"/>
              </w:rPr>
            </w:pPr>
            <w:r w:rsidRPr="009B3B02">
              <w:rPr>
                <w:rFonts w:cs="Arial"/>
                <w:b/>
                <w:sz w:val="20"/>
                <w:szCs w:val="20"/>
              </w:rPr>
              <w:t>Naslov vodilnega partnerja LAS</w:t>
            </w:r>
          </w:p>
        </w:tc>
        <w:tc>
          <w:tcPr>
            <w:tcW w:w="6430" w:type="dxa"/>
            <w:gridSpan w:val="2"/>
          </w:tcPr>
          <w:p w14:paraId="4E782622" w14:textId="7596A7F3" w:rsidR="00393F72" w:rsidRPr="009B3B02" w:rsidDel="0027503F" w:rsidRDefault="00393F72" w:rsidP="00393F72">
            <w:pPr>
              <w:rPr>
                <w:rFonts w:cs="Arial"/>
                <w:sz w:val="20"/>
                <w:szCs w:val="20"/>
              </w:rPr>
            </w:pPr>
            <w:r w:rsidRPr="009B3B02">
              <w:rPr>
                <w:rFonts w:cs="Arial"/>
                <w:bCs/>
                <w:sz w:val="20"/>
                <w:szCs w:val="20"/>
              </w:rPr>
              <w:t>Meža 10, 2370 Dravograd</w:t>
            </w:r>
          </w:p>
        </w:tc>
      </w:tr>
      <w:tr w:rsidR="009B3B02" w:rsidRPr="009B3B02" w14:paraId="27687FF3" w14:textId="77777777" w:rsidTr="00C56249">
        <w:trPr>
          <w:trHeight w:val="278"/>
        </w:trPr>
        <w:tc>
          <w:tcPr>
            <w:tcW w:w="3146" w:type="dxa"/>
            <w:vAlign w:val="center"/>
          </w:tcPr>
          <w:p w14:paraId="43C69689" w14:textId="77777777" w:rsidR="00393F72" w:rsidRPr="009B3B02" w:rsidRDefault="00393F72" w:rsidP="00BE14C2">
            <w:pPr>
              <w:jc w:val="left"/>
              <w:rPr>
                <w:rFonts w:cs="Arial"/>
                <w:b/>
                <w:sz w:val="20"/>
                <w:szCs w:val="20"/>
              </w:rPr>
            </w:pPr>
            <w:r w:rsidRPr="009B3B02">
              <w:rPr>
                <w:rFonts w:cs="Arial"/>
                <w:b/>
                <w:sz w:val="20"/>
                <w:szCs w:val="20"/>
              </w:rPr>
              <w:t>Številka transakcijskega računa LAS</w:t>
            </w:r>
          </w:p>
        </w:tc>
        <w:tc>
          <w:tcPr>
            <w:tcW w:w="6430" w:type="dxa"/>
            <w:gridSpan w:val="2"/>
          </w:tcPr>
          <w:p w14:paraId="3489D977" w14:textId="2FB5FA82" w:rsidR="00393F72" w:rsidRPr="009B3B02" w:rsidRDefault="00132BEF" w:rsidP="00393F72">
            <w:pPr>
              <w:rPr>
                <w:rFonts w:cs="Arial"/>
                <w:sz w:val="20"/>
                <w:szCs w:val="20"/>
              </w:rPr>
            </w:pPr>
            <w:hyperlink r:id="rId12" w:history="1">
              <w:r w:rsidR="00393F72" w:rsidRPr="009B3B02">
                <w:rPr>
                  <w:rStyle w:val="Hiperpovezava"/>
                  <w:rFonts w:eastAsia="Arial" w:cs="Arial"/>
                  <w:color w:val="404040" w:themeColor="text1" w:themeTint="BF"/>
                  <w:sz w:val="20"/>
                  <w:szCs w:val="22"/>
                  <w:u w:val="none"/>
                  <w:lang w:eastAsia="sl-SI"/>
                </w:rPr>
                <w:t>SI56 0400 1004 9658 266</w:t>
              </w:r>
            </w:hyperlink>
            <w:r w:rsidR="00393F72" w:rsidRPr="009B3B02">
              <w:rPr>
                <w:rFonts w:cs="Arial"/>
                <w:bCs/>
                <w:sz w:val="20"/>
                <w:szCs w:val="20"/>
              </w:rPr>
              <w:t xml:space="preserve"> (SM 110)</w:t>
            </w:r>
          </w:p>
        </w:tc>
      </w:tr>
      <w:tr w:rsidR="009B3B02" w:rsidRPr="009B3B02" w14:paraId="3FD6A4F3" w14:textId="77777777" w:rsidTr="00C56249">
        <w:trPr>
          <w:trHeight w:val="278"/>
        </w:trPr>
        <w:tc>
          <w:tcPr>
            <w:tcW w:w="3146" w:type="dxa"/>
            <w:vAlign w:val="center"/>
          </w:tcPr>
          <w:p w14:paraId="6F015F52" w14:textId="77777777" w:rsidR="00393F72" w:rsidRPr="009B3B02" w:rsidRDefault="00393F72" w:rsidP="00BE14C2">
            <w:pPr>
              <w:jc w:val="left"/>
              <w:rPr>
                <w:rFonts w:cs="Arial"/>
                <w:b/>
                <w:sz w:val="20"/>
                <w:szCs w:val="20"/>
              </w:rPr>
            </w:pPr>
            <w:r w:rsidRPr="009B3B02">
              <w:rPr>
                <w:rFonts w:cs="Arial"/>
                <w:b/>
                <w:sz w:val="20"/>
                <w:szCs w:val="20"/>
              </w:rPr>
              <w:t>Velikost območja LAS</w:t>
            </w:r>
          </w:p>
        </w:tc>
        <w:tc>
          <w:tcPr>
            <w:tcW w:w="6430" w:type="dxa"/>
            <w:gridSpan w:val="2"/>
          </w:tcPr>
          <w:p w14:paraId="22B2C906" w14:textId="73580FFC" w:rsidR="00393F72" w:rsidRPr="009B3B02" w:rsidRDefault="00393F72" w:rsidP="00393F72">
            <w:pPr>
              <w:rPr>
                <w:rFonts w:cs="Arial"/>
                <w:sz w:val="20"/>
                <w:szCs w:val="20"/>
              </w:rPr>
            </w:pPr>
            <w:r w:rsidRPr="009B3B02">
              <w:rPr>
                <w:rFonts w:cs="Arial"/>
                <w:bCs/>
                <w:sz w:val="20"/>
                <w:szCs w:val="20"/>
              </w:rPr>
              <w:t>407 km</w:t>
            </w:r>
            <w:r w:rsidRPr="009B3B02">
              <w:rPr>
                <w:rFonts w:cs="Arial"/>
                <w:sz w:val="20"/>
                <w:szCs w:val="20"/>
                <w:shd w:val="clear" w:color="auto" w:fill="F9F9F9"/>
              </w:rPr>
              <w:t>²</w:t>
            </w:r>
          </w:p>
        </w:tc>
      </w:tr>
      <w:tr w:rsidR="009B3B02" w:rsidRPr="009B3B02" w14:paraId="7AD3E5E9" w14:textId="77777777" w:rsidTr="00C56249">
        <w:trPr>
          <w:trHeight w:val="277"/>
        </w:trPr>
        <w:tc>
          <w:tcPr>
            <w:tcW w:w="3146" w:type="dxa"/>
            <w:vAlign w:val="center"/>
          </w:tcPr>
          <w:p w14:paraId="2882D9D7" w14:textId="77777777" w:rsidR="00393F72" w:rsidRPr="009B3B02" w:rsidRDefault="00393F72" w:rsidP="00BE14C2">
            <w:pPr>
              <w:jc w:val="left"/>
              <w:rPr>
                <w:rFonts w:cs="Arial"/>
                <w:b/>
                <w:sz w:val="20"/>
                <w:szCs w:val="20"/>
              </w:rPr>
            </w:pPr>
            <w:r w:rsidRPr="009B3B02">
              <w:rPr>
                <w:rFonts w:cs="Arial"/>
                <w:b/>
                <w:sz w:val="20"/>
                <w:szCs w:val="20"/>
              </w:rPr>
              <w:t>Število prebivalcev LAS</w:t>
            </w:r>
          </w:p>
        </w:tc>
        <w:tc>
          <w:tcPr>
            <w:tcW w:w="6430" w:type="dxa"/>
            <w:gridSpan w:val="2"/>
          </w:tcPr>
          <w:p w14:paraId="3EEBE599" w14:textId="146A30AF" w:rsidR="00393F72" w:rsidRPr="009B3B02" w:rsidRDefault="00393F72" w:rsidP="00393F72">
            <w:pPr>
              <w:rPr>
                <w:rFonts w:cs="Arial"/>
                <w:sz w:val="20"/>
                <w:szCs w:val="20"/>
              </w:rPr>
            </w:pPr>
            <w:r w:rsidRPr="009B3B02">
              <w:rPr>
                <w:rFonts w:cs="Arial"/>
                <w:bCs/>
                <w:sz w:val="20"/>
                <w:szCs w:val="20"/>
              </w:rPr>
              <w:t xml:space="preserve">23.080 </w:t>
            </w:r>
          </w:p>
        </w:tc>
      </w:tr>
      <w:tr w:rsidR="009B3B02" w:rsidRPr="009B3B02" w14:paraId="4A185BE2" w14:textId="77777777" w:rsidTr="00C56249">
        <w:trPr>
          <w:trHeight w:val="337"/>
        </w:trPr>
        <w:tc>
          <w:tcPr>
            <w:tcW w:w="3146" w:type="dxa"/>
            <w:vAlign w:val="center"/>
          </w:tcPr>
          <w:p w14:paraId="1CEC309F" w14:textId="17394A25" w:rsidR="00393F72" w:rsidRPr="009B3B02" w:rsidRDefault="00393F72" w:rsidP="00BE14C2">
            <w:pPr>
              <w:jc w:val="left"/>
              <w:rPr>
                <w:rFonts w:cs="Arial"/>
                <w:b/>
                <w:sz w:val="20"/>
                <w:szCs w:val="20"/>
              </w:rPr>
            </w:pPr>
            <w:r w:rsidRPr="009B3B02">
              <w:rPr>
                <w:rFonts w:cs="Arial"/>
                <w:b/>
                <w:sz w:val="20"/>
                <w:szCs w:val="20"/>
              </w:rPr>
              <w:t>Vključene občine (naštejte)</w:t>
            </w:r>
          </w:p>
        </w:tc>
        <w:tc>
          <w:tcPr>
            <w:tcW w:w="6430" w:type="dxa"/>
            <w:gridSpan w:val="2"/>
          </w:tcPr>
          <w:p w14:paraId="16E5D622" w14:textId="77777777" w:rsidR="000546CD" w:rsidRDefault="000546CD" w:rsidP="00393F72">
            <w:pPr>
              <w:rPr>
                <w:rFonts w:cs="Arial"/>
                <w:bCs/>
                <w:sz w:val="20"/>
                <w:szCs w:val="20"/>
              </w:rPr>
            </w:pPr>
            <w:r w:rsidRPr="009B3B02">
              <w:rPr>
                <w:rFonts w:cs="Arial"/>
                <w:bCs/>
                <w:sz w:val="20"/>
                <w:szCs w:val="20"/>
              </w:rPr>
              <w:t xml:space="preserve">Lovrenc na Pohorju </w:t>
            </w:r>
          </w:p>
          <w:p w14:paraId="48DA600C" w14:textId="7D4BC17A" w:rsidR="00393F72" w:rsidRDefault="00393F72" w:rsidP="00393F72">
            <w:pPr>
              <w:rPr>
                <w:rFonts w:cs="Arial"/>
                <w:bCs/>
                <w:sz w:val="20"/>
                <w:szCs w:val="20"/>
              </w:rPr>
            </w:pPr>
            <w:r w:rsidRPr="009B3B02">
              <w:rPr>
                <w:rFonts w:cs="Arial"/>
                <w:bCs/>
                <w:sz w:val="20"/>
                <w:szCs w:val="20"/>
              </w:rPr>
              <w:t>Podvelka</w:t>
            </w:r>
          </w:p>
          <w:p w14:paraId="6459D7B4" w14:textId="69B6B882" w:rsidR="000546CD" w:rsidRDefault="000546CD" w:rsidP="00393F72">
            <w:pPr>
              <w:rPr>
                <w:rFonts w:cs="Arial"/>
                <w:bCs/>
                <w:sz w:val="20"/>
                <w:szCs w:val="20"/>
              </w:rPr>
            </w:pPr>
            <w:r w:rsidRPr="009B3B02">
              <w:rPr>
                <w:rFonts w:cs="Arial"/>
                <w:bCs/>
                <w:sz w:val="20"/>
                <w:szCs w:val="20"/>
              </w:rPr>
              <w:t>Radlje ob Dravi</w:t>
            </w:r>
          </w:p>
          <w:p w14:paraId="69DD43A0" w14:textId="6878341A" w:rsidR="000546CD" w:rsidRPr="009B3B02" w:rsidRDefault="000546CD" w:rsidP="00393F72">
            <w:pPr>
              <w:rPr>
                <w:rFonts w:cs="Arial"/>
                <w:bCs/>
                <w:sz w:val="20"/>
                <w:szCs w:val="20"/>
              </w:rPr>
            </w:pPr>
            <w:r w:rsidRPr="009B3B02">
              <w:rPr>
                <w:rFonts w:cs="Arial"/>
                <w:bCs/>
                <w:sz w:val="20"/>
                <w:szCs w:val="20"/>
              </w:rPr>
              <w:t>Ruše</w:t>
            </w:r>
          </w:p>
          <w:p w14:paraId="2C120361" w14:textId="520A4329" w:rsidR="00393F72" w:rsidRPr="009B3B02" w:rsidRDefault="00393F72" w:rsidP="00393F72">
            <w:pPr>
              <w:rPr>
                <w:rFonts w:cs="Arial"/>
                <w:sz w:val="20"/>
                <w:szCs w:val="20"/>
              </w:rPr>
            </w:pPr>
            <w:r w:rsidRPr="009B3B02">
              <w:rPr>
                <w:rFonts w:cs="Arial"/>
                <w:bCs/>
                <w:sz w:val="20"/>
                <w:szCs w:val="20"/>
              </w:rPr>
              <w:t>Selnica ob Dravi</w:t>
            </w:r>
          </w:p>
        </w:tc>
      </w:tr>
      <w:tr w:rsidR="009B3B02" w:rsidRPr="009B3B02" w14:paraId="54671FD8" w14:textId="77777777" w:rsidTr="00C56249">
        <w:trPr>
          <w:trHeight w:val="337"/>
        </w:trPr>
        <w:tc>
          <w:tcPr>
            <w:tcW w:w="3146" w:type="dxa"/>
            <w:vAlign w:val="center"/>
          </w:tcPr>
          <w:p w14:paraId="34BAFB66" w14:textId="77777777" w:rsidR="00393F72" w:rsidRPr="009B3B02" w:rsidRDefault="00393F72" w:rsidP="00BE14C2">
            <w:pPr>
              <w:jc w:val="left"/>
              <w:rPr>
                <w:rFonts w:cs="Arial"/>
                <w:b/>
                <w:sz w:val="20"/>
                <w:szCs w:val="20"/>
              </w:rPr>
            </w:pPr>
            <w:r w:rsidRPr="009B3B02">
              <w:rPr>
                <w:rFonts w:cs="Arial"/>
                <w:b/>
                <w:sz w:val="20"/>
                <w:szCs w:val="20"/>
              </w:rPr>
              <w:t>Kohezijska regija</w:t>
            </w:r>
          </w:p>
        </w:tc>
        <w:tc>
          <w:tcPr>
            <w:tcW w:w="6430" w:type="dxa"/>
            <w:gridSpan w:val="2"/>
          </w:tcPr>
          <w:p w14:paraId="044B3619" w14:textId="16FB92DA" w:rsidR="00393F72" w:rsidRPr="009B3B02" w:rsidRDefault="00393F72" w:rsidP="00393F72">
            <w:pPr>
              <w:rPr>
                <w:rFonts w:cs="Arial"/>
                <w:sz w:val="20"/>
                <w:szCs w:val="20"/>
              </w:rPr>
            </w:pPr>
            <w:r w:rsidRPr="009B3B02">
              <w:rPr>
                <w:rFonts w:cs="Arial"/>
                <w:bCs/>
                <w:sz w:val="20"/>
                <w:szCs w:val="20"/>
              </w:rPr>
              <w:t>Vzhodna Slovenija</w:t>
            </w:r>
          </w:p>
        </w:tc>
      </w:tr>
      <w:tr w:rsidR="009B3B02" w:rsidRPr="009B3B02" w14:paraId="729E9E61" w14:textId="77777777" w:rsidTr="00393F72">
        <w:trPr>
          <w:trHeight w:val="325"/>
        </w:trPr>
        <w:tc>
          <w:tcPr>
            <w:tcW w:w="3146" w:type="dxa"/>
            <w:vAlign w:val="center"/>
          </w:tcPr>
          <w:p w14:paraId="133D753E" w14:textId="14672C65" w:rsidR="004E76D3" w:rsidRPr="009B3B02" w:rsidRDefault="00A10A0E" w:rsidP="00BE14C2">
            <w:pPr>
              <w:jc w:val="left"/>
              <w:rPr>
                <w:rFonts w:cs="Arial"/>
                <w:b/>
                <w:sz w:val="20"/>
                <w:szCs w:val="20"/>
              </w:rPr>
            </w:pPr>
            <w:r w:rsidRPr="009B3B02">
              <w:rPr>
                <w:rFonts w:cs="Arial"/>
                <w:b/>
                <w:sz w:val="20"/>
                <w:szCs w:val="20"/>
              </w:rPr>
              <w:t xml:space="preserve">Financiranje </w:t>
            </w:r>
            <w:r w:rsidR="004E76D3" w:rsidRPr="009B3B02">
              <w:rPr>
                <w:rFonts w:cs="Arial"/>
                <w:b/>
                <w:sz w:val="20"/>
                <w:szCs w:val="20"/>
              </w:rPr>
              <w:t>SLR</w:t>
            </w:r>
            <w:r w:rsidR="00D74948" w:rsidRPr="009B3B02">
              <w:rPr>
                <w:rFonts w:cs="Arial"/>
                <w:b/>
                <w:sz w:val="20"/>
                <w:szCs w:val="20"/>
              </w:rPr>
              <w:t xml:space="preserve"> </w:t>
            </w:r>
            <w:r w:rsidR="004E76D3" w:rsidRPr="009B3B02">
              <w:rPr>
                <w:rFonts w:cs="Arial"/>
                <w:b/>
                <w:sz w:val="20"/>
                <w:szCs w:val="20"/>
              </w:rPr>
              <w:t>(označi</w:t>
            </w:r>
            <w:r w:rsidRPr="009B3B02">
              <w:rPr>
                <w:rFonts w:cs="Arial"/>
                <w:b/>
                <w:sz w:val="20"/>
                <w:szCs w:val="20"/>
              </w:rPr>
              <w:t>te</w:t>
            </w:r>
            <w:r w:rsidR="004E76D3" w:rsidRPr="009B3B02">
              <w:rPr>
                <w:rFonts w:cs="Arial"/>
                <w:b/>
                <w:sz w:val="20"/>
                <w:szCs w:val="20"/>
              </w:rPr>
              <w:t>)</w:t>
            </w:r>
          </w:p>
        </w:tc>
        <w:tc>
          <w:tcPr>
            <w:tcW w:w="3100" w:type="dxa"/>
          </w:tcPr>
          <w:p w14:paraId="37C781D9" w14:textId="51900265" w:rsidR="004E76D3" w:rsidRPr="00917BE6" w:rsidRDefault="004032ED" w:rsidP="009D2DDD">
            <w:pPr>
              <w:jc w:val="center"/>
              <w:rPr>
                <w:rFonts w:cs="Arial"/>
                <w:b/>
                <w:bCs/>
                <w:sz w:val="20"/>
                <w:szCs w:val="20"/>
                <w:u w:val="single"/>
              </w:rPr>
            </w:pPr>
            <w:r w:rsidRPr="004032ED">
              <w:rPr>
                <w:rFonts w:ascii="Wingdings 2" w:hAnsi="Wingdings 2" w:cs="Arial"/>
                <w:b/>
                <w:bCs/>
                <w:sz w:val="20"/>
                <w:szCs w:val="20"/>
              </w:rPr>
              <w:t>S</w:t>
            </w:r>
            <w:r w:rsidRPr="004032ED">
              <w:rPr>
                <w:rFonts w:cs="Arial"/>
                <w:b/>
                <w:bCs/>
                <w:sz w:val="20"/>
                <w:szCs w:val="20"/>
              </w:rPr>
              <w:t xml:space="preserve"> </w:t>
            </w:r>
            <w:r w:rsidR="004E76D3" w:rsidRPr="00917BE6">
              <w:rPr>
                <w:rFonts w:cs="Arial"/>
                <w:b/>
                <w:bCs/>
                <w:sz w:val="20"/>
                <w:szCs w:val="20"/>
                <w:u w:val="single"/>
              </w:rPr>
              <w:t>EKSRP</w:t>
            </w:r>
          </w:p>
        </w:tc>
        <w:tc>
          <w:tcPr>
            <w:tcW w:w="3330" w:type="dxa"/>
          </w:tcPr>
          <w:p w14:paraId="7BCD2FC1" w14:textId="7D445C03" w:rsidR="004E76D3" w:rsidRPr="00917BE6" w:rsidRDefault="004032ED" w:rsidP="009D2DDD">
            <w:pPr>
              <w:jc w:val="center"/>
              <w:rPr>
                <w:rFonts w:cs="Arial"/>
                <w:b/>
                <w:bCs/>
                <w:sz w:val="20"/>
                <w:szCs w:val="20"/>
                <w:u w:val="single"/>
              </w:rPr>
            </w:pPr>
            <w:r w:rsidRPr="004032ED">
              <w:rPr>
                <w:rFonts w:ascii="Wingdings 2" w:hAnsi="Wingdings 2" w:cs="Arial"/>
                <w:b/>
                <w:bCs/>
                <w:sz w:val="20"/>
                <w:szCs w:val="20"/>
              </w:rPr>
              <w:t>S</w:t>
            </w:r>
            <w:r w:rsidRPr="004032ED">
              <w:rPr>
                <w:rFonts w:cs="Arial"/>
                <w:b/>
                <w:bCs/>
                <w:sz w:val="20"/>
                <w:szCs w:val="20"/>
              </w:rPr>
              <w:t xml:space="preserve"> </w:t>
            </w:r>
            <w:r w:rsidR="004E76D3" w:rsidRPr="00917BE6">
              <w:rPr>
                <w:rFonts w:cs="Arial"/>
                <w:b/>
                <w:bCs/>
                <w:sz w:val="20"/>
                <w:szCs w:val="20"/>
                <w:u w:val="single"/>
              </w:rPr>
              <w:t>ESRR</w:t>
            </w:r>
          </w:p>
        </w:tc>
      </w:tr>
    </w:tbl>
    <w:p w14:paraId="6B718E17" w14:textId="77777777" w:rsidR="009E14B2" w:rsidRPr="00D74948" w:rsidRDefault="009E14B2" w:rsidP="00420C74">
      <w:pPr>
        <w:pStyle w:val="Brezrazmikov"/>
        <w:spacing w:line="276" w:lineRule="auto"/>
        <w:rPr>
          <w:rFonts w:cs="Arial"/>
          <w:szCs w:val="20"/>
        </w:rPr>
      </w:pPr>
    </w:p>
    <w:p w14:paraId="0342DC14" w14:textId="6C1FBB1D" w:rsidR="00A36DF6" w:rsidRPr="00D74948" w:rsidRDefault="00A36DF6" w:rsidP="00C20B61">
      <w:pPr>
        <w:pStyle w:val="Brezrazmikov"/>
        <w:rPr>
          <w:rFonts w:eastAsiaTheme="majorEastAsia" w:cs="Arial"/>
          <w:szCs w:val="20"/>
        </w:rPr>
      </w:pPr>
    </w:p>
    <w:p w14:paraId="1F35FD2E" w14:textId="77777777" w:rsidR="00E8264E" w:rsidRDefault="00E8264E">
      <w:pPr>
        <w:spacing w:line="276" w:lineRule="auto"/>
        <w:jc w:val="left"/>
        <w:rPr>
          <w:rFonts w:eastAsiaTheme="majorEastAsia" w:cstheme="majorBidi"/>
          <w:b/>
          <w:bCs/>
          <w:caps/>
          <w:color w:val="2DAEE1"/>
        </w:rPr>
      </w:pPr>
      <w:bookmarkStart w:id="2" w:name="_Toc423424297"/>
      <w:bookmarkStart w:id="3" w:name="_Toc136359348"/>
      <w:r>
        <w:br w:type="page"/>
      </w:r>
    </w:p>
    <w:p w14:paraId="3701A722" w14:textId="683A4A01" w:rsidR="00430BBB" w:rsidRPr="00D74948" w:rsidRDefault="00EE62C2" w:rsidP="00084706">
      <w:pPr>
        <w:pStyle w:val="Naslov1"/>
      </w:pPr>
      <w:r>
        <w:lastRenderedPageBreak/>
        <w:t xml:space="preserve">2. </w:t>
      </w:r>
      <w:r w:rsidR="00430BBB" w:rsidRPr="00D74948">
        <w:t>Povzetek</w:t>
      </w:r>
      <w:r w:rsidR="00B32ED0" w:rsidRPr="00D74948">
        <w:t xml:space="preserve"> SLR</w:t>
      </w:r>
      <w:bookmarkEnd w:id="2"/>
      <w:bookmarkEnd w:id="3"/>
      <w:r w:rsidR="00B32ED0" w:rsidRPr="00D74948">
        <w:t xml:space="preserve"> </w:t>
      </w:r>
    </w:p>
    <w:p w14:paraId="36656682" w14:textId="25EB9D51" w:rsidR="00EF5D6D" w:rsidRPr="00185A70" w:rsidRDefault="00EF5D6D" w:rsidP="00EF5D6D">
      <w:bookmarkStart w:id="4" w:name="_Toc418773719"/>
      <w:bookmarkStart w:id="5" w:name="_Toc423424298"/>
      <w:r w:rsidRPr="00185A70">
        <w:t xml:space="preserve">LAS Kozjak-Pohorje združuje območje petih občin: Lovrenc na Pohorju, Podvelka, Radlje ob Dravi, Ruše in Selnica ob Dravi. Novonastalo partnerstvo vključuje dve občini iz Koroške in tri občine iz Podravske regije, ki so v obdobju 2014 – 2020 delovale v okviru LAS Mislinjske in Dravske doline </w:t>
      </w:r>
      <w:r w:rsidR="00EA2ADD" w:rsidRPr="00185A70">
        <w:t>oz.</w:t>
      </w:r>
      <w:r w:rsidRPr="00185A70">
        <w:t xml:space="preserve"> LAS Drava. Območje je del kohezijske regije Vzhodna Slovenija. </w:t>
      </w:r>
    </w:p>
    <w:p w14:paraId="45889C69" w14:textId="77777777" w:rsidR="00A837B2" w:rsidRPr="00185A70" w:rsidRDefault="00A837B2" w:rsidP="00A837B2">
      <w:r w:rsidRPr="00185A70">
        <w:t xml:space="preserve">Ustanovna skupščina članov partnerstva </w:t>
      </w:r>
      <w:r w:rsidRPr="00185A70">
        <w:rPr>
          <w:rFonts w:cs="Arial"/>
        </w:rPr>
        <w:t xml:space="preserve">LAS Kozjak - Pohorje je potekala 20. februarja 2023. Partnerstvo ima 97 ustanovnih članov. Vodilni partner LAS je </w:t>
      </w:r>
      <w:r w:rsidRPr="00185A70">
        <w:t>RRA Koroška.</w:t>
      </w:r>
    </w:p>
    <w:p w14:paraId="6086AB5E" w14:textId="77777777" w:rsidR="0098200E" w:rsidRPr="00185A70" w:rsidRDefault="004156D6" w:rsidP="0098200E">
      <w:r w:rsidRPr="00185A70">
        <w:t>Priprava strategije lokalnega razvoja (SLR) je potekala v skladu z načeli metode LEADER</w:t>
      </w:r>
      <w:r w:rsidR="0098200E" w:rsidRPr="00185A70">
        <w:t xml:space="preserve"> in upoštevanju določila Uredbe o delovanju lokalnih akcijskih skupin in potrditvi strategij lokalnega razvoja za programsko obdobje do leta 2027 z dne 23. 12. 2022.</w:t>
      </w:r>
    </w:p>
    <w:p w14:paraId="054F7274" w14:textId="71A47A9E" w:rsidR="00AE4D69" w:rsidRPr="00185A70" w:rsidRDefault="0098200E" w:rsidP="00BD73F8">
      <w:pPr>
        <w:spacing w:line="276" w:lineRule="auto"/>
      </w:pPr>
      <w:r w:rsidRPr="00185A70">
        <w:t xml:space="preserve">Strategija lokalnega razvoja se bo izvajala s sredstvi </w:t>
      </w:r>
      <w:r w:rsidR="008C4AF6" w:rsidRPr="00185A70">
        <w:t>Evropskega kmetijskega sklada za razvoj podeželja (EKSRP) in Evropskega regionalnega sklada (ESRR)</w:t>
      </w:r>
      <w:r w:rsidR="00C56E02" w:rsidRPr="00185A70">
        <w:t xml:space="preserve"> in v skladu s</w:t>
      </w:r>
      <w:r w:rsidR="00C67DD3" w:rsidRPr="00185A70">
        <w:t xml:space="preserve"> ciljema</w:t>
      </w:r>
      <w:r w:rsidR="008F239B" w:rsidRPr="00185A70">
        <w:t>, ki sta tudi cilja SLR</w:t>
      </w:r>
      <w:r w:rsidR="00AE4D69" w:rsidRPr="00185A70">
        <w:t>:</w:t>
      </w:r>
    </w:p>
    <w:p w14:paraId="46F433BE" w14:textId="77777777" w:rsidR="00AE4D69" w:rsidRPr="00185A70" w:rsidRDefault="00AE4D69" w:rsidP="00AE4D69">
      <w:pPr>
        <w:pStyle w:val="Odstavekseznama"/>
        <w:numPr>
          <w:ilvl w:val="0"/>
          <w:numId w:val="26"/>
        </w:numPr>
        <w:spacing w:line="276" w:lineRule="auto"/>
        <w:jc w:val="left"/>
        <w:rPr>
          <w:rFonts w:eastAsiaTheme="majorEastAsia" w:cstheme="majorBidi"/>
          <w:b/>
          <w:bCs/>
          <w:caps/>
        </w:rPr>
      </w:pPr>
      <w:r w:rsidRPr="00185A70">
        <w:rPr>
          <w:rFonts w:cs="Arial"/>
        </w:rPr>
        <w:t>SC8: Spodbujanje zaposlovanja, rasti, enakosti spolov, vključno s participacijo žensk v kmetovanju, socialne vključenosti in lokalnega razvoja na podeželju, vključno s krožnim biogospodarstvom in trajnostnim gozdarstvom (EKSRP).</w:t>
      </w:r>
    </w:p>
    <w:p w14:paraId="18421677" w14:textId="77777777" w:rsidR="00166428" w:rsidRPr="00185A70" w:rsidRDefault="00166428" w:rsidP="00AE4D69">
      <w:pPr>
        <w:pStyle w:val="Odstavekseznama"/>
        <w:numPr>
          <w:ilvl w:val="0"/>
          <w:numId w:val="26"/>
        </w:numPr>
        <w:spacing w:line="276" w:lineRule="auto"/>
        <w:jc w:val="left"/>
        <w:rPr>
          <w:rFonts w:eastAsiaTheme="majorEastAsia" w:cstheme="majorBidi"/>
          <w:b/>
          <w:bCs/>
          <w:caps/>
        </w:rPr>
      </w:pPr>
      <w:r w:rsidRPr="00185A70">
        <w:t xml:space="preserve">Cilj 9: </w:t>
      </w:r>
      <w:r w:rsidRPr="00185A70">
        <w:rPr>
          <w:rFonts w:cs="Arial"/>
        </w:rPr>
        <w:t>Spodbujanje celostnega in vključujočega socialnega, gospodarskega in okoljskega lokalnega razvoja, kulture, naravne dediščine, trajnostnega turizma in varnosti na območjih, ki niso mestna območja.</w:t>
      </w:r>
    </w:p>
    <w:p w14:paraId="48FC2266" w14:textId="77777777" w:rsidR="004B7652" w:rsidRPr="00185A70" w:rsidRDefault="004B7652" w:rsidP="00166428">
      <w:pPr>
        <w:spacing w:line="276" w:lineRule="auto"/>
        <w:jc w:val="left"/>
      </w:pPr>
      <w:r w:rsidRPr="00185A70">
        <w:t xml:space="preserve">V procesu priprave </w:t>
      </w:r>
      <w:r w:rsidR="00166428" w:rsidRPr="00185A70">
        <w:t>SLR</w:t>
      </w:r>
      <w:r w:rsidR="008F239B" w:rsidRPr="00185A70">
        <w:t xml:space="preserve"> </w:t>
      </w:r>
      <w:r w:rsidRPr="00185A70">
        <w:t xml:space="preserve">je bilo opredeljenih osem ključnih potreb, ki jih naslavljamo s </w:t>
      </w:r>
      <w:r w:rsidR="008F239B" w:rsidRPr="00185A70">
        <w:t>štiri</w:t>
      </w:r>
      <w:r w:rsidRPr="00185A70">
        <w:t xml:space="preserve">mi </w:t>
      </w:r>
      <w:r w:rsidR="008F239B" w:rsidRPr="00185A70">
        <w:t>ukrep</w:t>
      </w:r>
      <w:r w:rsidRPr="00185A70">
        <w:t>i</w:t>
      </w:r>
      <w:r w:rsidR="008F239B" w:rsidRPr="00185A70">
        <w:t>:</w:t>
      </w:r>
    </w:p>
    <w:p w14:paraId="2FDCA564" w14:textId="7A376E9D" w:rsidR="00107EF9" w:rsidRPr="00185A70" w:rsidRDefault="00107EF9" w:rsidP="00107EF9">
      <w:pPr>
        <w:pStyle w:val="Odstavekseznama"/>
        <w:numPr>
          <w:ilvl w:val="0"/>
          <w:numId w:val="26"/>
        </w:numPr>
        <w:spacing w:line="276" w:lineRule="auto"/>
        <w:jc w:val="left"/>
      </w:pPr>
      <w:bookmarkStart w:id="6" w:name="_Toc136359349"/>
      <w:r w:rsidRPr="00185A70">
        <w:t>Ukrep 1: Dinamično lokalno gospodarstvo in delovna mesta</w:t>
      </w:r>
    </w:p>
    <w:p w14:paraId="4481B54E" w14:textId="645F1CB1" w:rsidR="00107EF9" w:rsidRPr="00185A70" w:rsidRDefault="00107EF9" w:rsidP="00107EF9">
      <w:pPr>
        <w:pStyle w:val="Odstavekseznama"/>
        <w:numPr>
          <w:ilvl w:val="0"/>
          <w:numId w:val="26"/>
        </w:numPr>
        <w:spacing w:line="276" w:lineRule="auto"/>
        <w:jc w:val="left"/>
      </w:pPr>
      <w:r w:rsidRPr="00185A70">
        <w:t>Ukrep 2: Kakovostno življenje v območju LAS</w:t>
      </w:r>
    </w:p>
    <w:p w14:paraId="2B028E4B" w14:textId="71EF16A3" w:rsidR="00107EF9" w:rsidRPr="00185A70" w:rsidRDefault="00107EF9" w:rsidP="00107EF9">
      <w:pPr>
        <w:pStyle w:val="Odstavekseznama"/>
        <w:numPr>
          <w:ilvl w:val="0"/>
          <w:numId w:val="26"/>
        </w:numPr>
        <w:spacing w:line="276" w:lineRule="auto"/>
        <w:jc w:val="left"/>
      </w:pPr>
      <w:r w:rsidRPr="00185A70">
        <w:t>Ukrep 3: Vključevanje ranljivih skupin</w:t>
      </w:r>
    </w:p>
    <w:p w14:paraId="635BED59" w14:textId="160186BD" w:rsidR="00107EF9" w:rsidRPr="00185A70" w:rsidRDefault="00107EF9" w:rsidP="00107EF9">
      <w:pPr>
        <w:pStyle w:val="Odstavekseznama"/>
        <w:numPr>
          <w:ilvl w:val="0"/>
          <w:numId w:val="26"/>
        </w:numPr>
        <w:spacing w:line="276" w:lineRule="auto"/>
        <w:jc w:val="left"/>
      </w:pPr>
      <w:r w:rsidRPr="00185A70">
        <w:t>Ukrep 4: Varovanje okolja in podnebne spremembe.</w:t>
      </w:r>
    </w:p>
    <w:p w14:paraId="035DE0B5" w14:textId="42BBCF93" w:rsidR="00107EF9" w:rsidRPr="00185A70" w:rsidRDefault="00107EF9" w:rsidP="00BD73F8">
      <w:pPr>
        <w:spacing w:line="276" w:lineRule="auto"/>
      </w:pPr>
      <w:r w:rsidRPr="00185A70">
        <w:t>Izve</w:t>
      </w:r>
      <w:r w:rsidR="00B90DFC" w:rsidRPr="00185A70">
        <w:t xml:space="preserve">deni projekti in SLR bodo prispevali h kazalnikom </w:t>
      </w:r>
      <w:r w:rsidR="004844BD" w:rsidRPr="00185A70">
        <w:t>Strateškega načrta skupne kmetijske politike 2023–2027 in Programa za izvajanje Evropske kohezijske politike v obdobju 2021–2027 v Sloveniji.</w:t>
      </w:r>
      <w:r w:rsidR="003B3024" w:rsidRPr="00185A70">
        <w:t xml:space="preserve"> </w:t>
      </w:r>
    </w:p>
    <w:p w14:paraId="2042B949" w14:textId="2EFC65E3" w:rsidR="003B3024" w:rsidRPr="00185A70" w:rsidRDefault="003B3024" w:rsidP="00BD73F8">
      <w:pPr>
        <w:spacing w:line="276" w:lineRule="auto"/>
      </w:pPr>
      <w:r w:rsidRPr="00185A70">
        <w:t>SLR je prav tako skladna s strateškimi dokumenti na regionalni ravni</w:t>
      </w:r>
      <w:r w:rsidR="00AC012C" w:rsidRPr="00185A70">
        <w:t xml:space="preserve"> in nacionalnimi strategijami.</w:t>
      </w:r>
    </w:p>
    <w:p w14:paraId="2DFA955B" w14:textId="77777777" w:rsidR="004844BD" w:rsidRPr="00185A70" w:rsidRDefault="004844BD" w:rsidP="004844BD"/>
    <w:p w14:paraId="074692A7" w14:textId="0FE771B0" w:rsidR="00947418" w:rsidRPr="00185A70" w:rsidRDefault="00947418" w:rsidP="00947418">
      <w:pPr>
        <w:spacing w:line="276" w:lineRule="auto"/>
      </w:pPr>
      <w:r w:rsidRPr="00185A70">
        <w:t>SLR se bo izvajala prek javnega poziva LAS Kozjak - Pohorje ali z neposredno potrditvijo operacij, katerih upravičenec je LAS. Predvideno je tudi izvajanje operacij sodelovanja LAS, s katerimi bo partnerstvo vključeno v prenos izkušenj med drugimi območji LAS v Sloveniji ali tujini.</w:t>
      </w:r>
    </w:p>
    <w:p w14:paraId="16B41DD8" w14:textId="3FF034AB" w:rsidR="004844BD" w:rsidRPr="00185A70" w:rsidRDefault="004844BD" w:rsidP="004844BD">
      <w:pPr>
        <w:sectPr w:rsidR="004844BD" w:rsidRPr="00185A70" w:rsidSect="0039229B">
          <w:footerReference w:type="default" r:id="rId13"/>
          <w:pgSz w:w="11906" w:h="16838"/>
          <w:pgMar w:top="1417" w:right="1417" w:bottom="1417" w:left="1417" w:header="708" w:footer="708" w:gutter="0"/>
          <w:cols w:space="708"/>
          <w:titlePg/>
          <w:docGrid w:linePitch="360"/>
        </w:sectPr>
      </w:pPr>
    </w:p>
    <w:p w14:paraId="5B148F93" w14:textId="25CFB8F1" w:rsidR="00C13854" w:rsidRDefault="00EE62C2" w:rsidP="00084706">
      <w:pPr>
        <w:pStyle w:val="Naslov1"/>
      </w:pPr>
      <w:r>
        <w:lastRenderedPageBreak/>
        <w:t xml:space="preserve">3. </w:t>
      </w:r>
      <w:r w:rsidR="00C13854" w:rsidRPr="00D74948">
        <w:t>Opredelitev območja in prebivalstva</w:t>
      </w:r>
      <w:r w:rsidR="00214512" w:rsidRPr="00D74948">
        <w:t>,</w:t>
      </w:r>
      <w:r w:rsidR="00C13854" w:rsidRPr="00D74948">
        <w:t xml:space="preserve"> zajetega v SL</w:t>
      </w:r>
      <w:bookmarkEnd w:id="4"/>
      <w:bookmarkEnd w:id="5"/>
      <w:r w:rsidR="00DE1710" w:rsidRPr="00D74948">
        <w:t>R</w:t>
      </w:r>
      <w:bookmarkEnd w:id="6"/>
    </w:p>
    <w:p w14:paraId="11EE36CC" w14:textId="73E4E5A2" w:rsidR="00872B04" w:rsidRDefault="00872B04" w:rsidP="00872B04">
      <w:pPr>
        <w:pStyle w:val="Naslov2"/>
      </w:pPr>
      <w:bookmarkStart w:id="7" w:name="_Toc136359350"/>
      <w:bookmarkStart w:id="8" w:name="_Toc134727205"/>
      <w:r>
        <w:t>3.1</w:t>
      </w:r>
      <w:r w:rsidR="00075009">
        <w:t xml:space="preserve"> Opredelitev o</w:t>
      </w:r>
      <w:r>
        <w:t>bmočj</w:t>
      </w:r>
      <w:r w:rsidR="00075009">
        <w:t>a</w:t>
      </w:r>
      <w:r>
        <w:t xml:space="preserve"> LAS Kozjak – Pohorje</w:t>
      </w:r>
      <w:bookmarkEnd w:id="7"/>
    </w:p>
    <w:p w14:paraId="287C870D" w14:textId="44D87E7C" w:rsidR="0038387B" w:rsidRDefault="007A10D9" w:rsidP="007A10D9">
      <w:r w:rsidRPr="00F46E32">
        <w:t xml:space="preserve">Območje </w:t>
      </w:r>
      <w:r w:rsidR="00026D7C">
        <w:t xml:space="preserve">LAS </w:t>
      </w:r>
      <w:r w:rsidR="005E2AD7">
        <w:t xml:space="preserve">Kozjak-Pohorje </w:t>
      </w:r>
      <w:r w:rsidR="00A07899">
        <w:t>združuje</w:t>
      </w:r>
      <w:r w:rsidRPr="00F46E32">
        <w:t xml:space="preserve"> pet občin</w:t>
      </w:r>
      <w:r w:rsidR="00C1271B">
        <w:t xml:space="preserve">: </w:t>
      </w:r>
      <w:r w:rsidR="0088321E" w:rsidRPr="00F46E32">
        <w:t>Lovrenc na Pohorju</w:t>
      </w:r>
      <w:r w:rsidR="0088321E">
        <w:t xml:space="preserve">, </w:t>
      </w:r>
      <w:r w:rsidR="0088321E" w:rsidRPr="00F46E32">
        <w:t>Podvelka</w:t>
      </w:r>
      <w:r w:rsidR="0088321E">
        <w:t xml:space="preserve">, </w:t>
      </w:r>
      <w:r w:rsidRPr="00F46E32">
        <w:t>Radlje ob Dravi,</w:t>
      </w:r>
      <w:r w:rsidR="0088321E" w:rsidRPr="0088321E">
        <w:t xml:space="preserve"> </w:t>
      </w:r>
      <w:r w:rsidR="0088321E" w:rsidRPr="00F46E32">
        <w:t>Ruše</w:t>
      </w:r>
      <w:r w:rsidR="0088321E">
        <w:t xml:space="preserve"> in</w:t>
      </w:r>
      <w:r w:rsidRPr="00F46E32">
        <w:t xml:space="preserve"> Selnica ob Dravi.</w:t>
      </w:r>
      <w:r>
        <w:t xml:space="preserve"> </w:t>
      </w:r>
      <w:r w:rsidR="0038387B">
        <w:t>N</w:t>
      </w:r>
      <w:r w:rsidRPr="00F46E32">
        <w:t>ovonastalo partnerstvo</w:t>
      </w:r>
      <w:r w:rsidR="0038387B">
        <w:t xml:space="preserve"> </w:t>
      </w:r>
      <w:r w:rsidRPr="00F46E32">
        <w:t xml:space="preserve">vključuje dve občini </w:t>
      </w:r>
      <w:r w:rsidR="0038387B">
        <w:t xml:space="preserve">iz </w:t>
      </w:r>
      <w:r w:rsidRPr="00F46E32">
        <w:t>Korošk</w:t>
      </w:r>
      <w:r w:rsidR="0038387B">
        <w:t>e</w:t>
      </w:r>
      <w:r w:rsidRPr="00F46E32">
        <w:t xml:space="preserve"> in tri občine </w:t>
      </w:r>
      <w:r w:rsidR="0038387B">
        <w:t xml:space="preserve">iz </w:t>
      </w:r>
      <w:r w:rsidRPr="00F46E32">
        <w:t>Podravsk</w:t>
      </w:r>
      <w:r w:rsidR="0038387B">
        <w:t>e regije</w:t>
      </w:r>
      <w:r w:rsidRPr="00F46E32">
        <w:t xml:space="preserve">, ki so v obdobju 2014 – 2020 delovale v okviru LAS Mislinjske in Dravske doline </w:t>
      </w:r>
      <w:r w:rsidR="00AE5876">
        <w:t>in</w:t>
      </w:r>
      <w:r w:rsidRPr="00F46E32">
        <w:t xml:space="preserve"> LAS Drava.</w:t>
      </w:r>
      <w:r w:rsidR="005E2AD7">
        <w:t xml:space="preserve"> Območje je del kohezijske regije Vzhodna Slovenija.</w:t>
      </w:r>
      <w:r w:rsidR="007B2B0E">
        <w:t xml:space="preserve"> </w:t>
      </w:r>
    </w:p>
    <w:p w14:paraId="392A192E" w14:textId="213AA762" w:rsidR="007A694B" w:rsidRPr="00DA69AB" w:rsidRDefault="007A694B" w:rsidP="00DA69AB">
      <w:pPr>
        <w:pStyle w:val="Slika"/>
      </w:pPr>
      <w:bookmarkStart w:id="9" w:name="_Toc135556206"/>
      <w:r w:rsidRPr="00DA69AB">
        <w:t xml:space="preserve">Slika </w:t>
      </w:r>
      <w:fldSimple w:instr=" SEQ Slika \* ARABIC ">
        <w:r w:rsidR="00981E32">
          <w:rPr>
            <w:noProof/>
          </w:rPr>
          <w:t>1</w:t>
        </w:r>
      </w:fldSimple>
      <w:r w:rsidRPr="00DA69AB">
        <w:t xml:space="preserve">: Kartografski prikaz </w:t>
      </w:r>
      <w:r w:rsidR="008F7224">
        <w:t>območja</w:t>
      </w:r>
      <w:r w:rsidRPr="00DA69AB">
        <w:t xml:space="preserve"> LAS</w:t>
      </w:r>
      <w:bookmarkEnd w:id="8"/>
      <w:bookmarkEnd w:id="9"/>
    </w:p>
    <w:p w14:paraId="6801FAF0" w14:textId="69A3CE7D" w:rsidR="00C54538" w:rsidRDefault="00FD10E4" w:rsidP="001D0FEA">
      <w:pPr>
        <w:pStyle w:val="Preglednica"/>
      </w:pPr>
      <w:bookmarkStart w:id="10" w:name="_Toc135317212"/>
      <w:bookmarkStart w:id="11" w:name="_Toc135420553"/>
      <w:bookmarkStart w:id="12" w:name="_Toc135556324"/>
      <w:bookmarkStart w:id="13" w:name="_Toc130404124"/>
      <w:bookmarkStart w:id="14" w:name="_Toc134729124"/>
      <w:bookmarkStart w:id="15" w:name="_Toc135213542"/>
      <w:r>
        <w:rPr>
          <w:noProof/>
        </w:rPr>
        <w:drawing>
          <wp:anchor distT="0" distB="0" distL="114300" distR="114300" simplePos="0" relativeHeight="251659264" behindDoc="0" locked="0" layoutInCell="1" allowOverlap="1" wp14:anchorId="5F6A3475" wp14:editId="45ADD442">
            <wp:simplePos x="0" y="0"/>
            <wp:positionH relativeFrom="margin">
              <wp:posOffset>635</wp:posOffset>
            </wp:positionH>
            <wp:positionV relativeFrom="paragraph">
              <wp:posOffset>13970</wp:posOffset>
            </wp:positionV>
            <wp:extent cx="2750185" cy="1904365"/>
            <wp:effectExtent l="0" t="0" r="5715" b="635"/>
            <wp:wrapSquare wrapText="bothSides"/>
            <wp:docPr id="16" name="Slika 16"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A picture containing map, text, atla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50185" cy="1904365"/>
                    </a:xfrm>
                    <a:prstGeom prst="rect">
                      <a:avLst/>
                    </a:prstGeom>
                  </pic:spPr>
                </pic:pic>
              </a:graphicData>
            </a:graphic>
            <wp14:sizeRelH relativeFrom="margin">
              <wp14:pctWidth>0</wp14:pctWidth>
            </wp14:sizeRelH>
            <wp14:sizeRelV relativeFrom="margin">
              <wp14:pctHeight>0</wp14:pctHeight>
            </wp14:sizeRelV>
          </wp:anchor>
        </w:drawing>
      </w:r>
      <w:r w:rsidR="008A5FE3">
        <w:rPr>
          <w:noProof/>
        </w:rPr>
        <mc:AlternateContent>
          <mc:Choice Requires="wps">
            <w:drawing>
              <wp:anchor distT="0" distB="0" distL="114300" distR="114300" simplePos="0" relativeHeight="251660288" behindDoc="0" locked="0" layoutInCell="1" allowOverlap="1" wp14:anchorId="4DF88D69" wp14:editId="1D13CD7E">
                <wp:simplePos x="0" y="0"/>
                <wp:positionH relativeFrom="column">
                  <wp:posOffset>2750825</wp:posOffset>
                </wp:positionH>
                <wp:positionV relativeFrom="paragraph">
                  <wp:posOffset>67019</wp:posOffset>
                </wp:positionV>
                <wp:extent cx="3057307" cy="1849741"/>
                <wp:effectExtent l="0" t="0" r="3810" b="5080"/>
                <wp:wrapNone/>
                <wp:docPr id="145224404" name="Text Box 1"/>
                <wp:cNvGraphicFramePr/>
                <a:graphic xmlns:a="http://schemas.openxmlformats.org/drawingml/2006/main">
                  <a:graphicData uri="http://schemas.microsoft.com/office/word/2010/wordprocessingShape">
                    <wps:wsp>
                      <wps:cNvSpPr txBox="1"/>
                      <wps:spPr>
                        <a:xfrm>
                          <a:off x="0" y="0"/>
                          <a:ext cx="3057307" cy="1849741"/>
                        </a:xfrm>
                        <a:prstGeom prst="rect">
                          <a:avLst/>
                        </a:prstGeom>
                        <a:solidFill>
                          <a:schemeClr val="lt1"/>
                        </a:solidFill>
                        <a:ln w="6350">
                          <a:noFill/>
                        </a:ln>
                      </wps:spPr>
                      <wps:txbx>
                        <w:txbxContent>
                          <w:p w14:paraId="5417C795" w14:textId="414EC47B" w:rsidR="00AA7C8C" w:rsidRPr="00E3097B" w:rsidRDefault="00AA7C8C" w:rsidP="00DD32DF">
                            <w:pPr>
                              <w:tabs>
                                <w:tab w:val="num" w:pos="720"/>
                              </w:tabs>
                              <w:rPr>
                                <w:b/>
                                <w:bCs/>
                                <w:color w:val="3DB74C"/>
                              </w:rPr>
                            </w:pPr>
                            <w:r w:rsidRPr="00E3097B">
                              <w:rPr>
                                <w:b/>
                                <w:bCs/>
                                <w:color w:val="3DB74C"/>
                              </w:rPr>
                              <w:t>LAS Kozjak</w:t>
                            </w:r>
                            <w:r w:rsidR="008A5FE3">
                              <w:rPr>
                                <w:b/>
                                <w:bCs/>
                                <w:color w:val="3DB74C"/>
                              </w:rPr>
                              <w:t xml:space="preserve"> - Pohorje</w:t>
                            </w:r>
                          </w:p>
                          <w:p w14:paraId="4A93B1F4" w14:textId="32CCFDEE" w:rsidR="00330294" w:rsidRPr="00330294" w:rsidRDefault="00905CEC" w:rsidP="0014261F">
                            <w:r w:rsidRPr="00905CEC">
                              <w:rPr>
                                <w:rFonts w:ascii="Wingdings" w:hAnsi="Wingdings"/>
                                <w:b/>
                                <w:bCs/>
                                <w:color w:val="3DB74C"/>
                              </w:rPr>
                              <w:t>Ü</w:t>
                            </w:r>
                            <w:r>
                              <w:rPr>
                                <w:b/>
                                <w:bCs/>
                              </w:rPr>
                              <w:t xml:space="preserve">  </w:t>
                            </w:r>
                            <w:r>
                              <w:rPr>
                                <w:b/>
                                <w:bCs/>
                              </w:rPr>
                              <w:tab/>
                            </w:r>
                            <w:r w:rsidR="00330294" w:rsidRPr="00330294">
                              <w:rPr>
                                <w:b/>
                                <w:bCs/>
                              </w:rPr>
                              <w:t>5</w:t>
                            </w:r>
                            <w:r w:rsidR="00330294" w:rsidRPr="00330294">
                              <w:t xml:space="preserve"> občin</w:t>
                            </w:r>
                          </w:p>
                          <w:p w14:paraId="1F1EBD7A" w14:textId="1C3B05B0" w:rsidR="00330294" w:rsidRPr="00330294" w:rsidRDefault="00905CEC" w:rsidP="0014261F">
                            <w:r w:rsidRPr="00905CEC">
                              <w:rPr>
                                <w:rFonts w:ascii="Wingdings" w:hAnsi="Wingdings"/>
                                <w:b/>
                                <w:bCs/>
                                <w:color w:val="3DB74C"/>
                              </w:rPr>
                              <w:t>Ü</w:t>
                            </w:r>
                            <w:r w:rsidRPr="00330294">
                              <w:rPr>
                                <w:b/>
                                <w:bCs/>
                              </w:rPr>
                              <w:t xml:space="preserve"> </w:t>
                            </w:r>
                            <w:r>
                              <w:rPr>
                                <w:b/>
                                <w:bCs/>
                              </w:rPr>
                              <w:t xml:space="preserve"> </w:t>
                            </w:r>
                            <w:r w:rsidR="00330294" w:rsidRPr="00330294">
                              <w:rPr>
                                <w:b/>
                                <w:bCs/>
                              </w:rPr>
                              <w:t>407</w:t>
                            </w:r>
                            <w:r w:rsidR="00330294" w:rsidRPr="00330294">
                              <w:t xml:space="preserve"> km</w:t>
                            </w:r>
                            <w:r w:rsidR="00330294" w:rsidRPr="00330294">
                              <w:rPr>
                                <w:vertAlign w:val="superscript"/>
                              </w:rPr>
                              <w:t>2</w:t>
                            </w:r>
                          </w:p>
                          <w:p w14:paraId="7957B102" w14:textId="1F55FAE5" w:rsidR="00330294" w:rsidRPr="008F7224" w:rsidRDefault="00905CEC" w:rsidP="0014261F">
                            <w:r w:rsidRPr="00905CEC">
                              <w:rPr>
                                <w:rFonts w:ascii="Wingdings" w:hAnsi="Wingdings"/>
                                <w:b/>
                                <w:bCs/>
                                <w:color w:val="3DB74C"/>
                              </w:rPr>
                              <w:t>Ü</w:t>
                            </w:r>
                            <w:r w:rsidRPr="00330294">
                              <w:rPr>
                                <w:b/>
                                <w:bCs/>
                              </w:rPr>
                              <w:t xml:space="preserve"> </w:t>
                            </w:r>
                            <w:r>
                              <w:rPr>
                                <w:b/>
                                <w:bCs/>
                              </w:rPr>
                              <w:t xml:space="preserve"> </w:t>
                            </w:r>
                            <w:r w:rsidR="00330294" w:rsidRPr="00330294">
                              <w:rPr>
                                <w:b/>
                                <w:bCs/>
                              </w:rPr>
                              <w:t>23 0</w:t>
                            </w:r>
                            <w:r w:rsidR="00A02D96">
                              <w:rPr>
                                <w:b/>
                                <w:bCs/>
                              </w:rPr>
                              <w:t>8</w:t>
                            </w:r>
                            <w:r w:rsidR="00330294" w:rsidRPr="00330294">
                              <w:rPr>
                                <w:b/>
                                <w:bCs/>
                              </w:rPr>
                              <w:t xml:space="preserve">0 </w:t>
                            </w:r>
                            <w:r w:rsidR="00330294" w:rsidRPr="00330294">
                              <w:t>prebivalcev</w:t>
                            </w:r>
                            <w:r w:rsidR="00A02D96">
                              <w:t xml:space="preserve"> </w:t>
                            </w:r>
                            <w:r w:rsidR="00A02D96" w:rsidRPr="00FC5E15">
                              <w:rPr>
                                <w:sz w:val="20"/>
                                <w:szCs w:val="21"/>
                              </w:rPr>
                              <w:t>(2022)</w:t>
                            </w:r>
                          </w:p>
                          <w:p w14:paraId="2D2ED8B7" w14:textId="4086E162" w:rsidR="00330294" w:rsidRPr="008A5FE3" w:rsidRDefault="00905CEC" w:rsidP="0014261F">
                            <w:r w:rsidRPr="00905CEC">
                              <w:rPr>
                                <w:rFonts w:ascii="Wingdings" w:hAnsi="Wingdings"/>
                                <w:b/>
                                <w:bCs/>
                                <w:color w:val="3DB74C"/>
                              </w:rPr>
                              <w:t>Ü</w:t>
                            </w:r>
                            <w:r w:rsidRPr="00002E7A">
                              <w:rPr>
                                <w:b/>
                                <w:bCs/>
                              </w:rPr>
                              <w:t xml:space="preserve"> </w:t>
                            </w:r>
                            <w:r>
                              <w:rPr>
                                <w:b/>
                                <w:bCs/>
                              </w:rPr>
                              <w:t xml:space="preserve"> </w:t>
                            </w:r>
                            <w:r w:rsidR="00002E7A" w:rsidRPr="00002E7A">
                              <w:rPr>
                                <w:b/>
                                <w:bCs/>
                              </w:rPr>
                              <w:t>57</w:t>
                            </w:r>
                            <w:r w:rsidR="00002E7A">
                              <w:t xml:space="preserve"> prebivalcev na </w:t>
                            </w:r>
                            <w:r w:rsidR="00330294" w:rsidRPr="00330294">
                              <w:t>km</w:t>
                            </w:r>
                            <w:r w:rsidR="00330294" w:rsidRPr="00330294">
                              <w:rPr>
                                <w:vertAlign w:val="superscript"/>
                              </w:rPr>
                              <w:t>2</w:t>
                            </w:r>
                          </w:p>
                          <w:p w14:paraId="2A330367" w14:textId="0ED06CCE" w:rsidR="00330294" w:rsidRPr="00AE5876" w:rsidRDefault="00DD32DF" w:rsidP="00867EF0">
                            <w:pPr>
                              <w:rPr>
                                <w:sz w:val="21"/>
                                <w:szCs w:val="22"/>
                              </w:rPr>
                            </w:pPr>
                            <w:r w:rsidRPr="00AE5876">
                              <w:rPr>
                                <w:b/>
                                <w:bCs/>
                                <w:sz w:val="21"/>
                                <w:szCs w:val="22"/>
                              </w:rPr>
                              <w:t>Koroška</w:t>
                            </w:r>
                            <w:r w:rsidRPr="00AE5876">
                              <w:rPr>
                                <w:sz w:val="21"/>
                                <w:szCs w:val="22"/>
                              </w:rPr>
                              <w:t xml:space="preserve"> regija: Radlje ob Dravi, Podvelka</w:t>
                            </w:r>
                          </w:p>
                          <w:p w14:paraId="11534BEA" w14:textId="74BEB2B7" w:rsidR="00D42B44" w:rsidRPr="00AE5876" w:rsidRDefault="00DD32DF" w:rsidP="00867EF0">
                            <w:pPr>
                              <w:jc w:val="left"/>
                              <w:rPr>
                                <w:sz w:val="21"/>
                                <w:szCs w:val="22"/>
                              </w:rPr>
                            </w:pPr>
                            <w:r w:rsidRPr="00AE5876">
                              <w:rPr>
                                <w:b/>
                                <w:bCs/>
                                <w:sz w:val="21"/>
                                <w:szCs w:val="22"/>
                              </w:rPr>
                              <w:t>Podravska</w:t>
                            </w:r>
                            <w:r w:rsidRPr="00AE5876">
                              <w:rPr>
                                <w:sz w:val="21"/>
                                <w:szCs w:val="22"/>
                              </w:rPr>
                              <w:t xml:space="preserve"> regija: </w:t>
                            </w:r>
                            <w:r w:rsidR="00BD1C6F" w:rsidRPr="00AE5876">
                              <w:rPr>
                                <w:sz w:val="21"/>
                                <w:szCs w:val="22"/>
                              </w:rPr>
                              <w:t>Lovrenc na Pohorju, Ruše, Selnica ob Dravi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88D69" id="_x0000_t202" coordsize="21600,21600" o:spt="202" path="m,l,21600r21600,l21600,xe">
                <v:stroke joinstyle="miter"/>
                <v:path gradientshapeok="t" o:connecttype="rect"/>
              </v:shapetype>
              <v:shape id="Text Box 1" o:spid="_x0000_s1026" type="#_x0000_t202" style="position:absolute;margin-left:216.6pt;margin-top:5.3pt;width:240.75pt;height:14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" fillcolor="white [3201]" stroked="f" strokeweight=".5pt">
                <v:textbox>
                  <w:txbxContent>
                    <w:p w14:paraId="5417C795" w14:textId="414EC47B" w:rsidR="00AA7C8C" w:rsidRPr="00E3097B" w:rsidRDefault="00AA7C8C" w:rsidP="00DD32DF">
                      <w:pPr>
                        <w:tabs>
                          <w:tab w:val="num" w:pos="720"/>
                        </w:tabs>
                        <w:rPr>
                          <w:b/>
                          <w:bCs/>
                          <w:color w:val="3DB74C"/>
                        </w:rPr>
                      </w:pPr>
                      <w:r w:rsidRPr="00E3097B">
                        <w:rPr>
                          <w:b/>
                          <w:bCs/>
                          <w:color w:val="3DB74C"/>
                        </w:rPr>
                        <w:t>LAS Kozjak</w:t>
                      </w:r>
                      <w:r w:rsidR="008A5FE3">
                        <w:rPr>
                          <w:b/>
                          <w:bCs/>
                          <w:color w:val="3DB74C"/>
                        </w:rPr>
                        <w:t xml:space="preserve"> - Pohorje</w:t>
                      </w:r>
                    </w:p>
                    <w:p w14:paraId="4A93B1F4" w14:textId="32CCFDEE" w:rsidR="00330294" w:rsidRPr="00330294" w:rsidRDefault="00905CEC" w:rsidP="0014261F">
                      <w:r w:rsidRPr="00905CEC">
                        <w:rPr>
                          <w:rFonts w:ascii="Wingdings" w:hAnsi="Wingdings"/>
                          <w:b/>
                          <w:bCs/>
                          <w:color w:val="3DB74C"/>
                        </w:rPr>
                        <w:t>Ü</w:t>
                      </w:r>
                      <w:r>
                        <w:rPr>
                          <w:b/>
                          <w:bCs/>
                        </w:rPr>
                        <w:t xml:space="preserve">  </w:t>
                      </w:r>
                      <w:r>
                        <w:rPr>
                          <w:b/>
                          <w:bCs/>
                        </w:rPr>
                        <w:tab/>
                      </w:r>
                      <w:r w:rsidR="00330294" w:rsidRPr="00330294">
                        <w:rPr>
                          <w:b/>
                          <w:bCs/>
                        </w:rPr>
                        <w:t>5</w:t>
                      </w:r>
                      <w:r w:rsidR="00330294" w:rsidRPr="00330294">
                        <w:t xml:space="preserve"> občin</w:t>
                      </w:r>
                    </w:p>
                    <w:p w14:paraId="1F1EBD7A" w14:textId="1C3B05B0" w:rsidR="00330294" w:rsidRPr="00330294" w:rsidRDefault="00905CEC" w:rsidP="0014261F">
                      <w:r w:rsidRPr="00905CEC">
                        <w:rPr>
                          <w:rFonts w:ascii="Wingdings" w:hAnsi="Wingdings"/>
                          <w:b/>
                          <w:bCs/>
                          <w:color w:val="3DB74C"/>
                        </w:rPr>
                        <w:t>Ü</w:t>
                      </w:r>
                      <w:r w:rsidRPr="00330294">
                        <w:rPr>
                          <w:b/>
                          <w:bCs/>
                        </w:rPr>
                        <w:t xml:space="preserve"> </w:t>
                      </w:r>
                      <w:r>
                        <w:rPr>
                          <w:b/>
                          <w:bCs/>
                        </w:rPr>
                        <w:t xml:space="preserve"> </w:t>
                      </w:r>
                      <w:r w:rsidR="00330294" w:rsidRPr="00330294">
                        <w:rPr>
                          <w:b/>
                          <w:bCs/>
                        </w:rPr>
                        <w:t>407</w:t>
                      </w:r>
                      <w:r w:rsidR="00330294" w:rsidRPr="00330294">
                        <w:t xml:space="preserve"> km</w:t>
                      </w:r>
                      <w:r w:rsidR="00330294" w:rsidRPr="00330294">
                        <w:rPr>
                          <w:vertAlign w:val="superscript"/>
                        </w:rPr>
                        <w:t>2</w:t>
                      </w:r>
                    </w:p>
                    <w:p w14:paraId="7957B102" w14:textId="1F55FAE5" w:rsidR="00330294" w:rsidRPr="008F7224" w:rsidRDefault="00905CEC" w:rsidP="0014261F">
                      <w:r w:rsidRPr="00905CEC">
                        <w:rPr>
                          <w:rFonts w:ascii="Wingdings" w:hAnsi="Wingdings"/>
                          <w:b/>
                          <w:bCs/>
                          <w:color w:val="3DB74C"/>
                        </w:rPr>
                        <w:t>Ü</w:t>
                      </w:r>
                      <w:r w:rsidRPr="00330294">
                        <w:rPr>
                          <w:b/>
                          <w:bCs/>
                        </w:rPr>
                        <w:t xml:space="preserve"> </w:t>
                      </w:r>
                      <w:r>
                        <w:rPr>
                          <w:b/>
                          <w:bCs/>
                        </w:rPr>
                        <w:t xml:space="preserve"> </w:t>
                      </w:r>
                      <w:r w:rsidR="00330294" w:rsidRPr="00330294">
                        <w:rPr>
                          <w:b/>
                          <w:bCs/>
                        </w:rPr>
                        <w:t>23 0</w:t>
                      </w:r>
                      <w:r w:rsidR="00A02D96">
                        <w:rPr>
                          <w:b/>
                          <w:bCs/>
                        </w:rPr>
                        <w:t>8</w:t>
                      </w:r>
                      <w:r w:rsidR="00330294" w:rsidRPr="00330294">
                        <w:rPr>
                          <w:b/>
                          <w:bCs/>
                        </w:rPr>
                        <w:t xml:space="preserve">0 </w:t>
                      </w:r>
                      <w:r w:rsidR="00330294" w:rsidRPr="00330294">
                        <w:t>prebivalcev</w:t>
                      </w:r>
                      <w:r w:rsidR="00A02D96">
                        <w:t xml:space="preserve"> </w:t>
                      </w:r>
                      <w:r w:rsidR="00A02D96" w:rsidRPr="00FC5E15">
                        <w:rPr>
                          <w:sz w:val="20"/>
                          <w:szCs w:val="21"/>
                        </w:rPr>
                        <w:t>(2022)</w:t>
                      </w:r>
                    </w:p>
                    <w:p w14:paraId="2D2ED8B7" w14:textId="4086E162" w:rsidR="00330294" w:rsidRPr="008A5FE3" w:rsidRDefault="00905CEC" w:rsidP="0014261F">
                      <w:r w:rsidRPr="00905CEC">
                        <w:rPr>
                          <w:rFonts w:ascii="Wingdings" w:hAnsi="Wingdings"/>
                          <w:b/>
                          <w:bCs/>
                          <w:color w:val="3DB74C"/>
                        </w:rPr>
                        <w:t>Ü</w:t>
                      </w:r>
                      <w:r w:rsidRPr="00002E7A">
                        <w:rPr>
                          <w:b/>
                          <w:bCs/>
                        </w:rPr>
                        <w:t xml:space="preserve"> </w:t>
                      </w:r>
                      <w:r>
                        <w:rPr>
                          <w:b/>
                          <w:bCs/>
                        </w:rPr>
                        <w:t xml:space="preserve"> </w:t>
                      </w:r>
                      <w:r w:rsidR="00002E7A" w:rsidRPr="00002E7A">
                        <w:rPr>
                          <w:b/>
                          <w:bCs/>
                        </w:rPr>
                        <w:t>57</w:t>
                      </w:r>
                      <w:r w:rsidR="00002E7A">
                        <w:t xml:space="preserve"> prebivalcev na </w:t>
                      </w:r>
                      <w:r w:rsidR="00330294" w:rsidRPr="00330294">
                        <w:t>km</w:t>
                      </w:r>
                      <w:r w:rsidR="00330294" w:rsidRPr="00330294">
                        <w:rPr>
                          <w:vertAlign w:val="superscript"/>
                        </w:rPr>
                        <w:t>2</w:t>
                      </w:r>
                    </w:p>
                    <w:p w14:paraId="2A330367" w14:textId="0ED06CCE" w:rsidR="00330294" w:rsidRPr="00AE5876" w:rsidRDefault="00DD32DF" w:rsidP="00867EF0">
                      <w:pPr>
                        <w:rPr>
                          <w:sz w:val="21"/>
                          <w:szCs w:val="22"/>
                        </w:rPr>
                      </w:pPr>
                      <w:r w:rsidRPr="00AE5876">
                        <w:rPr>
                          <w:b/>
                          <w:bCs/>
                          <w:sz w:val="21"/>
                          <w:szCs w:val="22"/>
                        </w:rPr>
                        <w:t>Koroška</w:t>
                      </w:r>
                      <w:r w:rsidRPr="00AE5876">
                        <w:rPr>
                          <w:sz w:val="21"/>
                          <w:szCs w:val="22"/>
                        </w:rPr>
                        <w:t xml:space="preserve"> regija: Radlje ob Dravi, Podvelka</w:t>
                      </w:r>
                    </w:p>
                    <w:p w14:paraId="11534BEA" w14:textId="74BEB2B7" w:rsidR="00D42B44" w:rsidRPr="00AE5876" w:rsidRDefault="00DD32DF" w:rsidP="00867EF0">
                      <w:pPr>
                        <w:jc w:val="left"/>
                        <w:rPr>
                          <w:sz w:val="21"/>
                          <w:szCs w:val="22"/>
                        </w:rPr>
                      </w:pPr>
                      <w:r w:rsidRPr="00AE5876">
                        <w:rPr>
                          <w:b/>
                          <w:bCs/>
                          <w:sz w:val="21"/>
                          <w:szCs w:val="22"/>
                        </w:rPr>
                        <w:t>Podravska</w:t>
                      </w:r>
                      <w:r w:rsidRPr="00AE5876">
                        <w:rPr>
                          <w:sz w:val="21"/>
                          <w:szCs w:val="22"/>
                        </w:rPr>
                        <w:t xml:space="preserve"> regija: </w:t>
                      </w:r>
                      <w:r w:rsidR="00BD1C6F" w:rsidRPr="00AE5876">
                        <w:rPr>
                          <w:sz w:val="21"/>
                          <w:szCs w:val="22"/>
                        </w:rPr>
                        <w:t>Lovrenc na Pohorju, Ruše, Selnica ob Dravi</w:t>
                      </w:r>
                    </w:p>
                  </w:txbxContent>
                </v:textbox>
              </v:shape>
            </w:pict>
          </mc:Fallback>
        </mc:AlternateContent>
      </w:r>
      <w:bookmarkEnd w:id="10"/>
      <w:bookmarkEnd w:id="11"/>
      <w:bookmarkEnd w:id="12"/>
    </w:p>
    <w:p w14:paraId="6419853C" w14:textId="5F31454C" w:rsidR="00C54538" w:rsidRDefault="00C54538" w:rsidP="001D0FEA">
      <w:pPr>
        <w:pStyle w:val="Preglednica"/>
      </w:pPr>
    </w:p>
    <w:p w14:paraId="5AFF1DF6" w14:textId="77777777" w:rsidR="00C54538" w:rsidRDefault="00C54538" w:rsidP="001D0FEA">
      <w:pPr>
        <w:pStyle w:val="Preglednica"/>
      </w:pPr>
    </w:p>
    <w:p w14:paraId="4E54FCC6" w14:textId="77777777" w:rsidR="00C54538" w:rsidRDefault="00C54538" w:rsidP="001D0FEA">
      <w:pPr>
        <w:pStyle w:val="Preglednica"/>
      </w:pPr>
    </w:p>
    <w:p w14:paraId="0DD85074" w14:textId="77777777" w:rsidR="00C54538" w:rsidRDefault="00C54538" w:rsidP="001D0FEA">
      <w:pPr>
        <w:pStyle w:val="Preglednica"/>
      </w:pPr>
    </w:p>
    <w:p w14:paraId="31446B79" w14:textId="77777777" w:rsidR="00C54538" w:rsidRDefault="00C54538" w:rsidP="001D0FEA">
      <w:pPr>
        <w:pStyle w:val="Preglednica"/>
      </w:pPr>
    </w:p>
    <w:p w14:paraId="13071112" w14:textId="77777777" w:rsidR="00C54538" w:rsidRDefault="00C54538" w:rsidP="001D0FEA">
      <w:pPr>
        <w:pStyle w:val="Preglednica"/>
      </w:pPr>
    </w:p>
    <w:p w14:paraId="13A5C6CE" w14:textId="77777777" w:rsidR="00C54538" w:rsidRDefault="00C54538" w:rsidP="001D0FEA">
      <w:pPr>
        <w:pStyle w:val="Preglednica"/>
      </w:pPr>
    </w:p>
    <w:p w14:paraId="769E5674" w14:textId="77777777" w:rsidR="00587EED" w:rsidRDefault="00587EED" w:rsidP="00E1423D">
      <w:pPr>
        <w:pStyle w:val="Vir"/>
      </w:pPr>
    </w:p>
    <w:p w14:paraId="278258AF" w14:textId="77777777" w:rsidR="00587EED" w:rsidRDefault="00587EED" w:rsidP="00E1423D">
      <w:pPr>
        <w:pStyle w:val="Vir"/>
      </w:pPr>
    </w:p>
    <w:p w14:paraId="59D2C138" w14:textId="33679315" w:rsidR="00E1423D" w:rsidRDefault="00E1423D" w:rsidP="00E1423D">
      <w:pPr>
        <w:pStyle w:val="Vir"/>
      </w:pPr>
      <w:r w:rsidRPr="00C00003">
        <w:t>Vir: Aleš Rupreht, RRA Koroška d.o.o.</w:t>
      </w:r>
    </w:p>
    <w:p w14:paraId="26ABC044" w14:textId="1CD8C051" w:rsidR="00D26086" w:rsidRDefault="00587EED" w:rsidP="00587EED">
      <w:r>
        <w:t>Območje je geografsko zaokroženo, leži ob meji z Avstrijo in zajema</w:t>
      </w:r>
      <w:r w:rsidRPr="000447B3">
        <w:t xml:space="preserve"> </w:t>
      </w:r>
      <w:r w:rsidRPr="00F46E32">
        <w:t>gozdnato hribovje Kozjak in predalpsko hribovje Pohorje, med katerima teče</w:t>
      </w:r>
      <w:r>
        <w:t xml:space="preserve"> </w:t>
      </w:r>
      <w:r w:rsidRPr="00F46E32">
        <w:t>reka Drava.</w:t>
      </w:r>
      <w:r w:rsidR="00057599" w:rsidRPr="00057599">
        <w:t xml:space="preserve"> </w:t>
      </w:r>
      <w:r w:rsidR="00A5770A">
        <w:t>Za večino območja je</w:t>
      </w:r>
      <w:r w:rsidR="00A11FE8">
        <w:t xml:space="preserve"> </w:t>
      </w:r>
      <w:r w:rsidR="00A5770A">
        <w:t xml:space="preserve">značilna redka poseljenost, </w:t>
      </w:r>
      <w:r w:rsidR="00A11FE8">
        <w:t>izstopata občini</w:t>
      </w:r>
      <w:r w:rsidR="00A5770A">
        <w:t xml:space="preserve"> Podvelka</w:t>
      </w:r>
      <w:r w:rsidR="00A11FE8">
        <w:t xml:space="preserve"> in Lovrenc na Pohorju</w:t>
      </w:r>
      <w:r w:rsidR="00FE465A">
        <w:t>, medtem ko je</w:t>
      </w:r>
      <w:r w:rsidR="00194EF5">
        <w:t xml:space="preserve"> </w:t>
      </w:r>
      <w:r w:rsidR="00FE465A">
        <w:t xml:space="preserve">občina Ruše poseljena bolj od </w:t>
      </w:r>
      <w:r w:rsidR="00194EF5">
        <w:t xml:space="preserve">slovenskega </w:t>
      </w:r>
      <w:r w:rsidR="00FE465A">
        <w:t>povprečja (104 preb./km</w:t>
      </w:r>
      <w:r w:rsidR="00FE465A" w:rsidRPr="003F4F16">
        <w:rPr>
          <w:vertAlign w:val="superscript"/>
        </w:rPr>
        <w:t>2</w:t>
      </w:r>
      <w:r w:rsidR="00FE465A">
        <w:t>).</w:t>
      </w:r>
      <w:r w:rsidR="00FB723A">
        <w:t xml:space="preserve"> </w:t>
      </w:r>
      <w:r w:rsidR="00097357">
        <w:t>Število prebivalcev se je v primerjavi z letom 20</w:t>
      </w:r>
      <w:r w:rsidR="00753D4C">
        <w:t>1</w:t>
      </w:r>
      <w:r w:rsidR="00097357">
        <w:t>2</w:t>
      </w:r>
      <w:r w:rsidR="00753D4C">
        <w:t xml:space="preserve"> zmanjšalo</w:t>
      </w:r>
      <w:r w:rsidR="00462E96">
        <w:t xml:space="preserve"> za 739 oz.</w:t>
      </w:r>
      <w:r w:rsidR="00AB1514">
        <w:t xml:space="preserve"> 3 %.</w:t>
      </w:r>
      <w:r w:rsidR="00753D4C">
        <w:t xml:space="preserve"> </w:t>
      </w:r>
    </w:p>
    <w:p w14:paraId="28FD449F" w14:textId="64C0A9F9" w:rsidR="007D344A" w:rsidRDefault="00FB723A" w:rsidP="00587EED">
      <w:r>
        <w:t xml:space="preserve">Na območju </w:t>
      </w:r>
      <w:r w:rsidR="00CE1373">
        <w:t>je 53 naselij</w:t>
      </w:r>
      <w:r w:rsidR="00C12AC6">
        <w:t>, ki so bodisi strnjena ali razložena</w:t>
      </w:r>
      <w:r w:rsidR="00FC5E15">
        <w:t xml:space="preserve"> v nižinskem delu ali na </w:t>
      </w:r>
      <w:r w:rsidR="00FC2CF6">
        <w:t>vrhu hribov</w:t>
      </w:r>
      <w:r w:rsidR="00C12AC6">
        <w:t xml:space="preserve">. </w:t>
      </w:r>
      <w:r w:rsidR="009B07A0">
        <w:t>U</w:t>
      </w:r>
      <w:r w:rsidR="007F7E8F">
        <w:t xml:space="preserve">pravne, finančne, oskrbne, </w:t>
      </w:r>
      <w:r w:rsidR="009B07A0">
        <w:t xml:space="preserve">gospodarske in kulturne funkcije so </w:t>
      </w:r>
      <w:r w:rsidR="007D344A">
        <w:t xml:space="preserve">pretežno </w:t>
      </w:r>
      <w:r w:rsidR="009B07A0">
        <w:t>skoncentrirane v občinskih središčih</w:t>
      </w:r>
      <w:r w:rsidR="007D344A">
        <w:t>.</w:t>
      </w:r>
      <w:r w:rsidR="00FC2CF6">
        <w:t xml:space="preserve"> </w:t>
      </w:r>
      <w:r w:rsidR="00686125">
        <w:t>Na območju ni naselij večjih od 10.000 prebivalcev.</w:t>
      </w:r>
    </w:p>
    <w:p w14:paraId="0EB58063" w14:textId="57DA8C91" w:rsidR="00587EED" w:rsidRDefault="007D344A" w:rsidP="00587EED">
      <w:r>
        <w:t>Celotno območje</w:t>
      </w:r>
      <w:r w:rsidR="00AC4989">
        <w:t xml:space="preserve"> LAS</w:t>
      </w:r>
      <w:r>
        <w:t xml:space="preserve"> </w:t>
      </w:r>
      <w:r w:rsidR="00AC4989">
        <w:t>se umešča v</w:t>
      </w:r>
      <w:r>
        <w:t xml:space="preserve"> </w:t>
      </w:r>
      <w:r w:rsidRPr="00313EA4">
        <w:rPr>
          <w:b/>
          <w:bCs/>
        </w:rPr>
        <w:t>obmejn</w:t>
      </w:r>
      <w:r w:rsidR="00AC4989" w:rsidRPr="00313EA4">
        <w:rPr>
          <w:b/>
          <w:bCs/>
        </w:rPr>
        <w:t>a</w:t>
      </w:r>
      <w:r w:rsidRPr="00313EA4">
        <w:rPr>
          <w:b/>
          <w:bCs/>
        </w:rPr>
        <w:t xml:space="preserve"> problemsk</w:t>
      </w:r>
      <w:r w:rsidR="00AC4989" w:rsidRPr="00313EA4">
        <w:rPr>
          <w:b/>
          <w:bCs/>
        </w:rPr>
        <w:t>a</w:t>
      </w:r>
      <w:r w:rsidRPr="00313EA4">
        <w:rPr>
          <w:b/>
          <w:bCs/>
        </w:rPr>
        <w:t xml:space="preserve"> območj</w:t>
      </w:r>
      <w:r w:rsidR="00AC4989" w:rsidRPr="00313EA4">
        <w:rPr>
          <w:b/>
          <w:bCs/>
        </w:rPr>
        <w:t>a</w:t>
      </w:r>
      <w:r>
        <w:t>.</w:t>
      </w:r>
      <w:r>
        <w:rPr>
          <w:rStyle w:val="Sprotnaopomba-sklic"/>
        </w:rPr>
        <w:footnoteReference w:id="1"/>
      </w:r>
      <w:r>
        <w:t xml:space="preserve"> Po koeficientu razvitosti </w:t>
      </w:r>
      <w:r w:rsidR="007441B1">
        <w:t xml:space="preserve">so </w:t>
      </w:r>
      <w:r w:rsidR="00026FAD">
        <w:t>razen občine Radlje ob Dravi vse ostale pod slovenskim povprečjem.</w:t>
      </w:r>
    </w:p>
    <w:p w14:paraId="0AF0BEE3" w14:textId="1988EBBF" w:rsidR="00F07DD5" w:rsidRPr="00AC2D0D" w:rsidRDefault="00F07DD5" w:rsidP="001D0FEA">
      <w:pPr>
        <w:pStyle w:val="Preglednica"/>
        <w:rPr>
          <w:i/>
          <w:iCs/>
        </w:rPr>
      </w:pPr>
      <w:bookmarkStart w:id="16" w:name="_Toc135556325"/>
      <w:r w:rsidRPr="00AC2D0D">
        <w:t xml:space="preserve">Preglednica </w:t>
      </w:r>
      <w:fldSimple w:instr=" SEQ Preglednica \* ARABIC ">
        <w:r w:rsidR="00981E32">
          <w:rPr>
            <w:noProof/>
          </w:rPr>
          <w:t>1</w:t>
        </w:r>
      </w:fldSimple>
      <w:r w:rsidRPr="00AC2D0D">
        <w:t xml:space="preserve">: </w:t>
      </w:r>
      <w:r w:rsidR="00CF468C">
        <w:t>Osnovni podatki o</w:t>
      </w:r>
      <w:r>
        <w:t xml:space="preserve"> </w:t>
      </w:r>
      <w:r w:rsidRPr="00AC2D0D">
        <w:t>območju LAS</w:t>
      </w:r>
      <w:bookmarkEnd w:id="13"/>
      <w:bookmarkEnd w:id="14"/>
      <w:bookmarkEnd w:id="15"/>
      <w:bookmarkEnd w:id="16"/>
      <w:r>
        <w:t xml:space="preserve">  </w:t>
      </w:r>
    </w:p>
    <w:tbl>
      <w:tblPr>
        <w:tblStyle w:val="Tabelamrea"/>
        <w:tblW w:w="5000" w:type="pct"/>
        <w:tblLook w:val="04A0" w:firstRow="1" w:lastRow="0" w:firstColumn="1" w:lastColumn="0" w:noHBand="0" w:noVBand="1"/>
      </w:tblPr>
      <w:tblGrid>
        <w:gridCol w:w="1996"/>
        <w:gridCol w:w="1073"/>
        <w:gridCol w:w="924"/>
        <w:gridCol w:w="919"/>
        <w:gridCol w:w="924"/>
        <w:gridCol w:w="770"/>
        <w:gridCol w:w="1234"/>
        <w:gridCol w:w="1222"/>
      </w:tblGrid>
      <w:tr w:rsidR="004E45AB" w:rsidRPr="001D22CA" w14:paraId="3C62623F" w14:textId="77777777" w:rsidTr="00A579B6">
        <w:tc>
          <w:tcPr>
            <w:tcW w:w="1101" w:type="pct"/>
            <w:vMerge w:val="restart"/>
            <w:shd w:val="clear" w:color="auto" w:fill="F2F2F2" w:themeFill="background1" w:themeFillShade="F2"/>
          </w:tcPr>
          <w:p w14:paraId="2C568292" w14:textId="77777777" w:rsidR="004E45AB" w:rsidRPr="001D22CA" w:rsidRDefault="004E45AB" w:rsidP="000F3BCA">
            <w:pPr>
              <w:rPr>
                <w:sz w:val="18"/>
                <w:szCs w:val="18"/>
              </w:rPr>
            </w:pPr>
            <w:r w:rsidRPr="001D22CA">
              <w:rPr>
                <w:sz w:val="18"/>
                <w:szCs w:val="18"/>
              </w:rPr>
              <w:t>Občina</w:t>
            </w:r>
          </w:p>
        </w:tc>
        <w:tc>
          <w:tcPr>
            <w:tcW w:w="592" w:type="pct"/>
            <w:vMerge w:val="restart"/>
            <w:shd w:val="clear" w:color="auto" w:fill="F2F2F2" w:themeFill="background1" w:themeFillShade="F2"/>
          </w:tcPr>
          <w:p w14:paraId="0DDBE55F" w14:textId="77777777" w:rsidR="004E45AB" w:rsidRPr="001D22CA" w:rsidRDefault="004E45AB" w:rsidP="000F3BCA">
            <w:pPr>
              <w:rPr>
                <w:sz w:val="18"/>
                <w:szCs w:val="18"/>
              </w:rPr>
            </w:pPr>
            <w:r w:rsidRPr="001D22CA">
              <w:rPr>
                <w:sz w:val="18"/>
                <w:szCs w:val="18"/>
              </w:rPr>
              <w:t>Površina (km²)</w:t>
            </w:r>
          </w:p>
        </w:tc>
        <w:tc>
          <w:tcPr>
            <w:tcW w:w="510" w:type="pct"/>
            <w:vMerge w:val="restart"/>
            <w:shd w:val="clear" w:color="auto" w:fill="F2F2F2" w:themeFill="background1" w:themeFillShade="F2"/>
          </w:tcPr>
          <w:p w14:paraId="47FB282E" w14:textId="77777777" w:rsidR="004E45AB" w:rsidRPr="001D22CA" w:rsidRDefault="004E45AB" w:rsidP="000F3BCA">
            <w:pPr>
              <w:rPr>
                <w:sz w:val="18"/>
                <w:szCs w:val="18"/>
              </w:rPr>
            </w:pPr>
            <w:r w:rsidRPr="001D22CA">
              <w:rPr>
                <w:sz w:val="18"/>
                <w:szCs w:val="18"/>
              </w:rPr>
              <w:t>Število naselij</w:t>
            </w:r>
          </w:p>
        </w:tc>
        <w:tc>
          <w:tcPr>
            <w:tcW w:w="1442" w:type="pct"/>
            <w:gridSpan w:val="3"/>
            <w:shd w:val="clear" w:color="auto" w:fill="F2F2F2" w:themeFill="background1" w:themeFillShade="F2"/>
          </w:tcPr>
          <w:p w14:paraId="75B5B56A" w14:textId="77777777" w:rsidR="004E45AB" w:rsidRPr="001D22CA" w:rsidRDefault="004E45AB" w:rsidP="000F3BCA">
            <w:pPr>
              <w:rPr>
                <w:sz w:val="18"/>
                <w:szCs w:val="18"/>
              </w:rPr>
            </w:pPr>
            <w:r w:rsidRPr="001D22CA">
              <w:rPr>
                <w:sz w:val="18"/>
                <w:szCs w:val="18"/>
              </w:rPr>
              <w:t xml:space="preserve">Število prebivalcev </w:t>
            </w:r>
          </w:p>
          <w:p w14:paraId="241B4A7C" w14:textId="77777777" w:rsidR="004E45AB" w:rsidRPr="001D22CA" w:rsidRDefault="004E45AB" w:rsidP="000F3BCA">
            <w:pPr>
              <w:rPr>
                <w:sz w:val="18"/>
                <w:szCs w:val="18"/>
              </w:rPr>
            </w:pPr>
          </w:p>
        </w:tc>
        <w:tc>
          <w:tcPr>
            <w:tcW w:w="681" w:type="pct"/>
            <w:vMerge w:val="restart"/>
            <w:shd w:val="clear" w:color="auto" w:fill="F2F2F2" w:themeFill="background1" w:themeFillShade="F2"/>
          </w:tcPr>
          <w:p w14:paraId="493937A7" w14:textId="5224523C" w:rsidR="004E45AB" w:rsidRDefault="004E45AB" w:rsidP="000F3BCA">
            <w:pPr>
              <w:rPr>
                <w:sz w:val="18"/>
                <w:szCs w:val="18"/>
              </w:rPr>
            </w:pPr>
            <w:r>
              <w:rPr>
                <w:sz w:val="18"/>
                <w:szCs w:val="18"/>
              </w:rPr>
              <w:t>Gostota poseljenosti,</w:t>
            </w:r>
          </w:p>
          <w:p w14:paraId="289EDBE6" w14:textId="07F91F16" w:rsidR="004E45AB" w:rsidRPr="001D22CA" w:rsidRDefault="004E45AB" w:rsidP="000F3BCA">
            <w:pPr>
              <w:rPr>
                <w:sz w:val="18"/>
                <w:szCs w:val="18"/>
              </w:rPr>
            </w:pPr>
            <w:r>
              <w:rPr>
                <w:sz w:val="18"/>
                <w:szCs w:val="18"/>
              </w:rPr>
              <w:t>št. preb./km</w:t>
            </w:r>
            <w:r w:rsidRPr="000F3BCA">
              <w:rPr>
                <w:sz w:val="18"/>
                <w:szCs w:val="18"/>
                <w:vertAlign w:val="superscript"/>
              </w:rPr>
              <w:t>2</w:t>
            </w:r>
          </w:p>
        </w:tc>
        <w:tc>
          <w:tcPr>
            <w:tcW w:w="675" w:type="pct"/>
            <w:vMerge w:val="restart"/>
            <w:shd w:val="clear" w:color="auto" w:fill="F2F2F2" w:themeFill="background1" w:themeFillShade="F2"/>
          </w:tcPr>
          <w:p w14:paraId="4110CBAC" w14:textId="323BFFA8" w:rsidR="004E45AB" w:rsidRPr="001D22CA" w:rsidRDefault="00131DCA" w:rsidP="000F3BCA">
            <w:pPr>
              <w:rPr>
                <w:sz w:val="18"/>
                <w:szCs w:val="18"/>
              </w:rPr>
            </w:pPr>
            <w:r>
              <w:rPr>
                <w:sz w:val="18"/>
                <w:szCs w:val="18"/>
              </w:rPr>
              <w:t>Koeficient razvitosti občin</w:t>
            </w:r>
            <w:r w:rsidR="00553B31">
              <w:rPr>
                <w:sz w:val="18"/>
                <w:szCs w:val="18"/>
              </w:rPr>
              <w:t xml:space="preserve"> (2022/2023)</w:t>
            </w:r>
          </w:p>
        </w:tc>
      </w:tr>
      <w:tr w:rsidR="004E45AB" w:rsidRPr="001D22CA" w14:paraId="4F58C1BD" w14:textId="77777777" w:rsidTr="00A579B6">
        <w:tc>
          <w:tcPr>
            <w:tcW w:w="1101" w:type="pct"/>
            <w:vMerge/>
            <w:shd w:val="clear" w:color="auto" w:fill="F2F2F2" w:themeFill="background1" w:themeFillShade="F2"/>
          </w:tcPr>
          <w:p w14:paraId="255FDFC8" w14:textId="77777777" w:rsidR="004E45AB" w:rsidRPr="001D22CA" w:rsidRDefault="004E45AB" w:rsidP="000F3BCA">
            <w:pPr>
              <w:rPr>
                <w:b/>
                <w:bCs/>
                <w:sz w:val="18"/>
                <w:szCs w:val="18"/>
              </w:rPr>
            </w:pPr>
          </w:p>
        </w:tc>
        <w:tc>
          <w:tcPr>
            <w:tcW w:w="592" w:type="pct"/>
            <w:vMerge/>
            <w:shd w:val="clear" w:color="auto" w:fill="F2F2F2" w:themeFill="background1" w:themeFillShade="F2"/>
          </w:tcPr>
          <w:p w14:paraId="6A18CDC7" w14:textId="77777777" w:rsidR="004E45AB" w:rsidRPr="001D22CA" w:rsidRDefault="004E45AB" w:rsidP="000F3BCA">
            <w:pPr>
              <w:rPr>
                <w:b/>
                <w:bCs/>
                <w:sz w:val="18"/>
                <w:szCs w:val="18"/>
              </w:rPr>
            </w:pPr>
          </w:p>
        </w:tc>
        <w:tc>
          <w:tcPr>
            <w:tcW w:w="510" w:type="pct"/>
            <w:vMerge/>
            <w:shd w:val="clear" w:color="auto" w:fill="F2F2F2" w:themeFill="background1" w:themeFillShade="F2"/>
          </w:tcPr>
          <w:p w14:paraId="549B2821" w14:textId="77777777" w:rsidR="004E45AB" w:rsidRPr="001D22CA" w:rsidRDefault="004E45AB" w:rsidP="000F3BCA">
            <w:pPr>
              <w:rPr>
                <w:b/>
                <w:bCs/>
                <w:sz w:val="18"/>
                <w:szCs w:val="18"/>
              </w:rPr>
            </w:pPr>
          </w:p>
        </w:tc>
        <w:tc>
          <w:tcPr>
            <w:tcW w:w="507" w:type="pct"/>
            <w:shd w:val="clear" w:color="auto" w:fill="F2F2F2" w:themeFill="background1" w:themeFillShade="F2"/>
          </w:tcPr>
          <w:p w14:paraId="5F5F55D9" w14:textId="11A2EAE0" w:rsidR="004E45AB" w:rsidRPr="001D22CA" w:rsidRDefault="004E45AB" w:rsidP="000F3BCA">
            <w:pPr>
              <w:rPr>
                <w:sz w:val="18"/>
                <w:szCs w:val="18"/>
              </w:rPr>
            </w:pPr>
            <w:r w:rsidRPr="003B1A45">
              <w:rPr>
                <w:sz w:val="13"/>
                <w:szCs w:val="13"/>
              </w:rPr>
              <w:t>(1.1. 2022)</w:t>
            </w:r>
          </w:p>
        </w:tc>
        <w:tc>
          <w:tcPr>
            <w:tcW w:w="510" w:type="pct"/>
            <w:shd w:val="clear" w:color="auto" w:fill="F2F2F2" w:themeFill="background1" w:themeFillShade="F2"/>
          </w:tcPr>
          <w:p w14:paraId="676D5A32" w14:textId="1C4A951E" w:rsidR="004E45AB" w:rsidRPr="001D22CA" w:rsidRDefault="004E45AB" w:rsidP="000F3BCA">
            <w:pPr>
              <w:rPr>
                <w:sz w:val="18"/>
                <w:szCs w:val="18"/>
              </w:rPr>
            </w:pPr>
            <w:r>
              <w:rPr>
                <w:sz w:val="13"/>
                <w:szCs w:val="13"/>
              </w:rPr>
              <w:t>(</w:t>
            </w:r>
            <w:r w:rsidRPr="0056316E">
              <w:rPr>
                <w:sz w:val="13"/>
                <w:szCs w:val="13"/>
              </w:rPr>
              <w:t>1.1. 2012</w:t>
            </w:r>
            <w:r>
              <w:rPr>
                <w:sz w:val="13"/>
                <w:szCs w:val="13"/>
              </w:rPr>
              <w:t>)</w:t>
            </w:r>
          </w:p>
        </w:tc>
        <w:tc>
          <w:tcPr>
            <w:tcW w:w="424" w:type="pct"/>
            <w:shd w:val="clear" w:color="auto" w:fill="F2F2F2" w:themeFill="background1" w:themeFillShade="F2"/>
          </w:tcPr>
          <w:p w14:paraId="39CF493C" w14:textId="369CF1F6" w:rsidR="004E45AB" w:rsidRPr="001D22CA" w:rsidRDefault="004E45AB" w:rsidP="000F3BCA">
            <w:pPr>
              <w:rPr>
                <w:sz w:val="18"/>
                <w:szCs w:val="18"/>
              </w:rPr>
            </w:pPr>
            <w:r w:rsidRPr="00AE5A0B">
              <w:rPr>
                <w:sz w:val="13"/>
                <w:szCs w:val="13"/>
              </w:rPr>
              <w:t>2022/</w:t>
            </w:r>
            <w:r>
              <w:rPr>
                <w:sz w:val="13"/>
                <w:szCs w:val="13"/>
              </w:rPr>
              <w:br/>
            </w:r>
            <w:r w:rsidRPr="00AE5A0B">
              <w:rPr>
                <w:sz w:val="13"/>
                <w:szCs w:val="13"/>
              </w:rPr>
              <w:t>2012</w:t>
            </w:r>
          </w:p>
        </w:tc>
        <w:tc>
          <w:tcPr>
            <w:tcW w:w="681" w:type="pct"/>
            <w:vMerge/>
            <w:shd w:val="clear" w:color="auto" w:fill="F2F2F2" w:themeFill="background1" w:themeFillShade="F2"/>
          </w:tcPr>
          <w:p w14:paraId="692A0D5F" w14:textId="5197D8AC" w:rsidR="004E45AB" w:rsidRPr="001D22CA" w:rsidRDefault="004E45AB" w:rsidP="000F3BCA">
            <w:pPr>
              <w:rPr>
                <w:sz w:val="18"/>
                <w:szCs w:val="18"/>
              </w:rPr>
            </w:pPr>
          </w:p>
        </w:tc>
        <w:tc>
          <w:tcPr>
            <w:tcW w:w="675" w:type="pct"/>
            <w:vMerge/>
            <w:shd w:val="clear" w:color="auto" w:fill="F2F2F2" w:themeFill="background1" w:themeFillShade="F2"/>
          </w:tcPr>
          <w:p w14:paraId="0D4FF438" w14:textId="103C7F10" w:rsidR="004E45AB" w:rsidRPr="001D22CA" w:rsidRDefault="004E45AB" w:rsidP="000F3BCA">
            <w:pPr>
              <w:rPr>
                <w:sz w:val="18"/>
                <w:szCs w:val="18"/>
              </w:rPr>
            </w:pPr>
          </w:p>
        </w:tc>
      </w:tr>
      <w:tr w:rsidR="004E45AB" w:rsidRPr="001D22CA" w14:paraId="71FEFD98" w14:textId="77777777" w:rsidTr="00A579B6">
        <w:tc>
          <w:tcPr>
            <w:tcW w:w="1101" w:type="pct"/>
            <w:shd w:val="clear" w:color="auto" w:fill="auto"/>
            <w:vAlign w:val="bottom"/>
          </w:tcPr>
          <w:p w14:paraId="1B0D4EBF" w14:textId="1D247682" w:rsidR="000F3BCA" w:rsidRPr="001D22CA" w:rsidRDefault="000F3BCA" w:rsidP="000F3BCA">
            <w:pPr>
              <w:rPr>
                <w:sz w:val="18"/>
                <w:szCs w:val="18"/>
              </w:rPr>
            </w:pPr>
            <w:r w:rsidRPr="001D22CA">
              <w:rPr>
                <w:sz w:val="18"/>
                <w:szCs w:val="18"/>
              </w:rPr>
              <w:t>Lovrenc na Pohorju</w:t>
            </w:r>
          </w:p>
        </w:tc>
        <w:tc>
          <w:tcPr>
            <w:tcW w:w="592" w:type="pct"/>
            <w:shd w:val="clear" w:color="auto" w:fill="auto"/>
            <w:vAlign w:val="bottom"/>
          </w:tcPr>
          <w:p w14:paraId="6892BC1E" w14:textId="4C0CD579" w:rsidR="000F3BCA" w:rsidRPr="001D22CA" w:rsidRDefault="000F3BCA" w:rsidP="000F3BCA">
            <w:pPr>
              <w:jc w:val="right"/>
              <w:rPr>
                <w:rFonts w:cs="Arial"/>
                <w:sz w:val="18"/>
                <w:szCs w:val="18"/>
              </w:rPr>
            </w:pPr>
            <w:r w:rsidRPr="001D22CA">
              <w:rPr>
                <w:rFonts w:cs="Arial"/>
                <w:sz w:val="18"/>
                <w:szCs w:val="18"/>
              </w:rPr>
              <w:t>84</w:t>
            </w:r>
          </w:p>
        </w:tc>
        <w:tc>
          <w:tcPr>
            <w:tcW w:w="510" w:type="pct"/>
            <w:shd w:val="clear" w:color="auto" w:fill="auto"/>
          </w:tcPr>
          <w:p w14:paraId="6047B6B8" w14:textId="2A2EA2B5" w:rsidR="000F3BCA" w:rsidRPr="001D22CA" w:rsidRDefault="000F3BCA" w:rsidP="000F3BCA">
            <w:pPr>
              <w:jc w:val="right"/>
              <w:rPr>
                <w:rFonts w:cs="Arial"/>
                <w:sz w:val="18"/>
                <w:szCs w:val="18"/>
              </w:rPr>
            </w:pPr>
            <w:r>
              <w:rPr>
                <w:rFonts w:cs="Arial"/>
                <w:sz w:val="18"/>
                <w:szCs w:val="18"/>
              </w:rPr>
              <w:t>7</w:t>
            </w:r>
          </w:p>
        </w:tc>
        <w:tc>
          <w:tcPr>
            <w:tcW w:w="507" w:type="pct"/>
            <w:shd w:val="clear" w:color="auto" w:fill="auto"/>
            <w:vAlign w:val="bottom"/>
          </w:tcPr>
          <w:p w14:paraId="3A39994B" w14:textId="66A7843B" w:rsidR="000F3BCA" w:rsidRPr="001D22CA" w:rsidRDefault="000F3BCA" w:rsidP="000F3BCA">
            <w:pPr>
              <w:jc w:val="right"/>
              <w:rPr>
                <w:rFonts w:cs="Arial"/>
                <w:sz w:val="18"/>
                <w:szCs w:val="18"/>
              </w:rPr>
            </w:pPr>
            <w:r w:rsidRPr="003B1A45">
              <w:rPr>
                <w:rFonts w:cs="Arial"/>
                <w:sz w:val="18"/>
                <w:szCs w:val="18"/>
              </w:rPr>
              <w:t>2</w:t>
            </w:r>
            <w:r>
              <w:rPr>
                <w:rFonts w:cs="Arial"/>
                <w:sz w:val="18"/>
                <w:szCs w:val="18"/>
              </w:rPr>
              <w:t>.</w:t>
            </w:r>
            <w:r w:rsidRPr="003B1A45">
              <w:rPr>
                <w:rFonts w:cs="Arial"/>
                <w:sz w:val="18"/>
                <w:szCs w:val="18"/>
              </w:rPr>
              <w:t>958</w:t>
            </w:r>
          </w:p>
        </w:tc>
        <w:tc>
          <w:tcPr>
            <w:tcW w:w="510" w:type="pct"/>
            <w:shd w:val="clear" w:color="auto" w:fill="auto"/>
          </w:tcPr>
          <w:p w14:paraId="4EBAB407" w14:textId="3FF2E4A5" w:rsidR="000F3BCA" w:rsidRPr="001D22CA" w:rsidRDefault="000F3BCA" w:rsidP="000F3BCA">
            <w:pPr>
              <w:jc w:val="right"/>
              <w:rPr>
                <w:rFonts w:cs="Arial"/>
                <w:sz w:val="18"/>
                <w:szCs w:val="18"/>
              </w:rPr>
            </w:pPr>
            <w:r>
              <w:rPr>
                <w:rFonts w:cs="Arial"/>
                <w:sz w:val="18"/>
                <w:szCs w:val="18"/>
              </w:rPr>
              <w:t>3.124</w:t>
            </w:r>
          </w:p>
        </w:tc>
        <w:tc>
          <w:tcPr>
            <w:tcW w:w="424" w:type="pct"/>
            <w:vAlign w:val="bottom"/>
          </w:tcPr>
          <w:p w14:paraId="215D8DA5" w14:textId="402B9084" w:rsidR="000F3BCA" w:rsidRPr="001D22CA" w:rsidRDefault="000F3BCA" w:rsidP="000F3BCA">
            <w:pPr>
              <w:jc w:val="right"/>
              <w:rPr>
                <w:rFonts w:cs="Arial"/>
                <w:sz w:val="18"/>
                <w:szCs w:val="18"/>
              </w:rPr>
            </w:pPr>
            <w:r w:rsidRPr="00AE5A0B">
              <w:rPr>
                <w:rFonts w:cs="Arial"/>
                <w:sz w:val="18"/>
                <w:szCs w:val="18"/>
              </w:rPr>
              <w:t>0,95</w:t>
            </w:r>
          </w:p>
        </w:tc>
        <w:tc>
          <w:tcPr>
            <w:tcW w:w="681" w:type="pct"/>
            <w:shd w:val="clear" w:color="auto" w:fill="auto"/>
          </w:tcPr>
          <w:p w14:paraId="6B994BF4" w14:textId="28148822" w:rsidR="000F3BCA" w:rsidRPr="001D22CA" w:rsidRDefault="00A32582" w:rsidP="000F3BCA">
            <w:pPr>
              <w:jc w:val="right"/>
              <w:rPr>
                <w:rFonts w:cs="Arial"/>
                <w:sz w:val="18"/>
                <w:szCs w:val="18"/>
              </w:rPr>
            </w:pPr>
            <w:r>
              <w:rPr>
                <w:rFonts w:cs="Arial"/>
                <w:sz w:val="18"/>
                <w:szCs w:val="18"/>
              </w:rPr>
              <w:t>35</w:t>
            </w:r>
          </w:p>
        </w:tc>
        <w:tc>
          <w:tcPr>
            <w:tcW w:w="675" w:type="pct"/>
            <w:shd w:val="clear" w:color="auto" w:fill="auto"/>
          </w:tcPr>
          <w:p w14:paraId="7303C08E" w14:textId="35DD27DC" w:rsidR="000F3BCA" w:rsidRPr="001D22CA" w:rsidRDefault="009540B5" w:rsidP="000F3BCA">
            <w:pPr>
              <w:jc w:val="right"/>
              <w:rPr>
                <w:rFonts w:cs="Arial"/>
                <w:sz w:val="18"/>
                <w:szCs w:val="18"/>
              </w:rPr>
            </w:pPr>
            <w:r>
              <w:rPr>
                <w:rFonts w:cs="Arial"/>
                <w:sz w:val="18"/>
                <w:szCs w:val="18"/>
              </w:rPr>
              <w:t>0,88</w:t>
            </w:r>
          </w:p>
        </w:tc>
      </w:tr>
      <w:tr w:rsidR="004E45AB" w:rsidRPr="001D22CA" w14:paraId="4E05732F" w14:textId="77777777" w:rsidTr="00A579B6">
        <w:tc>
          <w:tcPr>
            <w:tcW w:w="1101" w:type="pct"/>
            <w:shd w:val="clear" w:color="auto" w:fill="auto"/>
            <w:vAlign w:val="bottom"/>
          </w:tcPr>
          <w:p w14:paraId="5E53B3B7" w14:textId="15D24B64" w:rsidR="000F3BCA" w:rsidRPr="001D22CA" w:rsidRDefault="000F3BCA" w:rsidP="000F3BCA">
            <w:pPr>
              <w:rPr>
                <w:sz w:val="18"/>
                <w:szCs w:val="18"/>
              </w:rPr>
            </w:pPr>
            <w:r w:rsidRPr="001D22CA">
              <w:rPr>
                <w:sz w:val="18"/>
                <w:szCs w:val="18"/>
              </w:rPr>
              <w:t>Podvelka</w:t>
            </w:r>
          </w:p>
        </w:tc>
        <w:tc>
          <w:tcPr>
            <w:tcW w:w="592" w:type="pct"/>
            <w:shd w:val="clear" w:color="auto" w:fill="auto"/>
            <w:vAlign w:val="bottom"/>
          </w:tcPr>
          <w:p w14:paraId="4C226B4A" w14:textId="2B4D3566" w:rsidR="000F3BCA" w:rsidRPr="001D22CA" w:rsidRDefault="000F3BCA" w:rsidP="000F3BCA">
            <w:pPr>
              <w:jc w:val="right"/>
              <w:rPr>
                <w:rFonts w:cs="Arial"/>
                <w:sz w:val="18"/>
                <w:szCs w:val="18"/>
              </w:rPr>
            </w:pPr>
            <w:r w:rsidRPr="001D22CA">
              <w:rPr>
                <w:rFonts w:cs="Arial"/>
                <w:sz w:val="18"/>
                <w:szCs w:val="18"/>
              </w:rPr>
              <w:t>104</w:t>
            </w:r>
          </w:p>
        </w:tc>
        <w:tc>
          <w:tcPr>
            <w:tcW w:w="510" w:type="pct"/>
            <w:shd w:val="clear" w:color="auto" w:fill="auto"/>
          </w:tcPr>
          <w:p w14:paraId="5F7AE0BB" w14:textId="57C7E1CF" w:rsidR="000F3BCA" w:rsidRPr="001D22CA" w:rsidRDefault="000F3BCA" w:rsidP="000F3BCA">
            <w:pPr>
              <w:jc w:val="right"/>
              <w:rPr>
                <w:rFonts w:cs="Arial"/>
                <w:sz w:val="18"/>
                <w:szCs w:val="18"/>
              </w:rPr>
            </w:pPr>
            <w:r>
              <w:rPr>
                <w:rFonts w:cs="Arial"/>
                <w:sz w:val="18"/>
                <w:szCs w:val="18"/>
              </w:rPr>
              <w:t>11</w:t>
            </w:r>
          </w:p>
        </w:tc>
        <w:tc>
          <w:tcPr>
            <w:tcW w:w="507" w:type="pct"/>
            <w:shd w:val="clear" w:color="auto" w:fill="auto"/>
            <w:vAlign w:val="bottom"/>
          </w:tcPr>
          <w:p w14:paraId="080C4087" w14:textId="4388C99D" w:rsidR="000F3BCA" w:rsidRPr="001D22CA" w:rsidRDefault="000F3BCA" w:rsidP="000F3BCA">
            <w:pPr>
              <w:jc w:val="right"/>
              <w:rPr>
                <w:rFonts w:cs="Arial"/>
                <w:sz w:val="18"/>
                <w:szCs w:val="18"/>
              </w:rPr>
            </w:pPr>
            <w:r w:rsidRPr="003B1A45">
              <w:rPr>
                <w:rFonts w:cs="Arial"/>
                <w:sz w:val="18"/>
                <w:szCs w:val="18"/>
              </w:rPr>
              <w:t>2</w:t>
            </w:r>
            <w:r>
              <w:rPr>
                <w:rFonts w:cs="Arial"/>
                <w:sz w:val="18"/>
                <w:szCs w:val="18"/>
              </w:rPr>
              <w:t>.</w:t>
            </w:r>
            <w:r w:rsidRPr="003B1A45">
              <w:rPr>
                <w:rFonts w:cs="Arial"/>
                <w:sz w:val="18"/>
                <w:szCs w:val="18"/>
              </w:rPr>
              <w:t>337</w:t>
            </w:r>
          </w:p>
        </w:tc>
        <w:tc>
          <w:tcPr>
            <w:tcW w:w="510" w:type="pct"/>
            <w:shd w:val="clear" w:color="auto" w:fill="auto"/>
          </w:tcPr>
          <w:p w14:paraId="59141F4F" w14:textId="3DF5C7B4" w:rsidR="000F3BCA" w:rsidRPr="001D22CA" w:rsidRDefault="000F3BCA" w:rsidP="000F3BCA">
            <w:pPr>
              <w:jc w:val="right"/>
              <w:rPr>
                <w:rFonts w:cs="Arial"/>
                <w:sz w:val="18"/>
                <w:szCs w:val="18"/>
              </w:rPr>
            </w:pPr>
            <w:r>
              <w:rPr>
                <w:rFonts w:cs="Arial"/>
                <w:sz w:val="18"/>
                <w:szCs w:val="18"/>
              </w:rPr>
              <w:t>2.531</w:t>
            </w:r>
          </w:p>
        </w:tc>
        <w:tc>
          <w:tcPr>
            <w:tcW w:w="424" w:type="pct"/>
            <w:vAlign w:val="bottom"/>
          </w:tcPr>
          <w:p w14:paraId="62D9BCFF" w14:textId="6253FF81" w:rsidR="000F3BCA" w:rsidRPr="001D22CA" w:rsidRDefault="000F3BCA" w:rsidP="000F3BCA">
            <w:pPr>
              <w:jc w:val="right"/>
              <w:rPr>
                <w:rFonts w:cs="Arial"/>
                <w:sz w:val="18"/>
                <w:szCs w:val="18"/>
              </w:rPr>
            </w:pPr>
            <w:r w:rsidRPr="00AE5A0B">
              <w:rPr>
                <w:rFonts w:cs="Arial"/>
                <w:sz w:val="18"/>
                <w:szCs w:val="18"/>
              </w:rPr>
              <w:t>0,92</w:t>
            </w:r>
          </w:p>
        </w:tc>
        <w:tc>
          <w:tcPr>
            <w:tcW w:w="681" w:type="pct"/>
            <w:shd w:val="clear" w:color="auto" w:fill="auto"/>
          </w:tcPr>
          <w:p w14:paraId="7401F03D" w14:textId="3EBC8F7E" w:rsidR="000F3BCA" w:rsidRPr="001D22CA" w:rsidRDefault="000F3BCA" w:rsidP="000F3BCA">
            <w:pPr>
              <w:jc w:val="right"/>
              <w:rPr>
                <w:rFonts w:cs="Arial"/>
                <w:sz w:val="18"/>
                <w:szCs w:val="18"/>
              </w:rPr>
            </w:pPr>
            <w:r w:rsidRPr="001D22CA">
              <w:rPr>
                <w:rFonts w:cs="Arial"/>
                <w:sz w:val="18"/>
                <w:szCs w:val="18"/>
              </w:rPr>
              <w:t>22</w:t>
            </w:r>
          </w:p>
        </w:tc>
        <w:tc>
          <w:tcPr>
            <w:tcW w:w="675" w:type="pct"/>
            <w:shd w:val="clear" w:color="auto" w:fill="auto"/>
          </w:tcPr>
          <w:p w14:paraId="096A4C80" w14:textId="02327D3A" w:rsidR="000F3BCA" w:rsidRPr="001D22CA" w:rsidRDefault="00C82015" w:rsidP="000F3BCA">
            <w:pPr>
              <w:jc w:val="right"/>
              <w:rPr>
                <w:rFonts w:cs="Arial"/>
                <w:sz w:val="18"/>
                <w:szCs w:val="18"/>
              </w:rPr>
            </w:pPr>
            <w:r>
              <w:rPr>
                <w:rFonts w:cs="Arial"/>
                <w:sz w:val="18"/>
                <w:szCs w:val="18"/>
              </w:rPr>
              <w:t>0,87</w:t>
            </w:r>
          </w:p>
        </w:tc>
      </w:tr>
      <w:tr w:rsidR="004E45AB" w:rsidRPr="001D22CA" w14:paraId="5BFF8B0C" w14:textId="77777777" w:rsidTr="00A579B6">
        <w:tc>
          <w:tcPr>
            <w:tcW w:w="1101" w:type="pct"/>
            <w:shd w:val="clear" w:color="auto" w:fill="auto"/>
            <w:vAlign w:val="bottom"/>
          </w:tcPr>
          <w:p w14:paraId="4220C41E" w14:textId="68B02681" w:rsidR="000F3BCA" w:rsidRPr="001D22CA" w:rsidRDefault="000F3BCA" w:rsidP="000F3BCA">
            <w:pPr>
              <w:rPr>
                <w:sz w:val="18"/>
                <w:szCs w:val="18"/>
              </w:rPr>
            </w:pPr>
            <w:r w:rsidRPr="001D22CA">
              <w:rPr>
                <w:sz w:val="18"/>
                <w:szCs w:val="18"/>
              </w:rPr>
              <w:t>Radlje ob Dravi</w:t>
            </w:r>
          </w:p>
        </w:tc>
        <w:tc>
          <w:tcPr>
            <w:tcW w:w="592" w:type="pct"/>
            <w:shd w:val="clear" w:color="auto" w:fill="auto"/>
            <w:vAlign w:val="bottom"/>
          </w:tcPr>
          <w:p w14:paraId="7E1077E7" w14:textId="2CA054F3" w:rsidR="000F3BCA" w:rsidRPr="001D22CA" w:rsidRDefault="000F3BCA" w:rsidP="000F3BCA">
            <w:pPr>
              <w:jc w:val="right"/>
              <w:rPr>
                <w:rFonts w:cs="Arial"/>
                <w:sz w:val="18"/>
                <w:szCs w:val="18"/>
              </w:rPr>
            </w:pPr>
            <w:r w:rsidRPr="001D22CA">
              <w:rPr>
                <w:rFonts w:cs="Arial"/>
                <w:sz w:val="18"/>
                <w:szCs w:val="18"/>
              </w:rPr>
              <w:t>94</w:t>
            </w:r>
          </w:p>
        </w:tc>
        <w:tc>
          <w:tcPr>
            <w:tcW w:w="510" w:type="pct"/>
            <w:shd w:val="clear" w:color="auto" w:fill="auto"/>
          </w:tcPr>
          <w:p w14:paraId="58D4E449" w14:textId="66784DA8" w:rsidR="000F3BCA" w:rsidRPr="001D22CA" w:rsidRDefault="000F3BCA" w:rsidP="000F3BCA">
            <w:pPr>
              <w:jc w:val="right"/>
              <w:rPr>
                <w:rFonts w:cs="Arial"/>
                <w:sz w:val="18"/>
                <w:szCs w:val="18"/>
              </w:rPr>
            </w:pPr>
            <w:r>
              <w:rPr>
                <w:rFonts w:cs="Arial"/>
                <w:sz w:val="18"/>
                <w:szCs w:val="18"/>
              </w:rPr>
              <w:t>14</w:t>
            </w:r>
          </w:p>
        </w:tc>
        <w:tc>
          <w:tcPr>
            <w:tcW w:w="507" w:type="pct"/>
            <w:shd w:val="clear" w:color="auto" w:fill="auto"/>
            <w:vAlign w:val="bottom"/>
          </w:tcPr>
          <w:p w14:paraId="7A4698A9" w14:textId="71AB6160" w:rsidR="000F3BCA" w:rsidRPr="001D22CA" w:rsidRDefault="000F3BCA" w:rsidP="000F3BCA">
            <w:pPr>
              <w:jc w:val="right"/>
              <w:rPr>
                <w:rFonts w:cs="Arial"/>
                <w:sz w:val="18"/>
                <w:szCs w:val="18"/>
              </w:rPr>
            </w:pPr>
            <w:r w:rsidRPr="003B1A45">
              <w:rPr>
                <w:rFonts w:cs="Arial"/>
                <w:sz w:val="18"/>
                <w:szCs w:val="18"/>
              </w:rPr>
              <w:t>6</w:t>
            </w:r>
            <w:r>
              <w:rPr>
                <w:rFonts w:cs="Arial"/>
                <w:sz w:val="18"/>
                <w:szCs w:val="18"/>
              </w:rPr>
              <w:t>.</w:t>
            </w:r>
            <w:r w:rsidRPr="003B1A45">
              <w:rPr>
                <w:rFonts w:cs="Arial"/>
                <w:sz w:val="18"/>
                <w:szCs w:val="18"/>
              </w:rPr>
              <w:t>181</w:t>
            </w:r>
          </w:p>
        </w:tc>
        <w:tc>
          <w:tcPr>
            <w:tcW w:w="510" w:type="pct"/>
            <w:shd w:val="clear" w:color="auto" w:fill="auto"/>
          </w:tcPr>
          <w:p w14:paraId="015B8AED" w14:textId="41ED91C0" w:rsidR="000F3BCA" w:rsidRPr="001D22CA" w:rsidRDefault="000F3BCA" w:rsidP="000F3BCA">
            <w:pPr>
              <w:jc w:val="right"/>
              <w:rPr>
                <w:rFonts w:cs="Arial"/>
                <w:sz w:val="18"/>
                <w:szCs w:val="18"/>
              </w:rPr>
            </w:pPr>
            <w:r>
              <w:rPr>
                <w:rFonts w:cs="Arial"/>
                <w:sz w:val="18"/>
                <w:szCs w:val="18"/>
              </w:rPr>
              <w:t>6.345</w:t>
            </w:r>
          </w:p>
        </w:tc>
        <w:tc>
          <w:tcPr>
            <w:tcW w:w="424" w:type="pct"/>
            <w:vAlign w:val="bottom"/>
          </w:tcPr>
          <w:p w14:paraId="3C0E8EB9" w14:textId="4B7DD2C0" w:rsidR="000F3BCA" w:rsidRPr="001D22CA" w:rsidRDefault="000F3BCA" w:rsidP="000F3BCA">
            <w:pPr>
              <w:jc w:val="right"/>
              <w:rPr>
                <w:rFonts w:cs="Arial"/>
                <w:sz w:val="18"/>
                <w:szCs w:val="18"/>
              </w:rPr>
            </w:pPr>
            <w:r w:rsidRPr="00AE5A0B">
              <w:rPr>
                <w:rFonts w:cs="Arial"/>
                <w:sz w:val="18"/>
                <w:szCs w:val="18"/>
              </w:rPr>
              <w:t>0,97</w:t>
            </w:r>
          </w:p>
        </w:tc>
        <w:tc>
          <w:tcPr>
            <w:tcW w:w="681" w:type="pct"/>
            <w:shd w:val="clear" w:color="auto" w:fill="auto"/>
          </w:tcPr>
          <w:p w14:paraId="2FED5F92" w14:textId="04B5A8FB" w:rsidR="000F3BCA" w:rsidRPr="001D22CA" w:rsidRDefault="00A32582" w:rsidP="000F3BCA">
            <w:pPr>
              <w:jc w:val="right"/>
              <w:rPr>
                <w:rFonts w:cs="Arial"/>
                <w:sz w:val="18"/>
                <w:szCs w:val="18"/>
              </w:rPr>
            </w:pPr>
            <w:r>
              <w:rPr>
                <w:rFonts w:cs="Arial"/>
                <w:sz w:val="18"/>
                <w:szCs w:val="18"/>
              </w:rPr>
              <w:t>66</w:t>
            </w:r>
          </w:p>
        </w:tc>
        <w:tc>
          <w:tcPr>
            <w:tcW w:w="675" w:type="pct"/>
            <w:shd w:val="clear" w:color="auto" w:fill="auto"/>
          </w:tcPr>
          <w:p w14:paraId="407823BB" w14:textId="5CB66097" w:rsidR="000F3BCA" w:rsidRPr="001D22CA" w:rsidRDefault="00C82015" w:rsidP="000F3BCA">
            <w:pPr>
              <w:jc w:val="right"/>
              <w:rPr>
                <w:rFonts w:cs="Arial"/>
                <w:sz w:val="18"/>
                <w:szCs w:val="18"/>
              </w:rPr>
            </w:pPr>
            <w:r>
              <w:rPr>
                <w:rFonts w:cs="Arial"/>
                <w:sz w:val="18"/>
                <w:szCs w:val="18"/>
              </w:rPr>
              <w:t>1,03</w:t>
            </w:r>
          </w:p>
        </w:tc>
      </w:tr>
      <w:tr w:rsidR="004E45AB" w:rsidRPr="001D22CA" w14:paraId="1EF944F5" w14:textId="77777777" w:rsidTr="00A579B6">
        <w:tc>
          <w:tcPr>
            <w:tcW w:w="1101" w:type="pct"/>
            <w:shd w:val="clear" w:color="auto" w:fill="auto"/>
            <w:vAlign w:val="bottom"/>
          </w:tcPr>
          <w:p w14:paraId="75861FE0" w14:textId="5AB6D59F" w:rsidR="000F3BCA" w:rsidRPr="001D22CA" w:rsidRDefault="000F3BCA" w:rsidP="000F3BCA">
            <w:pPr>
              <w:rPr>
                <w:sz w:val="18"/>
                <w:szCs w:val="18"/>
              </w:rPr>
            </w:pPr>
            <w:r w:rsidRPr="001D22CA">
              <w:rPr>
                <w:sz w:val="18"/>
                <w:szCs w:val="18"/>
              </w:rPr>
              <w:t>Ruše</w:t>
            </w:r>
          </w:p>
        </w:tc>
        <w:tc>
          <w:tcPr>
            <w:tcW w:w="592" w:type="pct"/>
            <w:shd w:val="clear" w:color="auto" w:fill="auto"/>
            <w:vAlign w:val="bottom"/>
          </w:tcPr>
          <w:p w14:paraId="3581D062" w14:textId="5F6AFEC7" w:rsidR="000F3BCA" w:rsidRPr="001D22CA" w:rsidRDefault="000F3BCA" w:rsidP="000F3BCA">
            <w:pPr>
              <w:jc w:val="right"/>
              <w:rPr>
                <w:rFonts w:cs="Arial"/>
                <w:sz w:val="18"/>
                <w:szCs w:val="18"/>
              </w:rPr>
            </w:pPr>
            <w:r w:rsidRPr="001D22CA">
              <w:rPr>
                <w:rFonts w:cs="Arial"/>
                <w:sz w:val="18"/>
                <w:szCs w:val="18"/>
              </w:rPr>
              <w:t>61</w:t>
            </w:r>
          </w:p>
        </w:tc>
        <w:tc>
          <w:tcPr>
            <w:tcW w:w="510" w:type="pct"/>
            <w:shd w:val="clear" w:color="auto" w:fill="auto"/>
          </w:tcPr>
          <w:p w14:paraId="50240AC1" w14:textId="4CC3F9D7" w:rsidR="000F3BCA" w:rsidRPr="001D22CA" w:rsidRDefault="000F3BCA" w:rsidP="000F3BCA">
            <w:pPr>
              <w:jc w:val="right"/>
              <w:rPr>
                <w:rFonts w:cs="Arial"/>
                <w:sz w:val="18"/>
                <w:szCs w:val="18"/>
              </w:rPr>
            </w:pPr>
            <w:r>
              <w:rPr>
                <w:rFonts w:cs="Arial"/>
                <w:sz w:val="18"/>
                <w:szCs w:val="18"/>
              </w:rPr>
              <w:t>7</w:t>
            </w:r>
          </w:p>
        </w:tc>
        <w:tc>
          <w:tcPr>
            <w:tcW w:w="507" w:type="pct"/>
            <w:shd w:val="clear" w:color="auto" w:fill="auto"/>
            <w:vAlign w:val="bottom"/>
          </w:tcPr>
          <w:p w14:paraId="11BD6F13" w14:textId="56C39BCE" w:rsidR="000F3BCA" w:rsidRPr="001D22CA" w:rsidRDefault="000F3BCA" w:rsidP="000F3BCA">
            <w:pPr>
              <w:jc w:val="right"/>
              <w:rPr>
                <w:rFonts w:cs="Arial"/>
                <w:sz w:val="18"/>
                <w:szCs w:val="18"/>
              </w:rPr>
            </w:pPr>
            <w:r w:rsidRPr="003B1A45">
              <w:rPr>
                <w:rFonts w:cs="Arial"/>
                <w:sz w:val="18"/>
                <w:szCs w:val="18"/>
              </w:rPr>
              <w:t>7</w:t>
            </w:r>
            <w:r>
              <w:rPr>
                <w:rFonts w:cs="Arial"/>
                <w:sz w:val="18"/>
                <w:szCs w:val="18"/>
              </w:rPr>
              <w:t>.</w:t>
            </w:r>
            <w:r w:rsidRPr="003B1A45">
              <w:rPr>
                <w:rFonts w:cs="Arial"/>
                <w:sz w:val="18"/>
                <w:szCs w:val="18"/>
              </w:rPr>
              <w:t>091</w:t>
            </w:r>
          </w:p>
        </w:tc>
        <w:tc>
          <w:tcPr>
            <w:tcW w:w="510" w:type="pct"/>
            <w:shd w:val="clear" w:color="auto" w:fill="auto"/>
          </w:tcPr>
          <w:p w14:paraId="2B5AE107" w14:textId="24F3DD78" w:rsidR="000F3BCA" w:rsidRPr="001D22CA" w:rsidRDefault="000F3BCA" w:rsidP="000F3BCA">
            <w:pPr>
              <w:jc w:val="right"/>
              <w:rPr>
                <w:rFonts w:cs="Arial"/>
                <w:sz w:val="18"/>
                <w:szCs w:val="18"/>
              </w:rPr>
            </w:pPr>
            <w:r>
              <w:rPr>
                <w:rFonts w:cs="Arial"/>
                <w:sz w:val="18"/>
                <w:szCs w:val="18"/>
              </w:rPr>
              <w:t>7.270</w:t>
            </w:r>
          </w:p>
        </w:tc>
        <w:tc>
          <w:tcPr>
            <w:tcW w:w="424" w:type="pct"/>
            <w:vAlign w:val="bottom"/>
          </w:tcPr>
          <w:p w14:paraId="41876659" w14:textId="350AF641" w:rsidR="000F3BCA" w:rsidRPr="001D22CA" w:rsidRDefault="000F3BCA" w:rsidP="000F3BCA">
            <w:pPr>
              <w:jc w:val="right"/>
              <w:rPr>
                <w:rFonts w:cs="Arial"/>
                <w:sz w:val="18"/>
                <w:szCs w:val="18"/>
              </w:rPr>
            </w:pPr>
            <w:r w:rsidRPr="00AE5A0B">
              <w:rPr>
                <w:rFonts w:cs="Arial"/>
                <w:sz w:val="18"/>
                <w:szCs w:val="18"/>
              </w:rPr>
              <w:t>0,98</w:t>
            </w:r>
          </w:p>
        </w:tc>
        <w:tc>
          <w:tcPr>
            <w:tcW w:w="681" w:type="pct"/>
            <w:shd w:val="clear" w:color="auto" w:fill="auto"/>
          </w:tcPr>
          <w:p w14:paraId="58779B10" w14:textId="31851524" w:rsidR="000F3BCA" w:rsidRPr="001D22CA" w:rsidRDefault="00A32582" w:rsidP="000F3BCA">
            <w:pPr>
              <w:jc w:val="right"/>
              <w:rPr>
                <w:rFonts w:cs="Arial"/>
                <w:sz w:val="18"/>
                <w:szCs w:val="18"/>
              </w:rPr>
            </w:pPr>
            <w:r>
              <w:rPr>
                <w:rFonts w:cs="Arial"/>
                <w:sz w:val="18"/>
                <w:szCs w:val="18"/>
              </w:rPr>
              <w:t>116</w:t>
            </w:r>
          </w:p>
        </w:tc>
        <w:tc>
          <w:tcPr>
            <w:tcW w:w="675" w:type="pct"/>
            <w:shd w:val="clear" w:color="auto" w:fill="auto"/>
          </w:tcPr>
          <w:p w14:paraId="7F84A6A0" w14:textId="5BF1ECA2" w:rsidR="000F3BCA" w:rsidRPr="001D22CA" w:rsidRDefault="00C82015" w:rsidP="000F3BCA">
            <w:pPr>
              <w:jc w:val="right"/>
              <w:rPr>
                <w:rFonts w:cs="Arial"/>
                <w:sz w:val="18"/>
                <w:szCs w:val="18"/>
              </w:rPr>
            </w:pPr>
            <w:r>
              <w:rPr>
                <w:rFonts w:cs="Arial"/>
                <w:sz w:val="18"/>
                <w:szCs w:val="18"/>
              </w:rPr>
              <w:t>0,94</w:t>
            </w:r>
          </w:p>
        </w:tc>
      </w:tr>
      <w:tr w:rsidR="004E45AB" w:rsidRPr="001D22CA" w14:paraId="5CDCD5F0" w14:textId="77777777" w:rsidTr="00A579B6">
        <w:tc>
          <w:tcPr>
            <w:tcW w:w="1101" w:type="pct"/>
            <w:shd w:val="clear" w:color="auto" w:fill="auto"/>
            <w:vAlign w:val="bottom"/>
          </w:tcPr>
          <w:p w14:paraId="5BD73628" w14:textId="0C9651B8" w:rsidR="000F3BCA" w:rsidRPr="001D22CA" w:rsidRDefault="000F3BCA" w:rsidP="000F3BCA">
            <w:pPr>
              <w:rPr>
                <w:sz w:val="18"/>
                <w:szCs w:val="18"/>
              </w:rPr>
            </w:pPr>
            <w:r w:rsidRPr="001D22CA">
              <w:rPr>
                <w:sz w:val="18"/>
                <w:szCs w:val="18"/>
              </w:rPr>
              <w:t>Selnica ob Dravi</w:t>
            </w:r>
          </w:p>
        </w:tc>
        <w:tc>
          <w:tcPr>
            <w:tcW w:w="592" w:type="pct"/>
            <w:shd w:val="clear" w:color="auto" w:fill="auto"/>
            <w:vAlign w:val="bottom"/>
          </w:tcPr>
          <w:p w14:paraId="6A457D7C" w14:textId="3A768A74" w:rsidR="000F3BCA" w:rsidRPr="001D22CA" w:rsidRDefault="000F3BCA" w:rsidP="000F3BCA">
            <w:pPr>
              <w:jc w:val="right"/>
              <w:rPr>
                <w:rFonts w:cs="Arial"/>
                <w:sz w:val="18"/>
                <w:szCs w:val="18"/>
              </w:rPr>
            </w:pPr>
            <w:r w:rsidRPr="001D22CA">
              <w:rPr>
                <w:rFonts w:cs="Arial"/>
                <w:sz w:val="18"/>
                <w:szCs w:val="18"/>
              </w:rPr>
              <w:t>64</w:t>
            </w:r>
          </w:p>
        </w:tc>
        <w:tc>
          <w:tcPr>
            <w:tcW w:w="510" w:type="pct"/>
            <w:shd w:val="clear" w:color="auto" w:fill="auto"/>
          </w:tcPr>
          <w:p w14:paraId="06EBFFE7" w14:textId="519142FE" w:rsidR="000F3BCA" w:rsidRPr="001D22CA" w:rsidRDefault="000F3BCA" w:rsidP="000F3BCA">
            <w:pPr>
              <w:jc w:val="right"/>
              <w:rPr>
                <w:rFonts w:cs="Arial"/>
                <w:sz w:val="18"/>
                <w:szCs w:val="18"/>
              </w:rPr>
            </w:pPr>
            <w:r>
              <w:rPr>
                <w:rFonts w:cs="Arial"/>
                <w:sz w:val="18"/>
                <w:szCs w:val="18"/>
              </w:rPr>
              <w:t>14</w:t>
            </w:r>
          </w:p>
        </w:tc>
        <w:tc>
          <w:tcPr>
            <w:tcW w:w="507" w:type="pct"/>
            <w:shd w:val="clear" w:color="auto" w:fill="auto"/>
            <w:vAlign w:val="bottom"/>
          </w:tcPr>
          <w:p w14:paraId="26C4EC14" w14:textId="293D1876" w:rsidR="000F3BCA" w:rsidRPr="001D22CA" w:rsidRDefault="000F3BCA" w:rsidP="000F3BCA">
            <w:pPr>
              <w:jc w:val="right"/>
              <w:rPr>
                <w:rFonts w:cs="Arial"/>
                <w:sz w:val="18"/>
                <w:szCs w:val="18"/>
              </w:rPr>
            </w:pPr>
            <w:r w:rsidRPr="003B1A45">
              <w:rPr>
                <w:rFonts w:cs="Arial"/>
                <w:sz w:val="18"/>
                <w:szCs w:val="18"/>
              </w:rPr>
              <w:t>4</w:t>
            </w:r>
            <w:r>
              <w:rPr>
                <w:rFonts w:cs="Arial"/>
                <w:sz w:val="18"/>
                <w:szCs w:val="18"/>
              </w:rPr>
              <w:t>.</w:t>
            </w:r>
            <w:r w:rsidRPr="003B1A45">
              <w:rPr>
                <w:rFonts w:cs="Arial"/>
                <w:sz w:val="18"/>
                <w:szCs w:val="18"/>
              </w:rPr>
              <w:t>513</w:t>
            </w:r>
          </w:p>
        </w:tc>
        <w:tc>
          <w:tcPr>
            <w:tcW w:w="510" w:type="pct"/>
            <w:shd w:val="clear" w:color="auto" w:fill="auto"/>
          </w:tcPr>
          <w:p w14:paraId="6BA186B7" w14:textId="62EBAB6E" w:rsidR="000F3BCA" w:rsidRPr="001D22CA" w:rsidRDefault="000F3BCA" w:rsidP="000F3BCA">
            <w:pPr>
              <w:jc w:val="right"/>
              <w:rPr>
                <w:rFonts w:cs="Arial"/>
                <w:sz w:val="18"/>
                <w:szCs w:val="18"/>
              </w:rPr>
            </w:pPr>
            <w:r>
              <w:rPr>
                <w:rFonts w:cs="Arial"/>
                <w:sz w:val="18"/>
                <w:szCs w:val="18"/>
              </w:rPr>
              <w:t>4.549</w:t>
            </w:r>
          </w:p>
        </w:tc>
        <w:tc>
          <w:tcPr>
            <w:tcW w:w="424" w:type="pct"/>
            <w:vAlign w:val="bottom"/>
          </w:tcPr>
          <w:p w14:paraId="745D248A" w14:textId="0095E1AD" w:rsidR="000F3BCA" w:rsidRPr="001D22CA" w:rsidRDefault="000F3BCA" w:rsidP="000F3BCA">
            <w:pPr>
              <w:jc w:val="right"/>
              <w:rPr>
                <w:rFonts w:cs="Arial"/>
                <w:sz w:val="18"/>
                <w:szCs w:val="18"/>
              </w:rPr>
            </w:pPr>
            <w:r w:rsidRPr="00AE5A0B">
              <w:rPr>
                <w:rFonts w:cs="Arial"/>
                <w:sz w:val="18"/>
                <w:szCs w:val="18"/>
              </w:rPr>
              <w:t>0,99</w:t>
            </w:r>
          </w:p>
        </w:tc>
        <w:tc>
          <w:tcPr>
            <w:tcW w:w="681" w:type="pct"/>
            <w:shd w:val="clear" w:color="auto" w:fill="auto"/>
          </w:tcPr>
          <w:p w14:paraId="2EBA1750" w14:textId="2C29C944" w:rsidR="000F3BCA" w:rsidRPr="001D22CA" w:rsidRDefault="004E45AB" w:rsidP="000F3BCA">
            <w:pPr>
              <w:jc w:val="right"/>
              <w:rPr>
                <w:rFonts w:cs="Arial"/>
                <w:sz w:val="18"/>
                <w:szCs w:val="18"/>
              </w:rPr>
            </w:pPr>
            <w:r>
              <w:rPr>
                <w:rFonts w:cs="Arial"/>
                <w:sz w:val="18"/>
                <w:szCs w:val="18"/>
              </w:rPr>
              <w:t>70</w:t>
            </w:r>
          </w:p>
        </w:tc>
        <w:tc>
          <w:tcPr>
            <w:tcW w:w="675" w:type="pct"/>
            <w:shd w:val="clear" w:color="auto" w:fill="auto"/>
          </w:tcPr>
          <w:p w14:paraId="341D2337" w14:textId="27E8EC7F" w:rsidR="000F3BCA" w:rsidRPr="001D22CA" w:rsidRDefault="00C82015" w:rsidP="000F3BCA">
            <w:pPr>
              <w:jc w:val="right"/>
              <w:rPr>
                <w:rFonts w:cs="Arial"/>
                <w:sz w:val="18"/>
                <w:szCs w:val="18"/>
              </w:rPr>
            </w:pPr>
            <w:r>
              <w:rPr>
                <w:rFonts w:cs="Arial"/>
                <w:sz w:val="18"/>
                <w:szCs w:val="18"/>
              </w:rPr>
              <w:t>0,94</w:t>
            </w:r>
          </w:p>
        </w:tc>
      </w:tr>
      <w:tr w:rsidR="000A141A" w:rsidRPr="000A141A" w14:paraId="02E54D4B" w14:textId="77777777" w:rsidTr="00A579B6">
        <w:tc>
          <w:tcPr>
            <w:tcW w:w="1101" w:type="pct"/>
            <w:shd w:val="clear" w:color="auto" w:fill="FFFFFF" w:themeFill="background1"/>
          </w:tcPr>
          <w:p w14:paraId="1F0833AD" w14:textId="77777777" w:rsidR="000F3BCA" w:rsidRPr="000A141A" w:rsidRDefault="000F3BCA" w:rsidP="000F3BCA">
            <w:pPr>
              <w:rPr>
                <w:b/>
                <w:bCs/>
                <w:color w:val="3DB74C"/>
                <w:sz w:val="18"/>
                <w:szCs w:val="18"/>
              </w:rPr>
            </w:pPr>
            <w:r w:rsidRPr="000A141A">
              <w:rPr>
                <w:b/>
                <w:bCs/>
                <w:color w:val="3DB74C"/>
                <w:sz w:val="18"/>
                <w:szCs w:val="18"/>
              </w:rPr>
              <w:t>LAS</w:t>
            </w:r>
          </w:p>
        </w:tc>
        <w:tc>
          <w:tcPr>
            <w:tcW w:w="592" w:type="pct"/>
            <w:shd w:val="clear" w:color="auto" w:fill="FFFFFF" w:themeFill="background1"/>
          </w:tcPr>
          <w:p w14:paraId="18B3455F" w14:textId="77777777" w:rsidR="000F3BCA" w:rsidRPr="000A141A" w:rsidRDefault="000F3BCA" w:rsidP="000F3BCA">
            <w:pPr>
              <w:jc w:val="right"/>
              <w:rPr>
                <w:b/>
                <w:bCs/>
                <w:color w:val="3DB74C"/>
                <w:sz w:val="18"/>
                <w:szCs w:val="18"/>
              </w:rPr>
            </w:pPr>
            <w:r w:rsidRPr="000A141A">
              <w:rPr>
                <w:b/>
                <w:bCs/>
                <w:color w:val="3DB74C"/>
                <w:sz w:val="18"/>
                <w:szCs w:val="18"/>
              </w:rPr>
              <w:t>407</w:t>
            </w:r>
          </w:p>
        </w:tc>
        <w:tc>
          <w:tcPr>
            <w:tcW w:w="510" w:type="pct"/>
            <w:shd w:val="clear" w:color="auto" w:fill="FFFFFF" w:themeFill="background1"/>
          </w:tcPr>
          <w:p w14:paraId="307918F7" w14:textId="77777777" w:rsidR="000F3BCA" w:rsidRPr="000A141A" w:rsidRDefault="000F3BCA" w:rsidP="000F3BCA">
            <w:pPr>
              <w:jc w:val="right"/>
              <w:rPr>
                <w:b/>
                <w:bCs/>
                <w:color w:val="3DB74C"/>
                <w:sz w:val="18"/>
                <w:szCs w:val="18"/>
              </w:rPr>
            </w:pPr>
            <w:r w:rsidRPr="000A141A">
              <w:rPr>
                <w:b/>
                <w:bCs/>
                <w:color w:val="3DB74C"/>
                <w:sz w:val="18"/>
                <w:szCs w:val="18"/>
              </w:rPr>
              <w:t>53</w:t>
            </w:r>
          </w:p>
        </w:tc>
        <w:tc>
          <w:tcPr>
            <w:tcW w:w="507" w:type="pct"/>
            <w:shd w:val="clear" w:color="auto" w:fill="FFFFFF" w:themeFill="background1"/>
          </w:tcPr>
          <w:p w14:paraId="30BF9233" w14:textId="77777777" w:rsidR="000F3BCA" w:rsidRPr="000A141A" w:rsidRDefault="000F3BCA" w:rsidP="000F3BCA">
            <w:pPr>
              <w:jc w:val="right"/>
              <w:rPr>
                <w:b/>
                <w:bCs/>
                <w:color w:val="3DB74C"/>
                <w:sz w:val="18"/>
                <w:szCs w:val="18"/>
              </w:rPr>
            </w:pPr>
            <w:r w:rsidRPr="000A141A">
              <w:rPr>
                <w:b/>
                <w:bCs/>
                <w:color w:val="3DB74C"/>
                <w:sz w:val="18"/>
                <w:szCs w:val="18"/>
              </w:rPr>
              <w:t>23.080</w:t>
            </w:r>
          </w:p>
        </w:tc>
        <w:tc>
          <w:tcPr>
            <w:tcW w:w="510" w:type="pct"/>
            <w:shd w:val="clear" w:color="auto" w:fill="FFFFFF" w:themeFill="background1"/>
          </w:tcPr>
          <w:p w14:paraId="40587988" w14:textId="77777777" w:rsidR="000F3BCA" w:rsidRPr="000A141A" w:rsidRDefault="000F3BCA" w:rsidP="000F3BCA">
            <w:pPr>
              <w:jc w:val="right"/>
              <w:rPr>
                <w:b/>
                <w:bCs/>
                <w:color w:val="3DB74C"/>
                <w:sz w:val="18"/>
                <w:szCs w:val="18"/>
              </w:rPr>
            </w:pPr>
            <w:r w:rsidRPr="000A141A">
              <w:rPr>
                <w:b/>
                <w:bCs/>
                <w:color w:val="3DB74C"/>
                <w:sz w:val="18"/>
                <w:szCs w:val="18"/>
              </w:rPr>
              <w:t>23.819</w:t>
            </w:r>
          </w:p>
        </w:tc>
        <w:tc>
          <w:tcPr>
            <w:tcW w:w="424" w:type="pct"/>
            <w:shd w:val="clear" w:color="auto" w:fill="FFFFFF" w:themeFill="background1"/>
            <w:vAlign w:val="bottom"/>
          </w:tcPr>
          <w:p w14:paraId="14F0DED1" w14:textId="10FF56F5" w:rsidR="000F3BCA" w:rsidRPr="000A141A" w:rsidRDefault="000F3BCA" w:rsidP="000F3BCA">
            <w:pPr>
              <w:jc w:val="right"/>
              <w:rPr>
                <w:rFonts w:cs="Arial"/>
                <w:b/>
                <w:bCs/>
                <w:color w:val="3DB74C"/>
                <w:sz w:val="18"/>
                <w:szCs w:val="18"/>
              </w:rPr>
            </w:pPr>
            <w:r w:rsidRPr="000A141A">
              <w:rPr>
                <w:rFonts w:cs="Arial"/>
                <w:b/>
                <w:bCs/>
                <w:color w:val="3DB74C"/>
                <w:sz w:val="18"/>
                <w:szCs w:val="18"/>
              </w:rPr>
              <w:t>0,97</w:t>
            </w:r>
          </w:p>
        </w:tc>
        <w:tc>
          <w:tcPr>
            <w:tcW w:w="681" w:type="pct"/>
            <w:shd w:val="clear" w:color="auto" w:fill="FFFFFF" w:themeFill="background1"/>
          </w:tcPr>
          <w:p w14:paraId="1D3B296E" w14:textId="2CE2D422" w:rsidR="000F3BCA" w:rsidRPr="000A141A" w:rsidRDefault="000F3BCA" w:rsidP="000F3BCA">
            <w:pPr>
              <w:jc w:val="right"/>
              <w:rPr>
                <w:b/>
                <w:bCs/>
                <w:color w:val="3DB74C"/>
                <w:sz w:val="18"/>
                <w:szCs w:val="18"/>
              </w:rPr>
            </w:pPr>
            <w:r w:rsidRPr="000A141A">
              <w:rPr>
                <w:b/>
                <w:bCs/>
                <w:color w:val="3DB74C"/>
                <w:sz w:val="18"/>
                <w:szCs w:val="18"/>
              </w:rPr>
              <w:t>57</w:t>
            </w:r>
          </w:p>
        </w:tc>
        <w:tc>
          <w:tcPr>
            <w:tcW w:w="675" w:type="pct"/>
            <w:shd w:val="clear" w:color="auto" w:fill="FFFFFF" w:themeFill="background1"/>
          </w:tcPr>
          <w:p w14:paraId="01B11E55" w14:textId="4BC883EC" w:rsidR="000F3BCA" w:rsidRPr="000A141A" w:rsidRDefault="006D325A" w:rsidP="000F3BCA">
            <w:pPr>
              <w:jc w:val="right"/>
              <w:rPr>
                <w:b/>
                <w:bCs/>
                <w:color w:val="3DB74C"/>
                <w:sz w:val="18"/>
                <w:szCs w:val="18"/>
              </w:rPr>
            </w:pPr>
            <w:r>
              <w:rPr>
                <w:b/>
                <w:bCs/>
                <w:color w:val="3DB74C"/>
                <w:sz w:val="18"/>
                <w:szCs w:val="18"/>
              </w:rPr>
              <w:t>0,93</w:t>
            </w:r>
          </w:p>
        </w:tc>
      </w:tr>
    </w:tbl>
    <w:p w14:paraId="7250D52D" w14:textId="6679DD68" w:rsidR="00430BBB" w:rsidRPr="004E6C03" w:rsidRDefault="00236137" w:rsidP="004E6C03">
      <w:pPr>
        <w:pStyle w:val="Vir"/>
      </w:pPr>
      <w:r w:rsidRPr="004E6C03">
        <w:t>Vir: SURS</w:t>
      </w:r>
      <w:r w:rsidR="004E45AB" w:rsidRPr="004E6C03">
        <w:t>,</w:t>
      </w:r>
      <w:r w:rsidR="0005600F" w:rsidRPr="004E6C03">
        <w:t xml:space="preserve"> Ministrstvo za finance,</w:t>
      </w:r>
      <w:r w:rsidR="004E45AB" w:rsidRPr="004E6C03">
        <w:t xml:space="preserve"> las</w:t>
      </w:r>
      <w:r w:rsidR="00E56903" w:rsidRPr="004E6C03">
        <w:t>ten</w:t>
      </w:r>
      <w:r w:rsidR="004E45AB" w:rsidRPr="004E6C03">
        <w:t xml:space="preserve"> izračun</w:t>
      </w:r>
      <w:r w:rsidR="006D325A">
        <w:t>.</w:t>
      </w:r>
    </w:p>
    <w:p w14:paraId="4D3B3FBC" w14:textId="05604F5E" w:rsidR="00313EA4" w:rsidRDefault="004E6E69" w:rsidP="004E6E69">
      <w:pPr>
        <w:pStyle w:val="Naslov2"/>
      </w:pPr>
      <w:bookmarkStart w:id="17" w:name="_Toc136359351"/>
      <w:r>
        <w:t>3.2 Strukturne danosti območja</w:t>
      </w:r>
      <w:bookmarkEnd w:id="17"/>
    </w:p>
    <w:p w14:paraId="48F265A8" w14:textId="4140DB63" w:rsidR="00AC1F3E" w:rsidRDefault="00BF072B" w:rsidP="00AC1F3E">
      <w:r>
        <w:t xml:space="preserve">Območje leži v osrednjem toku reke Drave, kjer si je ta pot utrla med hribovjem Pohorja in Kozjaka. </w:t>
      </w:r>
      <w:r w:rsidRPr="00DB052A">
        <w:t xml:space="preserve">Za pohorsko in kozjaško zaledje je značilen celinski alpski tip podnebja z izdatno letno količino padavin. V </w:t>
      </w:r>
      <w:r>
        <w:t>nižinskem delu</w:t>
      </w:r>
      <w:r w:rsidRPr="00DB052A">
        <w:t xml:space="preserve"> prevladuje panonsko podnebje, ki </w:t>
      </w:r>
      <w:r w:rsidR="00832F39">
        <w:t>je</w:t>
      </w:r>
      <w:r w:rsidRPr="00DB052A">
        <w:t xml:space="preserve"> bolj sušno</w:t>
      </w:r>
      <w:r>
        <w:t>.</w:t>
      </w:r>
      <w:r w:rsidR="00CF7182">
        <w:t xml:space="preserve"> </w:t>
      </w:r>
      <w:r w:rsidR="00AC1F3E">
        <w:t>Podnebne spremembe se kažejo tudi na območju LAS</w:t>
      </w:r>
      <w:r w:rsidR="000F7AB3">
        <w:t>, tako v intenzivnejših vremenskih pojavih (intenzivni nalivi,</w:t>
      </w:r>
      <w:r w:rsidR="00832F39">
        <w:t xml:space="preserve"> toča,</w:t>
      </w:r>
      <w:r w:rsidR="000F7AB3">
        <w:t xml:space="preserve"> suša</w:t>
      </w:r>
      <w:r w:rsidR="00DF1931">
        <w:t xml:space="preserve">). </w:t>
      </w:r>
    </w:p>
    <w:p w14:paraId="162BF360" w14:textId="2259DAEB" w:rsidR="00CF7182" w:rsidRDefault="00C22CBA" w:rsidP="00DC7F4A">
      <w:r w:rsidRPr="00A861F2">
        <w:lastRenderedPageBreak/>
        <w:t>Velik</w:t>
      </w:r>
      <w:r>
        <w:t>i</w:t>
      </w:r>
      <w:r w:rsidRPr="00A861F2">
        <w:t xml:space="preserve"> strnjen</w:t>
      </w:r>
      <w:r>
        <w:t xml:space="preserve">i </w:t>
      </w:r>
      <w:r w:rsidRPr="00A861F2">
        <w:t>gozdov</w:t>
      </w:r>
      <w:r>
        <w:t>i</w:t>
      </w:r>
      <w:r w:rsidRPr="00A861F2">
        <w:t xml:space="preserve"> Pohorja in Kozjaka so pomembna okoljska in krajinska vrednota</w:t>
      </w:r>
      <w:r>
        <w:t xml:space="preserve">, </w:t>
      </w:r>
      <w:r w:rsidR="002A7757">
        <w:t xml:space="preserve">gre </w:t>
      </w:r>
      <w:r>
        <w:t xml:space="preserve">za </w:t>
      </w:r>
      <w:r w:rsidRPr="00A861F2">
        <w:t xml:space="preserve">najbolj gozdnati območji z </w:t>
      </w:r>
      <w:r>
        <w:t>mešan</w:t>
      </w:r>
      <w:r w:rsidR="00920A7F">
        <w:t>o</w:t>
      </w:r>
      <w:r>
        <w:t xml:space="preserve"> </w:t>
      </w:r>
      <w:r w:rsidR="0066361D">
        <w:t>strukturo</w:t>
      </w:r>
      <w:r>
        <w:t xml:space="preserve"> v nižinah (smreka, bukev, ostali listavci) in iglasti</w:t>
      </w:r>
      <w:r w:rsidRPr="00A861F2">
        <w:t>mi</w:t>
      </w:r>
      <w:r>
        <w:t xml:space="preserve"> gozdovi (smreka) v višinah, predvsem </w:t>
      </w:r>
      <w:r w:rsidR="0066361D">
        <w:t>na območju</w:t>
      </w:r>
      <w:r>
        <w:t xml:space="preserve"> Lovrenc</w:t>
      </w:r>
      <w:r w:rsidR="0066361D">
        <w:t>a</w:t>
      </w:r>
      <w:r>
        <w:t xml:space="preserve"> na Pohorju.</w:t>
      </w:r>
      <w:r w:rsidRPr="00C22CBA">
        <w:t xml:space="preserve"> </w:t>
      </w:r>
      <w:r w:rsidR="007E1B2D">
        <w:t>Za</w:t>
      </w:r>
      <w:r>
        <w:t xml:space="preserve">  Lovrenšk</w:t>
      </w:r>
      <w:r w:rsidR="002A7757">
        <w:t>o</w:t>
      </w:r>
      <w:r>
        <w:t xml:space="preserve"> dolin</w:t>
      </w:r>
      <w:r w:rsidR="002A7757">
        <w:t>o</w:t>
      </w:r>
      <w:r>
        <w:t xml:space="preserve"> so značilna visoka barja, ki se napajajo le s padavinsko vodo</w:t>
      </w:r>
      <w:r w:rsidR="00DA0B68">
        <w:t>; m</w:t>
      </w:r>
      <w:r>
        <w:t>ed najzanimivejšimi so Lovrenška jezera.</w:t>
      </w:r>
      <w:r w:rsidR="007E1B2D">
        <w:t xml:space="preserve"> </w:t>
      </w:r>
      <w:r w:rsidR="00D44F4B">
        <w:t xml:space="preserve">Območje je </w:t>
      </w:r>
      <w:r w:rsidR="00624231" w:rsidRPr="006C6D63">
        <w:t xml:space="preserve">prepredeno s številnimi hribovskimi pritoki hudourniškega značaja, ki se zlivajo </w:t>
      </w:r>
      <w:r w:rsidR="00CF7182">
        <w:t xml:space="preserve">v </w:t>
      </w:r>
      <w:r w:rsidR="00D44F4B">
        <w:t>glavno vodno žilo</w:t>
      </w:r>
      <w:r w:rsidR="00624231" w:rsidRPr="006C6D63">
        <w:t xml:space="preserve"> Dravo. Hriboviti deli imajo tanke plasti prsti, prevladujejo iglasti gozdovi. Na posekah so kisli travniki in pašniki, ugodni za kmetovanje. Rodovitna prst se je ohranila na vrhu ravninskega dela slemen</w:t>
      </w:r>
      <w:r w:rsidR="00151C1C">
        <w:t>.</w:t>
      </w:r>
      <w:r w:rsidR="00740785">
        <w:t xml:space="preserve"> </w:t>
      </w:r>
    </w:p>
    <w:p w14:paraId="7635FE80" w14:textId="120E1D42" w:rsidR="00DC7F4A" w:rsidRDefault="0050664F" w:rsidP="00DC7F4A">
      <w:r>
        <w:t>V letu 2020 je bilo na območju 734</w:t>
      </w:r>
      <w:r w:rsidR="00DC7F4A">
        <w:t xml:space="preserve"> kmetijskih gospodarstev</w:t>
      </w:r>
      <w:r>
        <w:t xml:space="preserve"> (KMG)</w:t>
      </w:r>
      <w:r w:rsidR="00DC7F4A">
        <w:t xml:space="preserve">, ki upravlja </w:t>
      </w:r>
      <w:r w:rsidR="00874BD0">
        <w:t xml:space="preserve">skupno </w:t>
      </w:r>
      <w:r w:rsidR="00285FC1">
        <w:t>18.172 ha vseh zemljišč</w:t>
      </w:r>
      <w:r w:rsidR="00DF6F8D">
        <w:t xml:space="preserve">. </w:t>
      </w:r>
      <w:r w:rsidR="006B591A">
        <w:t>V primerjavi z letom 2010 s</w:t>
      </w:r>
      <w:r w:rsidR="0068615C">
        <w:t>o se površine KZU ohranile,</w:t>
      </w:r>
      <w:r w:rsidR="00B02E31">
        <w:t xml:space="preserve"> </w:t>
      </w:r>
      <w:r w:rsidR="003A7FD0">
        <w:t>precej so se povečale v občini Ruše (19 %)</w:t>
      </w:r>
      <w:r w:rsidR="007A3FEB">
        <w:t>.</w:t>
      </w:r>
      <w:r w:rsidR="0068615C">
        <w:t xml:space="preserve"> </w:t>
      </w:r>
      <w:r w:rsidR="007A3FEB">
        <w:t>P</w:t>
      </w:r>
      <w:r w:rsidR="0068615C">
        <w:t>ovršin</w:t>
      </w:r>
      <w:r w:rsidR="007A3FEB">
        <w:t>a</w:t>
      </w:r>
      <w:r w:rsidR="0068615C">
        <w:t xml:space="preserve"> gozdov</w:t>
      </w:r>
      <w:r w:rsidR="003A7FD0">
        <w:t xml:space="preserve"> </w:t>
      </w:r>
      <w:r w:rsidR="00F51A04">
        <w:t>KMG</w:t>
      </w:r>
      <w:r w:rsidR="00C712A2">
        <w:t xml:space="preserve"> na </w:t>
      </w:r>
      <w:r w:rsidR="003A7FD0">
        <w:t>celotnem območju</w:t>
      </w:r>
      <w:r w:rsidR="0068615C">
        <w:t xml:space="preserve"> se </w:t>
      </w:r>
      <w:r w:rsidR="007A3FEB">
        <w:t xml:space="preserve"> je </w:t>
      </w:r>
      <w:r w:rsidR="0068615C">
        <w:t>zmanjšal</w:t>
      </w:r>
      <w:r w:rsidR="007A3FEB">
        <w:t>a</w:t>
      </w:r>
      <w:r w:rsidR="0068615C">
        <w:t xml:space="preserve"> za 14 %, </w:t>
      </w:r>
      <w:r w:rsidR="00B8237E">
        <w:t xml:space="preserve">znatno </w:t>
      </w:r>
      <w:r w:rsidR="00206C5F">
        <w:t>v občin</w:t>
      </w:r>
      <w:r w:rsidR="00B8237E">
        <w:t>ah</w:t>
      </w:r>
      <w:r w:rsidR="00206C5F">
        <w:t xml:space="preserve"> Selnica ob Dravi (- </w:t>
      </w:r>
      <w:r w:rsidR="001171D3">
        <w:t>37 %)</w:t>
      </w:r>
      <w:r w:rsidR="00E30DFD">
        <w:t xml:space="preserve"> in </w:t>
      </w:r>
      <w:r w:rsidR="00B8237E">
        <w:t>Lovrenc na Pohorju (- 19 %). Z</w:t>
      </w:r>
      <w:r w:rsidR="00B21F5D">
        <w:t xml:space="preserve">a več kot 200 % </w:t>
      </w:r>
      <w:r w:rsidR="00B8237E">
        <w:t>s</w:t>
      </w:r>
      <w:r w:rsidR="003B7EF5">
        <w:t>e</w:t>
      </w:r>
      <w:r w:rsidR="00B8237E">
        <w:t xml:space="preserve"> </w:t>
      </w:r>
      <w:r w:rsidR="003B7EF5">
        <w:t>j</w:t>
      </w:r>
      <w:r w:rsidR="00B8237E">
        <w:t>e</w:t>
      </w:r>
      <w:r w:rsidR="00B21F5D">
        <w:t xml:space="preserve"> povečal</w:t>
      </w:r>
      <w:r w:rsidR="003B7EF5">
        <w:t>a</w:t>
      </w:r>
      <w:r w:rsidR="00B21F5D">
        <w:t xml:space="preserve"> </w:t>
      </w:r>
      <w:r w:rsidR="00B8237E">
        <w:t>površin</w:t>
      </w:r>
      <w:r w:rsidR="003B7EF5">
        <w:t>a</w:t>
      </w:r>
      <w:r w:rsidR="00B21F5D">
        <w:t xml:space="preserve"> nerodovitnih zemljišč.</w:t>
      </w:r>
      <w:r w:rsidR="00C712A2">
        <w:t xml:space="preserve"> </w:t>
      </w:r>
      <w:r w:rsidR="0011695C">
        <w:t>Državnih gozdov je</w:t>
      </w:r>
      <w:r w:rsidR="00762686">
        <w:t xml:space="preserve"> 7.584 ha</w:t>
      </w:r>
      <w:r w:rsidR="00C1241A">
        <w:t xml:space="preserve">, največ na območju občin </w:t>
      </w:r>
      <w:r w:rsidR="00455E84">
        <w:t xml:space="preserve">Lovrenc na Pohorju (3.114 ha), Ruše (2.135 ha) in </w:t>
      </w:r>
      <w:r w:rsidR="00AB2A76">
        <w:t xml:space="preserve">Podvelka (1.822 ha), manjše </w:t>
      </w:r>
      <w:r w:rsidR="004757E4">
        <w:t>pa so površine v Radljah ob Dravi (170 ha) in Selnici ob Dravi (343 ha).</w:t>
      </w:r>
    </w:p>
    <w:p w14:paraId="2D5FC005" w14:textId="219B508C" w:rsidR="00DC7F4A" w:rsidRPr="00CF0081" w:rsidRDefault="00DC7F4A" w:rsidP="00DC7F4A">
      <w:pPr>
        <w:pStyle w:val="Preglednica"/>
        <w:rPr>
          <w:rFonts w:cs="Arial"/>
          <w:i/>
          <w:iCs/>
        </w:rPr>
      </w:pPr>
      <w:bookmarkStart w:id="18" w:name="_Toc134729126"/>
      <w:bookmarkStart w:id="19" w:name="_Toc135556326"/>
      <w:r w:rsidRPr="00CF0081">
        <w:t xml:space="preserve">Preglednica </w:t>
      </w:r>
      <w:fldSimple w:instr=" SEQ Preglednica \* ARABIC ">
        <w:r w:rsidR="00981E32">
          <w:rPr>
            <w:noProof/>
          </w:rPr>
          <w:t>2</w:t>
        </w:r>
      </w:fldSimple>
      <w:r w:rsidRPr="00CF0081">
        <w:t xml:space="preserve">: </w:t>
      </w:r>
      <w:bookmarkEnd w:id="18"/>
      <w:r>
        <w:t>Kmetijska zemljišča</w:t>
      </w:r>
      <w:bookmarkEnd w:id="19"/>
      <w:r w:rsidR="0011695C">
        <w:t xml:space="preserve"> na KMG</w:t>
      </w:r>
    </w:p>
    <w:tbl>
      <w:tblPr>
        <w:tblStyle w:val="Tabelamrea"/>
        <w:tblW w:w="5000" w:type="pct"/>
        <w:tblLayout w:type="fixed"/>
        <w:tblLook w:val="04A0" w:firstRow="1" w:lastRow="0" w:firstColumn="1" w:lastColumn="0" w:noHBand="0" w:noVBand="1"/>
      </w:tblPr>
      <w:tblGrid>
        <w:gridCol w:w="1841"/>
        <w:gridCol w:w="705"/>
        <w:gridCol w:w="710"/>
        <w:gridCol w:w="707"/>
        <w:gridCol w:w="709"/>
        <w:gridCol w:w="854"/>
        <w:gridCol w:w="709"/>
        <w:gridCol w:w="707"/>
        <w:gridCol w:w="712"/>
        <w:gridCol w:w="694"/>
        <w:gridCol w:w="714"/>
      </w:tblGrid>
      <w:tr w:rsidR="00DC7F4A" w:rsidRPr="002563E5" w14:paraId="1EA7212C" w14:textId="77777777" w:rsidTr="00BE7F5E">
        <w:tc>
          <w:tcPr>
            <w:tcW w:w="1016" w:type="pct"/>
            <w:vMerge w:val="restart"/>
            <w:shd w:val="clear" w:color="auto" w:fill="F2F2F2" w:themeFill="background1" w:themeFillShade="F2"/>
            <w:vAlign w:val="bottom"/>
          </w:tcPr>
          <w:p w14:paraId="4D563E02" w14:textId="77777777" w:rsidR="00DC7F4A" w:rsidRPr="002563E5" w:rsidRDefault="00DC7F4A" w:rsidP="00BE7F5E">
            <w:pPr>
              <w:rPr>
                <w:sz w:val="18"/>
                <w:szCs w:val="18"/>
              </w:rPr>
            </w:pPr>
            <w:r w:rsidRPr="002563E5">
              <w:rPr>
                <w:sz w:val="18"/>
                <w:szCs w:val="18"/>
              </w:rPr>
              <w:t>Občina</w:t>
            </w:r>
          </w:p>
        </w:tc>
        <w:tc>
          <w:tcPr>
            <w:tcW w:w="1562" w:type="pct"/>
            <w:gridSpan w:val="4"/>
            <w:shd w:val="clear" w:color="auto" w:fill="F2F2F2" w:themeFill="background1" w:themeFillShade="F2"/>
          </w:tcPr>
          <w:p w14:paraId="0095A36E" w14:textId="77777777" w:rsidR="00DC7F4A" w:rsidRDefault="00DC7F4A" w:rsidP="00BE7F5E">
            <w:pPr>
              <w:jc w:val="center"/>
              <w:rPr>
                <w:sz w:val="18"/>
                <w:szCs w:val="18"/>
              </w:rPr>
            </w:pPr>
            <w:r>
              <w:rPr>
                <w:sz w:val="18"/>
                <w:szCs w:val="18"/>
              </w:rPr>
              <w:t>Kmetijska zemljišča v uporabi</w:t>
            </w:r>
          </w:p>
          <w:p w14:paraId="07AB5821" w14:textId="77777777" w:rsidR="00DC7F4A" w:rsidRPr="00F369E1" w:rsidRDefault="00DC7F4A" w:rsidP="00BE7F5E">
            <w:pPr>
              <w:jc w:val="center"/>
              <w:rPr>
                <w:sz w:val="15"/>
                <w:szCs w:val="15"/>
              </w:rPr>
            </w:pPr>
            <w:r w:rsidRPr="002563E5">
              <w:rPr>
                <w:sz w:val="18"/>
                <w:szCs w:val="18"/>
              </w:rPr>
              <w:t>(ha)</w:t>
            </w:r>
          </w:p>
        </w:tc>
        <w:tc>
          <w:tcPr>
            <w:tcW w:w="1645" w:type="pct"/>
            <w:gridSpan w:val="4"/>
            <w:shd w:val="clear" w:color="auto" w:fill="F2F2F2" w:themeFill="background1" w:themeFillShade="F2"/>
          </w:tcPr>
          <w:p w14:paraId="5360A110" w14:textId="77777777" w:rsidR="00DC7F4A" w:rsidRPr="00F369E1" w:rsidRDefault="00DC7F4A" w:rsidP="00BE7F5E">
            <w:pPr>
              <w:jc w:val="center"/>
              <w:rPr>
                <w:sz w:val="15"/>
                <w:szCs w:val="15"/>
              </w:rPr>
            </w:pPr>
            <w:r>
              <w:rPr>
                <w:sz w:val="18"/>
                <w:szCs w:val="18"/>
              </w:rPr>
              <w:t>Gozd (ha)</w:t>
            </w:r>
          </w:p>
        </w:tc>
        <w:tc>
          <w:tcPr>
            <w:tcW w:w="777" w:type="pct"/>
            <w:gridSpan w:val="2"/>
            <w:shd w:val="clear" w:color="auto" w:fill="F2F2F2" w:themeFill="background1" w:themeFillShade="F2"/>
          </w:tcPr>
          <w:p w14:paraId="3D0FB532" w14:textId="77777777" w:rsidR="00DC7F4A" w:rsidRPr="00E222FD" w:rsidRDefault="00DC7F4A" w:rsidP="00BE7F5E">
            <w:pPr>
              <w:jc w:val="center"/>
              <w:rPr>
                <w:sz w:val="15"/>
                <w:szCs w:val="15"/>
              </w:rPr>
            </w:pPr>
            <w:r>
              <w:rPr>
                <w:sz w:val="18"/>
                <w:szCs w:val="18"/>
              </w:rPr>
              <w:t>Nerodovitna zemljišča</w:t>
            </w:r>
          </w:p>
        </w:tc>
      </w:tr>
      <w:tr w:rsidR="00DC7F4A" w:rsidRPr="002563E5" w14:paraId="1A95B9BE" w14:textId="77777777" w:rsidTr="00BE7F5E">
        <w:tc>
          <w:tcPr>
            <w:tcW w:w="1016" w:type="pct"/>
            <w:vMerge/>
            <w:shd w:val="clear" w:color="auto" w:fill="F2F2F2" w:themeFill="background1" w:themeFillShade="F2"/>
            <w:vAlign w:val="bottom"/>
          </w:tcPr>
          <w:p w14:paraId="0CB05EF1" w14:textId="77777777" w:rsidR="00DC7F4A" w:rsidRPr="002563E5" w:rsidRDefault="00DC7F4A" w:rsidP="00BE7F5E">
            <w:pPr>
              <w:rPr>
                <w:sz w:val="18"/>
                <w:szCs w:val="18"/>
              </w:rPr>
            </w:pPr>
          </w:p>
        </w:tc>
        <w:tc>
          <w:tcPr>
            <w:tcW w:w="389" w:type="pct"/>
            <w:shd w:val="clear" w:color="auto" w:fill="F2F2F2" w:themeFill="background1" w:themeFillShade="F2"/>
          </w:tcPr>
          <w:p w14:paraId="653701BD" w14:textId="77777777" w:rsidR="00DC7F4A" w:rsidRPr="000A3DE3" w:rsidRDefault="00DC7F4A" w:rsidP="008842DD">
            <w:pPr>
              <w:jc w:val="right"/>
              <w:rPr>
                <w:sz w:val="18"/>
                <w:szCs w:val="18"/>
              </w:rPr>
            </w:pPr>
            <w:r w:rsidRPr="00F369E1">
              <w:rPr>
                <w:sz w:val="15"/>
                <w:szCs w:val="15"/>
              </w:rPr>
              <w:t>2020</w:t>
            </w:r>
          </w:p>
        </w:tc>
        <w:tc>
          <w:tcPr>
            <w:tcW w:w="392" w:type="pct"/>
            <w:shd w:val="clear" w:color="auto" w:fill="F2F2F2" w:themeFill="background1" w:themeFillShade="F2"/>
          </w:tcPr>
          <w:p w14:paraId="0A4AA6BA" w14:textId="77777777" w:rsidR="00DC7F4A" w:rsidRPr="000A3DE3" w:rsidRDefault="00DC7F4A" w:rsidP="008842DD">
            <w:pPr>
              <w:jc w:val="right"/>
              <w:rPr>
                <w:sz w:val="18"/>
                <w:szCs w:val="18"/>
              </w:rPr>
            </w:pPr>
            <w:r w:rsidRPr="00F369E1">
              <w:rPr>
                <w:sz w:val="15"/>
                <w:szCs w:val="15"/>
              </w:rPr>
              <w:t>2010</w:t>
            </w:r>
          </w:p>
        </w:tc>
        <w:tc>
          <w:tcPr>
            <w:tcW w:w="390" w:type="pct"/>
            <w:shd w:val="clear" w:color="auto" w:fill="F2F2F2" w:themeFill="background1" w:themeFillShade="F2"/>
          </w:tcPr>
          <w:p w14:paraId="6CEAD2BB" w14:textId="77777777" w:rsidR="00DC7F4A" w:rsidRPr="00377C9C" w:rsidRDefault="00DC7F4A" w:rsidP="008842DD">
            <w:pPr>
              <w:jc w:val="right"/>
              <w:rPr>
                <w:sz w:val="18"/>
                <w:szCs w:val="18"/>
              </w:rPr>
            </w:pPr>
            <w:r w:rsidRPr="00F369E1">
              <w:rPr>
                <w:sz w:val="15"/>
                <w:szCs w:val="15"/>
              </w:rPr>
              <w:t>2000</w:t>
            </w:r>
          </w:p>
        </w:tc>
        <w:tc>
          <w:tcPr>
            <w:tcW w:w="391" w:type="pct"/>
            <w:shd w:val="clear" w:color="auto" w:fill="F2F2F2" w:themeFill="background1" w:themeFillShade="F2"/>
          </w:tcPr>
          <w:p w14:paraId="07A353BC" w14:textId="77777777" w:rsidR="00DC7F4A" w:rsidRPr="00351ECC" w:rsidRDefault="00DC7F4A" w:rsidP="008842DD">
            <w:pPr>
              <w:jc w:val="right"/>
              <w:rPr>
                <w:sz w:val="18"/>
                <w:szCs w:val="18"/>
              </w:rPr>
            </w:pPr>
            <w:r w:rsidRPr="00F369E1">
              <w:rPr>
                <w:sz w:val="15"/>
                <w:szCs w:val="15"/>
              </w:rPr>
              <w:t>2020/</w:t>
            </w:r>
            <w:r w:rsidRPr="00F369E1">
              <w:rPr>
                <w:sz w:val="15"/>
                <w:szCs w:val="15"/>
              </w:rPr>
              <w:br/>
              <w:t>2010</w:t>
            </w:r>
          </w:p>
        </w:tc>
        <w:tc>
          <w:tcPr>
            <w:tcW w:w="471" w:type="pct"/>
            <w:shd w:val="clear" w:color="auto" w:fill="F2F2F2" w:themeFill="background1" w:themeFillShade="F2"/>
          </w:tcPr>
          <w:p w14:paraId="1FD01A42" w14:textId="77777777" w:rsidR="00DC7F4A" w:rsidRPr="002563E5" w:rsidRDefault="00DC7F4A" w:rsidP="008842DD">
            <w:pPr>
              <w:jc w:val="right"/>
              <w:rPr>
                <w:sz w:val="18"/>
                <w:szCs w:val="18"/>
              </w:rPr>
            </w:pPr>
            <w:r w:rsidRPr="00F369E1">
              <w:rPr>
                <w:sz w:val="15"/>
                <w:szCs w:val="15"/>
              </w:rPr>
              <w:t>2020</w:t>
            </w:r>
          </w:p>
        </w:tc>
        <w:tc>
          <w:tcPr>
            <w:tcW w:w="391" w:type="pct"/>
            <w:shd w:val="clear" w:color="auto" w:fill="F2F2F2" w:themeFill="background1" w:themeFillShade="F2"/>
          </w:tcPr>
          <w:p w14:paraId="0D8C09FB" w14:textId="77777777" w:rsidR="00DC7F4A" w:rsidRPr="002563E5" w:rsidRDefault="00DC7F4A" w:rsidP="008842DD">
            <w:pPr>
              <w:jc w:val="right"/>
              <w:rPr>
                <w:sz w:val="18"/>
                <w:szCs w:val="18"/>
              </w:rPr>
            </w:pPr>
            <w:r w:rsidRPr="00F369E1">
              <w:rPr>
                <w:sz w:val="15"/>
                <w:szCs w:val="15"/>
              </w:rPr>
              <w:t>2010</w:t>
            </w:r>
          </w:p>
        </w:tc>
        <w:tc>
          <w:tcPr>
            <w:tcW w:w="390" w:type="pct"/>
            <w:shd w:val="clear" w:color="auto" w:fill="F2F2F2" w:themeFill="background1" w:themeFillShade="F2"/>
          </w:tcPr>
          <w:p w14:paraId="506797E8" w14:textId="77777777" w:rsidR="00DC7F4A" w:rsidRPr="002563E5" w:rsidRDefault="00DC7F4A" w:rsidP="008842DD">
            <w:pPr>
              <w:jc w:val="right"/>
              <w:rPr>
                <w:sz w:val="18"/>
                <w:szCs w:val="18"/>
              </w:rPr>
            </w:pPr>
            <w:r w:rsidRPr="00F369E1">
              <w:rPr>
                <w:sz w:val="15"/>
                <w:szCs w:val="15"/>
              </w:rPr>
              <w:t>2000</w:t>
            </w:r>
          </w:p>
        </w:tc>
        <w:tc>
          <w:tcPr>
            <w:tcW w:w="393" w:type="pct"/>
            <w:shd w:val="clear" w:color="auto" w:fill="F2F2F2" w:themeFill="background1" w:themeFillShade="F2"/>
          </w:tcPr>
          <w:p w14:paraId="313B8230" w14:textId="77777777" w:rsidR="00DC7F4A" w:rsidRPr="002563E5" w:rsidRDefault="00DC7F4A" w:rsidP="008842DD">
            <w:pPr>
              <w:jc w:val="right"/>
              <w:rPr>
                <w:sz w:val="18"/>
                <w:szCs w:val="18"/>
              </w:rPr>
            </w:pPr>
            <w:r w:rsidRPr="00F369E1">
              <w:rPr>
                <w:sz w:val="15"/>
                <w:szCs w:val="15"/>
              </w:rPr>
              <w:t>2020/</w:t>
            </w:r>
            <w:r w:rsidRPr="00F369E1">
              <w:rPr>
                <w:sz w:val="15"/>
                <w:szCs w:val="15"/>
              </w:rPr>
              <w:br/>
              <w:t>2010</w:t>
            </w:r>
          </w:p>
        </w:tc>
        <w:tc>
          <w:tcPr>
            <w:tcW w:w="383" w:type="pct"/>
            <w:shd w:val="clear" w:color="auto" w:fill="F2F2F2" w:themeFill="background1" w:themeFillShade="F2"/>
          </w:tcPr>
          <w:p w14:paraId="52FE3C49" w14:textId="77777777" w:rsidR="00DC7F4A" w:rsidRPr="002563E5" w:rsidRDefault="00DC7F4A" w:rsidP="008842DD">
            <w:pPr>
              <w:jc w:val="right"/>
              <w:rPr>
                <w:sz w:val="18"/>
                <w:szCs w:val="18"/>
              </w:rPr>
            </w:pPr>
            <w:r w:rsidRPr="00E222FD">
              <w:rPr>
                <w:sz w:val="15"/>
                <w:szCs w:val="15"/>
              </w:rPr>
              <w:t>2020</w:t>
            </w:r>
          </w:p>
        </w:tc>
        <w:tc>
          <w:tcPr>
            <w:tcW w:w="394" w:type="pct"/>
            <w:shd w:val="clear" w:color="auto" w:fill="F2F2F2" w:themeFill="background1" w:themeFillShade="F2"/>
          </w:tcPr>
          <w:p w14:paraId="7E5B95FB" w14:textId="40248F39" w:rsidR="00DC7F4A" w:rsidRPr="002563E5" w:rsidRDefault="00DC7F4A" w:rsidP="008842DD">
            <w:pPr>
              <w:jc w:val="right"/>
              <w:rPr>
                <w:sz w:val="18"/>
                <w:szCs w:val="18"/>
              </w:rPr>
            </w:pPr>
            <w:r w:rsidRPr="00E222FD">
              <w:rPr>
                <w:sz w:val="15"/>
                <w:szCs w:val="15"/>
              </w:rPr>
              <w:t>2020</w:t>
            </w:r>
            <w:r>
              <w:rPr>
                <w:sz w:val="15"/>
                <w:szCs w:val="15"/>
              </w:rPr>
              <w:br/>
            </w:r>
            <w:r w:rsidRPr="00E222FD">
              <w:rPr>
                <w:sz w:val="15"/>
                <w:szCs w:val="15"/>
              </w:rPr>
              <w:t>/2010</w:t>
            </w:r>
          </w:p>
        </w:tc>
      </w:tr>
      <w:tr w:rsidR="00254EC8" w:rsidRPr="002563E5" w14:paraId="2FDC7CAF" w14:textId="77777777" w:rsidTr="0060214F">
        <w:tc>
          <w:tcPr>
            <w:tcW w:w="1016" w:type="pct"/>
            <w:shd w:val="clear" w:color="auto" w:fill="auto"/>
            <w:vAlign w:val="bottom"/>
          </w:tcPr>
          <w:p w14:paraId="321E1C28" w14:textId="77777777" w:rsidR="00254EC8" w:rsidRPr="002563E5" w:rsidRDefault="00254EC8" w:rsidP="0060214F">
            <w:pPr>
              <w:rPr>
                <w:sz w:val="18"/>
                <w:szCs w:val="18"/>
              </w:rPr>
            </w:pPr>
            <w:r>
              <w:rPr>
                <w:sz w:val="18"/>
                <w:szCs w:val="18"/>
              </w:rPr>
              <w:t>Lovrenc na Pohorju</w:t>
            </w:r>
          </w:p>
        </w:tc>
        <w:tc>
          <w:tcPr>
            <w:tcW w:w="389" w:type="pct"/>
            <w:shd w:val="clear" w:color="auto" w:fill="auto"/>
            <w:vAlign w:val="bottom"/>
          </w:tcPr>
          <w:p w14:paraId="482AEC18" w14:textId="77777777" w:rsidR="00254EC8" w:rsidRPr="008465ED" w:rsidRDefault="00254EC8" w:rsidP="0060214F">
            <w:pPr>
              <w:jc w:val="right"/>
              <w:rPr>
                <w:sz w:val="18"/>
                <w:szCs w:val="18"/>
              </w:rPr>
            </w:pPr>
            <w:r w:rsidRPr="000A3DE3">
              <w:rPr>
                <w:sz w:val="18"/>
                <w:szCs w:val="18"/>
              </w:rPr>
              <w:t>792</w:t>
            </w:r>
          </w:p>
        </w:tc>
        <w:tc>
          <w:tcPr>
            <w:tcW w:w="392" w:type="pct"/>
            <w:shd w:val="clear" w:color="auto" w:fill="auto"/>
            <w:vAlign w:val="bottom"/>
          </w:tcPr>
          <w:p w14:paraId="31B02C16" w14:textId="77777777" w:rsidR="00254EC8" w:rsidRPr="000A3DE3" w:rsidRDefault="00254EC8" w:rsidP="0060214F">
            <w:pPr>
              <w:jc w:val="right"/>
              <w:rPr>
                <w:sz w:val="18"/>
                <w:szCs w:val="18"/>
              </w:rPr>
            </w:pPr>
            <w:r w:rsidRPr="000A3DE3">
              <w:rPr>
                <w:sz w:val="18"/>
                <w:szCs w:val="18"/>
              </w:rPr>
              <w:t>733</w:t>
            </w:r>
          </w:p>
        </w:tc>
        <w:tc>
          <w:tcPr>
            <w:tcW w:w="390" w:type="pct"/>
            <w:shd w:val="clear" w:color="auto" w:fill="auto"/>
            <w:vAlign w:val="bottom"/>
          </w:tcPr>
          <w:p w14:paraId="4E9819E3" w14:textId="77777777" w:rsidR="00254EC8" w:rsidRPr="000A3DE3" w:rsidRDefault="00254EC8" w:rsidP="0060214F">
            <w:pPr>
              <w:jc w:val="right"/>
              <w:rPr>
                <w:sz w:val="18"/>
                <w:szCs w:val="18"/>
              </w:rPr>
            </w:pPr>
            <w:r w:rsidRPr="00377C9C">
              <w:rPr>
                <w:sz w:val="18"/>
                <w:szCs w:val="18"/>
              </w:rPr>
              <w:t>779</w:t>
            </w:r>
          </w:p>
        </w:tc>
        <w:tc>
          <w:tcPr>
            <w:tcW w:w="391" w:type="pct"/>
            <w:shd w:val="clear" w:color="auto" w:fill="auto"/>
            <w:vAlign w:val="bottom"/>
          </w:tcPr>
          <w:p w14:paraId="3C2607C3" w14:textId="77777777" w:rsidR="00254EC8" w:rsidRPr="000A3DE3" w:rsidRDefault="00254EC8" w:rsidP="0060214F">
            <w:pPr>
              <w:jc w:val="right"/>
              <w:rPr>
                <w:sz w:val="18"/>
                <w:szCs w:val="18"/>
              </w:rPr>
            </w:pPr>
            <w:r w:rsidRPr="00351ECC">
              <w:rPr>
                <w:sz w:val="18"/>
                <w:szCs w:val="18"/>
              </w:rPr>
              <w:t>1,08</w:t>
            </w:r>
          </w:p>
        </w:tc>
        <w:tc>
          <w:tcPr>
            <w:tcW w:w="471" w:type="pct"/>
            <w:shd w:val="clear" w:color="auto" w:fill="auto"/>
            <w:vAlign w:val="bottom"/>
          </w:tcPr>
          <w:p w14:paraId="1A0485B4" w14:textId="77777777" w:rsidR="00254EC8" w:rsidRPr="00EF554D" w:rsidRDefault="00254EC8" w:rsidP="0060214F">
            <w:pPr>
              <w:jc w:val="right"/>
              <w:rPr>
                <w:sz w:val="18"/>
                <w:szCs w:val="18"/>
              </w:rPr>
            </w:pPr>
            <w:r w:rsidRPr="00EF554D">
              <w:rPr>
                <w:sz w:val="18"/>
                <w:szCs w:val="18"/>
              </w:rPr>
              <w:t>1</w:t>
            </w:r>
            <w:r>
              <w:rPr>
                <w:sz w:val="18"/>
                <w:szCs w:val="18"/>
              </w:rPr>
              <w:t>.</w:t>
            </w:r>
            <w:r w:rsidRPr="00EF554D">
              <w:rPr>
                <w:sz w:val="18"/>
                <w:szCs w:val="18"/>
              </w:rPr>
              <w:t>619</w:t>
            </w:r>
          </w:p>
        </w:tc>
        <w:tc>
          <w:tcPr>
            <w:tcW w:w="391" w:type="pct"/>
            <w:vAlign w:val="bottom"/>
          </w:tcPr>
          <w:p w14:paraId="3A8A1745" w14:textId="77777777" w:rsidR="00254EC8" w:rsidRPr="00EF554D" w:rsidRDefault="00254EC8" w:rsidP="0060214F">
            <w:pPr>
              <w:jc w:val="right"/>
              <w:rPr>
                <w:sz w:val="18"/>
                <w:szCs w:val="18"/>
              </w:rPr>
            </w:pPr>
            <w:r w:rsidRPr="00EF554D">
              <w:rPr>
                <w:sz w:val="18"/>
                <w:szCs w:val="18"/>
              </w:rPr>
              <w:t>1</w:t>
            </w:r>
            <w:r>
              <w:rPr>
                <w:sz w:val="18"/>
                <w:szCs w:val="18"/>
              </w:rPr>
              <w:t>.</w:t>
            </w:r>
            <w:r w:rsidRPr="00EF554D">
              <w:rPr>
                <w:sz w:val="18"/>
                <w:szCs w:val="18"/>
              </w:rPr>
              <w:t>987</w:t>
            </w:r>
          </w:p>
        </w:tc>
        <w:tc>
          <w:tcPr>
            <w:tcW w:w="390" w:type="pct"/>
            <w:vAlign w:val="bottom"/>
          </w:tcPr>
          <w:p w14:paraId="5EAB737A" w14:textId="77777777" w:rsidR="00254EC8" w:rsidRPr="00EF554D" w:rsidRDefault="00254EC8" w:rsidP="0060214F">
            <w:pPr>
              <w:jc w:val="right"/>
              <w:rPr>
                <w:sz w:val="18"/>
                <w:szCs w:val="18"/>
              </w:rPr>
            </w:pPr>
            <w:r w:rsidRPr="00EF554D">
              <w:rPr>
                <w:sz w:val="18"/>
                <w:szCs w:val="18"/>
              </w:rPr>
              <w:t>1</w:t>
            </w:r>
            <w:r>
              <w:rPr>
                <w:sz w:val="18"/>
                <w:szCs w:val="18"/>
              </w:rPr>
              <w:t>.</w:t>
            </w:r>
            <w:r w:rsidRPr="00EF554D">
              <w:rPr>
                <w:sz w:val="18"/>
                <w:szCs w:val="18"/>
              </w:rPr>
              <w:t>988</w:t>
            </w:r>
          </w:p>
        </w:tc>
        <w:tc>
          <w:tcPr>
            <w:tcW w:w="393" w:type="pct"/>
            <w:vAlign w:val="bottom"/>
          </w:tcPr>
          <w:p w14:paraId="7279FF1C" w14:textId="77777777" w:rsidR="00254EC8" w:rsidRPr="00C075B0" w:rsidRDefault="00254EC8" w:rsidP="0060214F">
            <w:pPr>
              <w:jc w:val="right"/>
              <w:rPr>
                <w:sz w:val="18"/>
                <w:szCs w:val="18"/>
              </w:rPr>
            </w:pPr>
            <w:r w:rsidRPr="00C075B0">
              <w:rPr>
                <w:sz w:val="18"/>
                <w:szCs w:val="18"/>
              </w:rPr>
              <w:t>0,81</w:t>
            </w:r>
          </w:p>
        </w:tc>
        <w:tc>
          <w:tcPr>
            <w:tcW w:w="383" w:type="pct"/>
            <w:vAlign w:val="bottom"/>
          </w:tcPr>
          <w:p w14:paraId="4D3CD5AC" w14:textId="77777777" w:rsidR="00254EC8" w:rsidRPr="0097106A" w:rsidRDefault="00254EC8" w:rsidP="0060214F">
            <w:pPr>
              <w:jc w:val="right"/>
              <w:rPr>
                <w:sz w:val="18"/>
                <w:szCs w:val="18"/>
              </w:rPr>
            </w:pPr>
            <w:r w:rsidRPr="0097106A">
              <w:rPr>
                <w:sz w:val="18"/>
                <w:szCs w:val="18"/>
              </w:rPr>
              <w:t>40</w:t>
            </w:r>
          </w:p>
        </w:tc>
        <w:tc>
          <w:tcPr>
            <w:tcW w:w="394" w:type="pct"/>
            <w:vAlign w:val="bottom"/>
          </w:tcPr>
          <w:p w14:paraId="31DE151B" w14:textId="77777777" w:rsidR="00254EC8" w:rsidRPr="0010183B" w:rsidRDefault="00254EC8" w:rsidP="0060214F">
            <w:pPr>
              <w:jc w:val="right"/>
              <w:rPr>
                <w:sz w:val="18"/>
                <w:szCs w:val="18"/>
              </w:rPr>
            </w:pPr>
            <w:r w:rsidRPr="0010183B">
              <w:rPr>
                <w:sz w:val="18"/>
                <w:szCs w:val="18"/>
              </w:rPr>
              <w:t>2,50</w:t>
            </w:r>
          </w:p>
        </w:tc>
      </w:tr>
      <w:tr w:rsidR="00DC7F4A" w:rsidRPr="002563E5" w14:paraId="57CBAE83" w14:textId="77777777" w:rsidTr="00BE7F5E">
        <w:tc>
          <w:tcPr>
            <w:tcW w:w="1016" w:type="pct"/>
            <w:shd w:val="clear" w:color="auto" w:fill="auto"/>
            <w:vAlign w:val="bottom"/>
          </w:tcPr>
          <w:p w14:paraId="7D0375BA" w14:textId="77777777" w:rsidR="00DC7F4A" w:rsidRPr="002563E5" w:rsidRDefault="00DC7F4A" w:rsidP="00BE7F5E">
            <w:pPr>
              <w:rPr>
                <w:sz w:val="18"/>
                <w:szCs w:val="18"/>
              </w:rPr>
            </w:pPr>
            <w:r w:rsidRPr="002563E5">
              <w:rPr>
                <w:sz w:val="18"/>
                <w:szCs w:val="18"/>
              </w:rPr>
              <w:t>Podvelka</w:t>
            </w:r>
          </w:p>
        </w:tc>
        <w:tc>
          <w:tcPr>
            <w:tcW w:w="389" w:type="pct"/>
            <w:shd w:val="clear" w:color="auto" w:fill="auto"/>
            <w:vAlign w:val="bottom"/>
          </w:tcPr>
          <w:p w14:paraId="08C85A42" w14:textId="77777777" w:rsidR="00DC7F4A" w:rsidRPr="008465ED" w:rsidRDefault="00DC7F4A" w:rsidP="00BE7F5E">
            <w:pPr>
              <w:jc w:val="right"/>
              <w:rPr>
                <w:sz w:val="18"/>
                <w:szCs w:val="18"/>
              </w:rPr>
            </w:pPr>
            <w:r w:rsidRPr="000A3DE3">
              <w:rPr>
                <w:sz w:val="18"/>
                <w:szCs w:val="18"/>
              </w:rPr>
              <w:t>1</w:t>
            </w:r>
            <w:r>
              <w:rPr>
                <w:sz w:val="18"/>
                <w:szCs w:val="18"/>
              </w:rPr>
              <w:t>.</w:t>
            </w:r>
            <w:r w:rsidRPr="000A3DE3">
              <w:rPr>
                <w:sz w:val="18"/>
                <w:szCs w:val="18"/>
              </w:rPr>
              <w:t>238</w:t>
            </w:r>
          </w:p>
        </w:tc>
        <w:tc>
          <w:tcPr>
            <w:tcW w:w="392" w:type="pct"/>
            <w:shd w:val="clear" w:color="auto" w:fill="auto"/>
            <w:vAlign w:val="bottom"/>
          </w:tcPr>
          <w:p w14:paraId="093B48DB" w14:textId="77777777" w:rsidR="00DC7F4A" w:rsidRPr="000A3DE3" w:rsidRDefault="00DC7F4A" w:rsidP="00BE7F5E">
            <w:pPr>
              <w:jc w:val="right"/>
              <w:rPr>
                <w:sz w:val="18"/>
                <w:szCs w:val="18"/>
              </w:rPr>
            </w:pPr>
            <w:r w:rsidRPr="000A3DE3">
              <w:rPr>
                <w:sz w:val="18"/>
                <w:szCs w:val="18"/>
              </w:rPr>
              <w:t>1</w:t>
            </w:r>
            <w:r>
              <w:rPr>
                <w:sz w:val="18"/>
                <w:szCs w:val="18"/>
              </w:rPr>
              <w:t>.</w:t>
            </w:r>
            <w:r w:rsidRPr="000A3DE3">
              <w:rPr>
                <w:sz w:val="18"/>
                <w:szCs w:val="18"/>
              </w:rPr>
              <w:t>298</w:t>
            </w:r>
          </w:p>
        </w:tc>
        <w:tc>
          <w:tcPr>
            <w:tcW w:w="390" w:type="pct"/>
            <w:shd w:val="clear" w:color="auto" w:fill="auto"/>
            <w:vAlign w:val="bottom"/>
          </w:tcPr>
          <w:p w14:paraId="4266B9D9" w14:textId="77777777" w:rsidR="00DC7F4A" w:rsidRPr="000A3DE3" w:rsidRDefault="00DC7F4A" w:rsidP="00BE7F5E">
            <w:pPr>
              <w:jc w:val="right"/>
              <w:rPr>
                <w:sz w:val="18"/>
                <w:szCs w:val="18"/>
              </w:rPr>
            </w:pPr>
            <w:r w:rsidRPr="00377C9C">
              <w:rPr>
                <w:sz w:val="18"/>
                <w:szCs w:val="18"/>
              </w:rPr>
              <w:t>1</w:t>
            </w:r>
            <w:r>
              <w:rPr>
                <w:sz w:val="18"/>
                <w:szCs w:val="18"/>
              </w:rPr>
              <w:t>.</w:t>
            </w:r>
            <w:r w:rsidRPr="00377C9C">
              <w:rPr>
                <w:sz w:val="18"/>
                <w:szCs w:val="18"/>
              </w:rPr>
              <w:t>289</w:t>
            </w:r>
          </w:p>
        </w:tc>
        <w:tc>
          <w:tcPr>
            <w:tcW w:w="391" w:type="pct"/>
            <w:shd w:val="clear" w:color="auto" w:fill="auto"/>
            <w:vAlign w:val="bottom"/>
          </w:tcPr>
          <w:p w14:paraId="79F48DD3" w14:textId="77777777" w:rsidR="00DC7F4A" w:rsidRPr="000A3DE3" w:rsidRDefault="00DC7F4A" w:rsidP="00BE7F5E">
            <w:pPr>
              <w:jc w:val="right"/>
              <w:rPr>
                <w:sz w:val="18"/>
                <w:szCs w:val="18"/>
              </w:rPr>
            </w:pPr>
            <w:r w:rsidRPr="00351ECC">
              <w:rPr>
                <w:sz w:val="18"/>
                <w:szCs w:val="18"/>
              </w:rPr>
              <w:t>0,95</w:t>
            </w:r>
          </w:p>
        </w:tc>
        <w:tc>
          <w:tcPr>
            <w:tcW w:w="471" w:type="pct"/>
            <w:shd w:val="clear" w:color="auto" w:fill="auto"/>
            <w:vAlign w:val="bottom"/>
          </w:tcPr>
          <w:p w14:paraId="35F1C93F" w14:textId="77777777" w:rsidR="00DC7F4A" w:rsidRPr="00EF554D" w:rsidRDefault="00DC7F4A" w:rsidP="00BE7F5E">
            <w:pPr>
              <w:jc w:val="right"/>
              <w:rPr>
                <w:sz w:val="18"/>
                <w:szCs w:val="18"/>
              </w:rPr>
            </w:pPr>
            <w:r w:rsidRPr="00EF554D">
              <w:rPr>
                <w:sz w:val="18"/>
                <w:szCs w:val="18"/>
              </w:rPr>
              <w:t>3</w:t>
            </w:r>
            <w:r>
              <w:rPr>
                <w:sz w:val="18"/>
                <w:szCs w:val="18"/>
              </w:rPr>
              <w:t>.</w:t>
            </w:r>
            <w:r w:rsidRPr="00EF554D">
              <w:rPr>
                <w:sz w:val="18"/>
                <w:szCs w:val="18"/>
              </w:rPr>
              <w:t>319</w:t>
            </w:r>
          </w:p>
        </w:tc>
        <w:tc>
          <w:tcPr>
            <w:tcW w:w="391" w:type="pct"/>
            <w:vAlign w:val="bottom"/>
          </w:tcPr>
          <w:p w14:paraId="17C23774" w14:textId="77777777" w:rsidR="00DC7F4A" w:rsidRPr="00EF554D" w:rsidRDefault="00DC7F4A" w:rsidP="00BE7F5E">
            <w:pPr>
              <w:jc w:val="right"/>
              <w:rPr>
                <w:sz w:val="18"/>
                <w:szCs w:val="18"/>
              </w:rPr>
            </w:pPr>
            <w:r w:rsidRPr="00EF554D">
              <w:rPr>
                <w:sz w:val="18"/>
                <w:szCs w:val="18"/>
              </w:rPr>
              <w:t>3</w:t>
            </w:r>
            <w:r>
              <w:rPr>
                <w:sz w:val="18"/>
                <w:szCs w:val="18"/>
              </w:rPr>
              <w:t>.</w:t>
            </w:r>
            <w:r w:rsidRPr="00EF554D">
              <w:rPr>
                <w:sz w:val="18"/>
                <w:szCs w:val="18"/>
              </w:rPr>
              <w:t>691</w:t>
            </w:r>
          </w:p>
        </w:tc>
        <w:tc>
          <w:tcPr>
            <w:tcW w:w="390" w:type="pct"/>
            <w:vAlign w:val="bottom"/>
          </w:tcPr>
          <w:p w14:paraId="10D60E26" w14:textId="77777777" w:rsidR="00DC7F4A" w:rsidRPr="00EF554D" w:rsidRDefault="00DC7F4A" w:rsidP="00BE7F5E">
            <w:pPr>
              <w:jc w:val="right"/>
              <w:rPr>
                <w:sz w:val="18"/>
                <w:szCs w:val="18"/>
              </w:rPr>
            </w:pPr>
            <w:r w:rsidRPr="00EF554D">
              <w:rPr>
                <w:sz w:val="18"/>
                <w:szCs w:val="18"/>
              </w:rPr>
              <w:t>3</w:t>
            </w:r>
            <w:r>
              <w:rPr>
                <w:sz w:val="18"/>
                <w:szCs w:val="18"/>
              </w:rPr>
              <w:t>.</w:t>
            </w:r>
            <w:r w:rsidRPr="00EF554D">
              <w:rPr>
                <w:sz w:val="18"/>
                <w:szCs w:val="18"/>
              </w:rPr>
              <w:t>510</w:t>
            </w:r>
          </w:p>
        </w:tc>
        <w:tc>
          <w:tcPr>
            <w:tcW w:w="393" w:type="pct"/>
            <w:vAlign w:val="bottom"/>
          </w:tcPr>
          <w:p w14:paraId="7EE97356" w14:textId="77777777" w:rsidR="00DC7F4A" w:rsidRPr="00C075B0" w:rsidRDefault="00DC7F4A" w:rsidP="00BE7F5E">
            <w:pPr>
              <w:jc w:val="right"/>
              <w:rPr>
                <w:sz w:val="18"/>
                <w:szCs w:val="18"/>
              </w:rPr>
            </w:pPr>
            <w:r w:rsidRPr="00C075B0">
              <w:rPr>
                <w:sz w:val="18"/>
                <w:szCs w:val="18"/>
              </w:rPr>
              <w:t>0,90</w:t>
            </w:r>
          </w:p>
        </w:tc>
        <w:tc>
          <w:tcPr>
            <w:tcW w:w="383" w:type="pct"/>
            <w:vAlign w:val="bottom"/>
          </w:tcPr>
          <w:p w14:paraId="5CFA9889" w14:textId="77777777" w:rsidR="00DC7F4A" w:rsidRPr="0097106A" w:rsidRDefault="00DC7F4A" w:rsidP="00BE7F5E">
            <w:pPr>
              <w:jc w:val="right"/>
              <w:rPr>
                <w:sz w:val="18"/>
                <w:szCs w:val="18"/>
              </w:rPr>
            </w:pPr>
            <w:r w:rsidRPr="0010183B">
              <w:rPr>
                <w:sz w:val="18"/>
                <w:szCs w:val="18"/>
              </w:rPr>
              <w:t>90</w:t>
            </w:r>
          </w:p>
        </w:tc>
        <w:tc>
          <w:tcPr>
            <w:tcW w:w="394" w:type="pct"/>
            <w:vAlign w:val="bottom"/>
          </w:tcPr>
          <w:p w14:paraId="14BAA7FF" w14:textId="77777777" w:rsidR="00DC7F4A" w:rsidRPr="0010183B" w:rsidRDefault="00DC7F4A" w:rsidP="00B2111C">
            <w:pPr>
              <w:jc w:val="right"/>
              <w:rPr>
                <w:sz w:val="18"/>
                <w:szCs w:val="18"/>
              </w:rPr>
            </w:pPr>
            <w:r w:rsidRPr="0010183B">
              <w:rPr>
                <w:sz w:val="18"/>
                <w:szCs w:val="18"/>
              </w:rPr>
              <w:t>3,75</w:t>
            </w:r>
          </w:p>
        </w:tc>
      </w:tr>
      <w:tr w:rsidR="00DC7F4A" w:rsidRPr="002563E5" w14:paraId="33B2F7AB" w14:textId="77777777" w:rsidTr="00BE7F5E">
        <w:tc>
          <w:tcPr>
            <w:tcW w:w="1016" w:type="pct"/>
            <w:shd w:val="clear" w:color="auto" w:fill="auto"/>
            <w:vAlign w:val="bottom"/>
          </w:tcPr>
          <w:p w14:paraId="3BF2BF5E" w14:textId="77777777" w:rsidR="00DC7F4A" w:rsidRPr="002563E5" w:rsidRDefault="00DC7F4A" w:rsidP="00BE7F5E">
            <w:pPr>
              <w:rPr>
                <w:sz w:val="18"/>
                <w:szCs w:val="18"/>
              </w:rPr>
            </w:pPr>
            <w:r w:rsidRPr="002563E5">
              <w:rPr>
                <w:sz w:val="18"/>
                <w:szCs w:val="18"/>
              </w:rPr>
              <w:t>Radlje ob Dravi</w:t>
            </w:r>
          </w:p>
        </w:tc>
        <w:tc>
          <w:tcPr>
            <w:tcW w:w="389" w:type="pct"/>
            <w:shd w:val="clear" w:color="auto" w:fill="auto"/>
            <w:vAlign w:val="bottom"/>
          </w:tcPr>
          <w:p w14:paraId="6AA44293" w14:textId="77777777" w:rsidR="00DC7F4A" w:rsidRPr="008465ED" w:rsidRDefault="00DC7F4A" w:rsidP="00BE7F5E">
            <w:pPr>
              <w:jc w:val="right"/>
              <w:rPr>
                <w:sz w:val="18"/>
                <w:szCs w:val="18"/>
              </w:rPr>
            </w:pPr>
            <w:r w:rsidRPr="000A3DE3">
              <w:rPr>
                <w:sz w:val="18"/>
                <w:szCs w:val="18"/>
              </w:rPr>
              <w:t>2</w:t>
            </w:r>
            <w:r>
              <w:rPr>
                <w:sz w:val="18"/>
                <w:szCs w:val="18"/>
              </w:rPr>
              <w:t>.</w:t>
            </w:r>
            <w:r w:rsidRPr="000A3DE3">
              <w:rPr>
                <w:sz w:val="18"/>
                <w:szCs w:val="18"/>
              </w:rPr>
              <w:t>082</w:t>
            </w:r>
          </w:p>
        </w:tc>
        <w:tc>
          <w:tcPr>
            <w:tcW w:w="392" w:type="pct"/>
            <w:shd w:val="clear" w:color="auto" w:fill="auto"/>
            <w:vAlign w:val="bottom"/>
          </w:tcPr>
          <w:p w14:paraId="3A9B01E8" w14:textId="77777777" w:rsidR="00DC7F4A" w:rsidRPr="000A3DE3" w:rsidRDefault="00DC7F4A" w:rsidP="00BE7F5E">
            <w:pPr>
              <w:jc w:val="right"/>
              <w:rPr>
                <w:sz w:val="18"/>
                <w:szCs w:val="18"/>
              </w:rPr>
            </w:pPr>
            <w:r w:rsidRPr="000A3DE3">
              <w:rPr>
                <w:sz w:val="18"/>
                <w:szCs w:val="18"/>
              </w:rPr>
              <w:t>2</w:t>
            </w:r>
            <w:r>
              <w:rPr>
                <w:sz w:val="18"/>
                <w:szCs w:val="18"/>
              </w:rPr>
              <w:t>.</w:t>
            </w:r>
            <w:r w:rsidRPr="000A3DE3">
              <w:rPr>
                <w:sz w:val="18"/>
                <w:szCs w:val="18"/>
              </w:rPr>
              <w:t>088</w:t>
            </w:r>
          </w:p>
        </w:tc>
        <w:tc>
          <w:tcPr>
            <w:tcW w:w="390" w:type="pct"/>
            <w:shd w:val="clear" w:color="auto" w:fill="auto"/>
            <w:vAlign w:val="bottom"/>
          </w:tcPr>
          <w:p w14:paraId="67A4E876" w14:textId="77777777" w:rsidR="00DC7F4A" w:rsidRPr="000A3DE3" w:rsidRDefault="00DC7F4A" w:rsidP="00BE7F5E">
            <w:pPr>
              <w:jc w:val="right"/>
              <w:rPr>
                <w:sz w:val="18"/>
                <w:szCs w:val="18"/>
              </w:rPr>
            </w:pPr>
            <w:r w:rsidRPr="00377C9C">
              <w:rPr>
                <w:sz w:val="18"/>
                <w:szCs w:val="18"/>
              </w:rPr>
              <w:t>2</w:t>
            </w:r>
            <w:r>
              <w:rPr>
                <w:sz w:val="18"/>
                <w:szCs w:val="18"/>
              </w:rPr>
              <w:t>.</w:t>
            </w:r>
            <w:r w:rsidRPr="00377C9C">
              <w:rPr>
                <w:sz w:val="18"/>
                <w:szCs w:val="18"/>
              </w:rPr>
              <w:t>181</w:t>
            </w:r>
          </w:p>
        </w:tc>
        <w:tc>
          <w:tcPr>
            <w:tcW w:w="391" w:type="pct"/>
            <w:shd w:val="clear" w:color="auto" w:fill="auto"/>
            <w:vAlign w:val="bottom"/>
          </w:tcPr>
          <w:p w14:paraId="3C76E623" w14:textId="77777777" w:rsidR="00DC7F4A" w:rsidRPr="000A3DE3" w:rsidRDefault="00DC7F4A" w:rsidP="00BE7F5E">
            <w:pPr>
              <w:jc w:val="right"/>
              <w:rPr>
                <w:sz w:val="18"/>
                <w:szCs w:val="18"/>
              </w:rPr>
            </w:pPr>
            <w:r w:rsidRPr="00351ECC">
              <w:rPr>
                <w:sz w:val="18"/>
                <w:szCs w:val="18"/>
              </w:rPr>
              <w:t>1,00</w:t>
            </w:r>
          </w:p>
        </w:tc>
        <w:tc>
          <w:tcPr>
            <w:tcW w:w="471" w:type="pct"/>
            <w:shd w:val="clear" w:color="auto" w:fill="auto"/>
            <w:vAlign w:val="bottom"/>
          </w:tcPr>
          <w:p w14:paraId="38679C70" w14:textId="77777777" w:rsidR="00DC7F4A" w:rsidRPr="00EF554D" w:rsidRDefault="00DC7F4A" w:rsidP="00BE7F5E">
            <w:pPr>
              <w:jc w:val="right"/>
              <w:rPr>
                <w:sz w:val="18"/>
                <w:szCs w:val="18"/>
              </w:rPr>
            </w:pPr>
            <w:r w:rsidRPr="00EF554D">
              <w:rPr>
                <w:sz w:val="18"/>
                <w:szCs w:val="18"/>
              </w:rPr>
              <w:t>3</w:t>
            </w:r>
            <w:r>
              <w:rPr>
                <w:sz w:val="18"/>
                <w:szCs w:val="18"/>
              </w:rPr>
              <w:t>.</w:t>
            </w:r>
            <w:r w:rsidRPr="00EF554D">
              <w:rPr>
                <w:sz w:val="18"/>
                <w:szCs w:val="18"/>
              </w:rPr>
              <w:t>265</w:t>
            </w:r>
          </w:p>
        </w:tc>
        <w:tc>
          <w:tcPr>
            <w:tcW w:w="391" w:type="pct"/>
            <w:vAlign w:val="bottom"/>
          </w:tcPr>
          <w:p w14:paraId="79E958B7" w14:textId="77777777" w:rsidR="00DC7F4A" w:rsidRPr="00EF554D" w:rsidRDefault="00DC7F4A" w:rsidP="00BE7F5E">
            <w:pPr>
              <w:jc w:val="right"/>
              <w:rPr>
                <w:sz w:val="18"/>
                <w:szCs w:val="18"/>
              </w:rPr>
            </w:pPr>
            <w:r w:rsidRPr="00EF554D">
              <w:rPr>
                <w:sz w:val="18"/>
                <w:szCs w:val="18"/>
              </w:rPr>
              <w:t>3</w:t>
            </w:r>
            <w:r>
              <w:rPr>
                <w:sz w:val="18"/>
                <w:szCs w:val="18"/>
              </w:rPr>
              <w:t>.</w:t>
            </w:r>
            <w:r w:rsidRPr="00EF554D">
              <w:rPr>
                <w:sz w:val="18"/>
                <w:szCs w:val="18"/>
              </w:rPr>
              <w:t>301</w:t>
            </w:r>
          </w:p>
        </w:tc>
        <w:tc>
          <w:tcPr>
            <w:tcW w:w="390" w:type="pct"/>
            <w:vAlign w:val="bottom"/>
          </w:tcPr>
          <w:p w14:paraId="07FD5121" w14:textId="77777777" w:rsidR="00DC7F4A" w:rsidRPr="00EF554D" w:rsidRDefault="00DC7F4A" w:rsidP="00BE7F5E">
            <w:pPr>
              <w:jc w:val="right"/>
              <w:rPr>
                <w:sz w:val="18"/>
                <w:szCs w:val="18"/>
              </w:rPr>
            </w:pPr>
            <w:r w:rsidRPr="00EF554D">
              <w:rPr>
                <w:sz w:val="18"/>
                <w:szCs w:val="18"/>
              </w:rPr>
              <w:t>3</w:t>
            </w:r>
            <w:r>
              <w:rPr>
                <w:sz w:val="18"/>
                <w:szCs w:val="18"/>
              </w:rPr>
              <w:t>.</w:t>
            </w:r>
            <w:r w:rsidRPr="00EF554D">
              <w:rPr>
                <w:sz w:val="18"/>
                <w:szCs w:val="18"/>
              </w:rPr>
              <w:t>251</w:t>
            </w:r>
          </w:p>
        </w:tc>
        <w:tc>
          <w:tcPr>
            <w:tcW w:w="393" w:type="pct"/>
            <w:vAlign w:val="bottom"/>
          </w:tcPr>
          <w:p w14:paraId="1C1E2127" w14:textId="77777777" w:rsidR="00DC7F4A" w:rsidRPr="00C075B0" w:rsidRDefault="00DC7F4A" w:rsidP="00BE7F5E">
            <w:pPr>
              <w:jc w:val="right"/>
              <w:rPr>
                <w:sz w:val="18"/>
                <w:szCs w:val="18"/>
              </w:rPr>
            </w:pPr>
            <w:r w:rsidRPr="00C075B0">
              <w:rPr>
                <w:sz w:val="18"/>
                <w:szCs w:val="18"/>
              </w:rPr>
              <w:t>0,99</w:t>
            </w:r>
          </w:p>
        </w:tc>
        <w:tc>
          <w:tcPr>
            <w:tcW w:w="383" w:type="pct"/>
            <w:vAlign w:val="bottom"/>
          </w:tcPr>
          <w:p w14:paraId="4AEA978E" w14:textId="77777777" w:rsidR="00DC7F4A" w:rsidRPr="0097106A" w:rsidRDefault="00DC7F4A" w:rsidP="00BE7F5E">
            <w:pPr>
              <w:jc w:val="right"/>
              <w:rPr>
                <w:sz w:val="18"/>
                <w:szCs w:val="18"/>
              </w:rPr>
            </w:pPr>
            <w:r w:rsidRPr="0097106A">
              <w:rPr>
                <w:sz w:val="18"/>
                <w:szCs w:val="18"/>
              </w:rPr>
              <w:t>124</w:t>
            </w:r>
          </w:p>
        </w:tc>
        <w:tc>
          <w:tcPr>
            <w:tcW w:w="394" w:type="pct"/>
            <w:vAlign w:val="bottom"/>
          </w:tcPr>
          <w:p w14:paraId="24C4F9E1" w14:textId="77777777" w:rsidR="00DC7F4A" w:rsidRPr="0010183B" w:rsidRDefault="00DC7F4A" w:rsidP="00B2111C">
            <w:pPr>
              <w:jc w:val="right"/>
              <w:rPr>
                <w:sz w:val="18"/>
                <w:szCs w:val="18"/>
              </w:rPr>
            </w:pPr>
            <w:r w:rsidRPr="0010183B">
              <w:rPr>
                <w:sz w:val="18"/>
                <w:szCs w:val="18"/>
              </w:rPr>
              <w:t>2,10</w:t>
            </w:r>
          </w:p>
        </w:tc>
      </w:tr>
      <w:tr w:rsidR="00DC7F4A" w:rsidRPr="002563E5" w14:paraId="4209799B" w14:textId="77777777" w:rsidTr="00BE7F5E">
        <w:tc>
          <w:tcPr>
            <w:tcW w:w="1016" w:type="pct"/>
            <w:shd w:val="clear" w:color="auto" w:fill="auto"/>
            <w:vAlign w:val="bottom"/>
          </w:tcPr>
          <w:p w14:paraId="73D4272C" w14:textId="77777777" w:rsidR="00DC7F4A" w:rsidRPr="002563E5" w:rsidRDefault="00DC7F4A" w:rsidP="00BE7F5E">
            <w:pPr>
              <w:rPr>
                <w:sz w:val="18"/>
                <w:szCs w:val="18"/>
              </w:rPr>
            </w:pPr>
            <w:r w:rsidRPr="002563E5">
              <w:rPr>
                <w:sz w:val="18"/>
                <w:szCs w:val="18"/>
              </w:rPr>
              <w:t>Ruše</w:t>
            </w:r>
          </w:p>
        </w:tc>
        <w:tc>
          <w:tcPr>
            <w:tcW w:w="389" w:type="pct"/>
            <w:shd w:val="clear" w:color="auto" w:fill="auto"/>
            <w:vAlign w:val="bottom"/>
          </w:tcPr>
          <w:p w14:paraId="2CEFAAD6" w14:textId="77777777" w:rsidR="00DC7F4A" w:rsidRPr="008465ED" w:rsidRDefault="00DC7F4A" w:rsidP="00BE7F5E">
            <w:pPr>
              <w:jc w:val="right"/>
              <w:rPr>
                <w:sz w:val="18"/>
                <w:szCs w:val="18"/>
              </w:rPr>
            </w:pPr>
            <w:r w:rsidRPr="000A3DE3">
              <w:rPr>
                <w:sz w:val="18"/>
                <w:szCs w:val="18"/>
              </w:rPr>
              <w:t>408</w:t>
            </w:r>
          </w:p>
        </w:tc>
        <w:tc>
          <w:tcPr>
            <w:tcW w:w="392" w:type="pct"/>
            <w:shd w:val="clear" w:color="auto" w:fill="auto"/>
            <w:vAlign w:val="bottom"/>
          </w:tcPr>
          <w:p w14:paraId="0179A44B" w14:textId="77777777" w:rsidR="00DC7F4A" w:rsidRPr="000A3DE3" w:rsidRDefault="00DC7F4A" w:rsidP="00BE7F5E">
            <w:pPr>
              <w:jc w:val="right"/>
              <w:rPr>
                <w:sz w:val="18"/>
                <w:szCs w:val="18"/>
              </w:rPr>
            </w:pPr>
            <w:r w:rsidRPr="000A3DE3">
              <w:rPr>
                <w:sz w:val="18"/>
                <w:szCs w:val="18"/>
              </w:rPr>
              <w:t>343</w:t>
            </w:r>
          </w:p>
        </w:tc>
        <w:tc>
          <w:tcPr>
            <w:tcW w:w="390" w:type="pct"/>
            <w:shd w:val="clear" w:color="auto" w:fill="auto"/>
            <w:vAlign w:val="bottom"/>
          </w:tcPr>
          <w:p w14:paraId="32A08ED7" w14:textId="77777777" w:rsidR="00DC7F4A" w:rsidRPr="000A3DE3" w:rsidRDefault="00DC7F4A" w:rsidP="00BE7F5E">
            <w:pPr>
              <w:jc w:val="right"/>
              <w:rPr>
                <w:sz w:val="18"/>
                <w:szCs w:val="18"/>
              </w:rPr>
            </w:pPr>
            <w:r w:rsidRPr="00377C9C">
              <w:rPr>
                <w:sz w:val="18"/>
                <w:szCs w:val="18"/>
              </w:rPr>
              <w:t>397</w:t>
            </w:r>
          </w:p>
        </w:tc>
        <w:tc>
          <w:tcPr>
            <w:tcW w:w="391" w:type="pct"/>
            <w:shd w:val="clear" w:color="auto" w:fill="auto"/>
            <w:vAlign w:val="bottom"/>
          </w:tcPr>
          <w:p w14:paraId="54948D6C" w14:textId="77777777" w:rsidR="00DC7F4A" w:rsidRPr="000A3DE3" w:rsidRDefault="00DC7F4A" w:rsidP="00BE7F5E">
            <w:pPr>
              <w:jc w:val="right"/>
              <w:rPr>
                <w:sz w:val="18"/>
                <w:szCs w:val="18"/>
              </w:rPr>
            </w:pPr>
            <w:r w:rsidRPr="00351ECC">
              <w:rPr>
                <w:sz w:val="18"/>
                <w:szCs w:val="18"/>
              </w:rPr>
              <w:t>1,19</w:t>
            </w:r>
          </w:p>
        </w:tc>
        <w:tc>
          <w:tcPr>
            <w:tcW w:w="471" w:type="pct"/>
            <w:shd w:val="clear" w:color="auto" w:fill="auto"/>
            <w:vAlign w:val="bottom"/>
          </w:tcPr>
          <w:p w14:paraId="620239DE" w14:textId="77777777" w:rsidR="00DC7F4A" w:rsidRPr="00EF554D" w:rsidRDefault="00DC7F4A" w:rsidP="00BE7F5E">
            <w:pPr>
              <w:jc w:val="right"/>
              <w:rPr>
                <w:sz w:val="18"/>
                <w:szCs w:val="18"/>
              </w:rPr>
            </w:pPr>
            <w:r w:rsidRPr="00EF554D">
              <w:rPr>
                <w:sz w:val="18"/>
                <w:szCs w:val="18"/>
              </w:rPr>
              <w:t>1</w:t>
            </w:r>
            <w:r>
              <w:rPr>
                <w:sz w:val="18"/>
                <w:szCs w:val="18"/>
              </w:rPr>
              <w:t>.</w:t>
            </w:r>
            <w:r w:rsidRPr="00EF554D">
              <w:rPr>
                <w:sz w:val="18"/>
                <w:szCs w:val="18"/>
              </w:rPr>
              <w:t>272</w:t>
            </w:r>
          </w:p>
        </w:tc>
        <w:tc>
          <w:tcPr>
            <w:tcW w:w="391" w:type="pct"/>
            <w:vAlign w:val="bottom"/>
          </w:tcPr>
          <w:p w14:paraId="0A72E2B4" w14:textId="77777777" w:rsidR="00DC7F4A" w:rsidRPr="00EF554D" w:rsidRDefault="00DC7F4A" w:rsidP="00BE7F5E">
            <w:pPr>
              <w:jc w:val="right"/>
              <w:rPr>
                <w:sz w:val="18"/>
                <w:szCs w:val="18"/>
              </w:rPr>
            </w:pPr>
            <w:r w:rsidRPr="00EF554D">
              <w:rPr>
                <w:sz w:val="18"/>
                <w:szCs w:val="18"/>
              </w:rPr>
              <w:t>1</w:t>
            </w:r>
            <w:r>
              <w:rPr>
                <w:sz w:val="18"/>
                <w:szCs w:val="18"/>
              </w:rPr>
              <w:t>.</w:t>
            </w:r>
            <w:r w:rsidRPr="00EF554D">
              <w:rPr>
                <w:sz w:val="18"/>
                <w:szCs w:val="18"/>
              </w:rPr>
              <w:t>274</w:t>
            </w:r>
          </w:p>
        </w:tc>
        <w:tc>
          <w:tcPr>
            <w:tcW w:w="390" w:type="pct"/>
            <w:vAlign w:val="bottom"/>
          </w:tcPr>
          <w:p w14:paraId="746FB9D3" w14:textId="77777777" w:rsidR="00DC7F4A" w:rsidRPr="00EF554D" w:rsidRDefault="00DC7F4A" w:rsidP="00BE7F5E">
            <w:pPr>
              <w:jc w:val="right"/>
              <w:rPr>
                <w:sz w:val="18"/>
                <w:szCs w:val="18"/>
              </w:rPr>
            </w:pPr>
            <w:r w:rsidRPr="00EF554D">
              <w:rPr>
                <w:sz w:val="18"/>
                <w:szCs w:val="18"/>
              </w:rPr>
              <w:t>700</w:t>
            </w:r>
          </w:p>
        </w:tc>
        <w:tc>
          <w:tcPr>
            <w:tcW w:w="393" w:type="pct"/>
            <w:vAlign w:val="bottom"/>
          </w:tcPr>
          <w:p w14:paraId="7D38DAD2" w14:textId="77777777" w:rsidR="00DC7F4A" w:rsidRPr="00C075B0" w:rsidRDefault="00DC7F4A" w:rsidP="00BE7F5E">
            <w:pPr>
              <w:jc w:val="right"/>
              <w:rPr>
                <w:sz w:val="18"/>
                <w:szCs w:val="18"/>
              </w:rPr>
            </w:pPr>
            <w:r w:rsidRPr="00C075B0">
              <w:rPr>
                <w:sz w:val="18"/>
                <w:szCs w:val="18"/>
              </w:rPr>
              <w:t>1,00</w:t>
            </w:r>
          </w:p>
        </w:tc>
        <w:tc>
          <w:tcPr>
            <w:tcW w:w="383" w:type="pct"/>
            <w:vAlign w:val="bottom"/>
          </w:tcPr>
          <w:p w14:paraId="092F9E35" w14:textId="77777777" w:rsidR="00DC7F4A" w:rsidRPr="0097106A" w:rsidRDefault="00DC7F4A" w:rsidP="00BE7F5E">
            <w:pPr>
              <w:jc w:val="right"/>
              <w:rPr>
                <w:sz w:val="18"/>
                <w:szCs w:val="18"/>
              </w:rPr>
            </w:pPr>
            <w:r w:rsidRPr="0097106A">
              <w:rPr>
                <w:sz w:val="18"/>
                <w:szCs w:val="18"/>
              </w:rPr>
              <w:t>20</w:t>
            </w:r>
          </w:p>
        </w:tc>
        <w:tc>
          <w:tcPr>
            <w:tcW w:w="394" w:type="pct"/>
            <w:vAlign w:val="bottom"/>
          </w:tcPr>
          <w:p w14:paraId="02D50ABC" w14:textId="77777777" w:rsidR="00DC7F4A" w:rsidRPr="0010183B" w:rsidRDefault="00DC7F4A" w:rsidP="00B2111C">
            <w:pPr>
              <w:jc w:val="right"/>
              <w:rPr>
                <w:sz w:val="18"/>
                <w:szCs w:val="18"/>
              </w:rPr>
            </w:pPr>
            <w:r w:rsidRPr="0010183B">
              <w:rPr>
                <w:sz w:val="18"/>
                <w:szCs w:val="18"/>
              </w:rPr>
              <w:t>1,33</w:t>
            </w:r>
          </w:p>
        </w:tc>
      </w:tr>
      <w:tr w:rsidR="00DC7F4A" w:rsidRPr="002563E5" w14:paraId="6FC89BAC" w14:textId="77777777" w:rsidTr="00BE7F5E">
        <w:tc>
          <w:tcPr>
            <w:tcW w:w="1016" w:type="pct"/>
            <w:shd w:val="clear" w:color="auto" w:fill="auto"/>
            <w:vAlign w:val="bottom"/>
          </w:tcPr>
          <w:p w14:paraId="2EBB1A9C" w14:textId="77777777" w:rsidR="00DC7F4A" w:rsidRPr="002563E5" w:rsidRDefault="00DC7F4A" w:rsidP="00BE7F5E">
            <w:pPr>
              <w:rPr>
                <w:sz w:val="18"/>
                <w:szCs w:val="18"/>
              </w:rPr>
            </w:pPr>
            <w:r w:rsidRPr="002563E5">
              <w:rPr>
                <w:sz w:val="18"/>
                <w:szCs w:val="18"/>
              </w:rPr>
              <w:t>Selnica ob Dravi</w:t>
            </w:r>
          </w:p>
        </w:tc>
        <w:tc>
          <w:tcPr>
            <w:tcW w:w="389" w:type="pct"/>
            <w:shd w:val="clear" w:color="auto" w:fill="auto"/>
            <w:vAlign w:val="bottom"/>
          </w:tcPr>
          <w:p w14:paraId="5AF8A53E" w14:textId="77777777" w:rsidR="00DC7F4A" w:rsidRPr="008465ED" w:rsidRDefault="00DC7F4A" w:rsidP="00BE7F5E">
            <w:pPr>
              <w:jc w:val="right"/>
              <w:rPr>
                <w:sz w:val="18"/>
                <w:szCs w:val="18"/>
              </w:rPr>
            </w:pPr>
            <w:r w:rsidRPr="000A3DE3">
              <w:rPr>
                <w:sz w:val="18"/>
                <w:szCs w:val="18"/>
              </w:rPr>
              <w:t>1</w:t>
            </w:r>
            <w:r>
              <w:rPr>
                <w:sz w:val="18"/>
                <w:szCs w:val="18"/>
              </w:rPr>
              <w:t>.</w:t>
            </w:r>
            <w:r w:rsidRPr="000A3DE3">
              <w:rPr>
                <w:sz w:val="18"/>
                <w:szCs w:val="18"/>
              </w:rPr>
              <w:t>077</w:t>
            </w:r>
          </w:p>
        </w:tc>
        <w:tc>
          <w:tcPr>
            <w:tcW w:w="392" w:type="pct"/>
            <w:shd w:val="clear" w:color="auto" w:fill="auto"/>
            <w:vAlign w:val="bottom"/>
          </w:tcPr>
          <w:p w14:paraId="0FE81BCF" w14:textId="77777777" w:rsidR="00DC7F4A" w:rsidRPr="000A3DE3" w:rsidRDefault="00DC7F4A" w:rsidP="00BE7F5E">
            <w:pPr>
              <w:jc w:val="right"/>
              <w:rPr>
                <w:sz w:val="18"/>
                <w:szCs w:val="18"/>
              </w:rPr>
            </w:pPr>
            <w:r w:rsidRPr="000A3DE3">
              <w:rPr>
                <w:sz w:val="18"/>
                <w:szCs w:val="18"/>
              </w:rPr>
              <w:t>1</w:t>
            </w:r>
            <w:r>
              <w:rPr>
                <w:sz w:val="18"/>
                <w:szCs w:val="18"/>
              </w:rPr>
              <w:t>.</w:t>
            </w:r>
            <w:r w:rsidRPr="000A3DE3">
              <w:rPr>
                <w:sz w:val="18"/>
                <w:szCs w:val="18"/>
              </w:rPr>
              <w:t>137</w:t>
            </w:r>
          </w:p>
        </w:tc>
        <w:tc>
          <w:tcPr>
            <w:tcW w:w="390" w:type="pct"/>
            <w:shd w:val="clear" w:color="auto" w:fill="auto"/>
            <w:vAlign w:val="bottom"/>
          </w:tcPr>
          <w:p w14:paraId="567F9755" w14:textId="77777777" w:rsidR="00DC7F4A" w:rsidRPr="000A3DE3" w:rsidRDefault="00DC7F4A" w:rsidP="00BE7F5E">
            <w:pPr>
              <w:jc w:val="right"/>
              <w:rPr>
                <w:sz w:val="18"/>
                <w:szCs w:val="18"/>
              </w:rPr>
            </w:pPr>
            <w:r w:rsidRPr="00377C9C">
              <w:rPr>
                <w:sz w:val="18"/>
                <w:szCs w:val="18"/>
              </w:rPr>
              <w:t>1</w:t>
            </w:r>
            <w:r>
              <w:rPr>
                <w:sz w:val="18"/>
                <w:szCs w:val="18"/>
              </w:rPr>
              <w:t>.</w:t>
            </w:r>
            <w:r w:rsidRPr="00377C9C">
              <w:rPr>
                <w:sz w:val="18"/>
                <w:szCs w:val="18"/>
              </w:rPr>
              <w:t>104</w:t>
            </w:r>
          </w:p>
        </w:tc>
        <w:tc>
          <w:tcPr>
            <w:tcW w:w="391" w:type="pct"/>
            <w:shd w:val="clear" w:color="auto" w:fill="auto"/>
            <w:vAlign w:val="bottom"/>
          </w:tcPr>
          <w:p w14:paraId="77DD8E7D" w14:textId="77777777" w:rsidR="00DC7F4A" w:rsidRPr="000A3DE3" w:rsidRDefault="00DC7F4A" w:rsidP="00BE7F5E">
            <w:pPr>
              <w:jc w:val="right"/>
              <w:rPr>
                <w:sz w:val="18"/>
                <w:szCs w:val="18"/>
              </w:rPr>
            </w:pPr>
            <w:r w:rsidRPr="00351ECC">
              <w:rPr>
                <w:sz w:val="18"/>
                <w:szCs w:val="18"/>
              </w:rPr>
              <w:t>0,95</w:t>
            </w:r>
          </w:p>
        </w:tc>
        <w:tc>
          <w:tcPr>
            <w:tcW w:w="471" w:type="pct"/>
            <w:shd w:val="clear" w:color="auto" w:fill="auto"/>
            <w:vAlign w:val="bottom"/>
          </w:tcPr>
          <w:p w14:paraId="09B03FDC" w14:textId="77777777" w:rsidR="00DC7F4A" w:rsidRPr="00EF554D" w:rsidRDefault="00DC7F4A" w:rsidP="00BE7F5E">
            <w:pPr>
              <w:jc w:val="right"/>
              <w:rPr>
                <w:sz w:val="18"/>
                <w:szCs w:val="18"/>
              </w:rPr>
            </w:pPr>
            <w:r w:rsidRPr="00EF554D">
              <w:rPr>
                <w:sz w:val="18"/>
                <w:szCs w:val="18"/>
              </w:rPr>
              <w:t>1</w:t>
            </w:r>
            <w:r>
              <w:rPr>
                <w:sz w:val="18"/>
                <w:szCs w:val="18"/>
              </w:rPr>
              <w:t>.</w:t>
            </w:r>
            <w:r w:rsidRPr="00EF554D">
              <w:rPr>
                <w:sz w:val="18"/>
                <w:szCs w:val="18"/>
              </w:rPr>
              <w:t>765</w:t>
            </w:r>
          </w:p>
        </w:tc>
        <w:tc>
          <w:tcPr>
            <w:tcW w:w="391" w:type="pct"/>
            <w:vAlign w:val="bottom"/>
          </w:tcPr>
          <w:p w14:paraId="498E8482" w14:textId="77777777" w:rsidR="00DC7F4A" w:rsidRPr="00EF554D" w:rsidRDefault="00DC7F4A" w:rsidP="00BE7F5E">
            <w:pPr>
              <w:jc w:val="right"/>
              <w:rPr>
                <w:sz w:val="18"/>
                <w:szCs w:val="18"/>
              </w:rPr>
            </w:pPr>
            <w:r w:rsidRPr="00EF554D">
              <w:rPr>
                <w:sz w:val="18"/>
                <w:szCs w:val="18"/>
              </w:rPr>
              <w:t>2</w:t>
            </w:r>
            <w:r>
              <w:rPr>
                <w:sz w:val="18"/>
                <w:szCs w:val="18"/>
              </w:rPr>
              <w:t>.</w:t>
            </w:r>
            <w:r w:rsidRPr="00EF554D">
              <w:rPr>
                <w:sz w:val="18"/>
                <w:szCs w:val="18"/>
              </w:rPr>
              <w:t>799</w:t>
            </w:r>
          </w:p>
        </w:tc>
        <w:tc>
          <w:tcPr>
            <w:tcW w:w="390" w:type="pct"/>
            <w:vAlign w:val="bottom"/>
          </w:tcPr>
          <w:p w14:paraId="7B7E41CB" w14:textId="77777777" w:rsidR="00DC7F4A" w:rsidRPr="00EF554D" w:rsidRDefault="00DC7F4A" w:rsidP="00BE7F5E">
            <w:pPr>
              <w:jc w:val="right"/>
              <w:rPr>
                <w:sz w:val="18"/>
                <w:szCs w:val="18"/>
              </w:rPr>
            </w:pPr>
            <w:r w:rsidRPr="00EF554D">
              <w:rPr>
                <w:sz w:val="18"/>
                <w:szCs w:val="18"/>
              </w:rPr>
              <w:t>2</w:t>
            </w:r>
            <w:r>
              <w:rPr>
                <w:sz w:val="18"/>
                <w:szCs w:val="18"/>
              </w:rPr>
              <w:t>.</w:t>
            </w:r>
            <w:r w:rsidRPr="00EF554D">
              <w:rPr>
                <w:sz w:val="18"/>
                <w:szCs w:val="18"/>
              </w:rPr>
              <w:t>507</w:t>
            </w:r>
          </w:p>
        </w:tc>
        <w:tc>
          <w:tcPr>
            <w:tcW w:w="393" w:type="pct"/>
            <w:vAlign w:val="bottom"/>
          </w:tcPr>
          <w:p w14:paraId="35AF0F65" w14:textId="77777777" w:rsidR="00DC7F4A" w:rsidRPr="00C075B0" w:rsidRDefault="00DC7F4A" w:rsidP="00BE7F5E">
            <w:pPr>
              <w:jc w:val="right"/>
              <w:rPr>
                <w:sz w:val="18"/>
                <w:szCs w:val="18"/>
              </w:rPr>
            </w:pPr>
            <w:r w:rsidRPr="00C075B0">
              <w:rPr>
                <w:sz w:val="18"/>
                <w:szCs w:val="18"/>
              </w:rPr>
              <w:t>0,63</w:t>
            </w:r>
          </w:p>
        </w:tc>
        <w:tc>
          <w:tcPr>
            <w:tcW w:w="383" w:type="pct"/>
            <w:vAlign w:val="bottom"/>
          </w:tcPr>
          <w:p w14:paraId="17EE58E8" w14:textId="77777777" w:rsidR="00DC7F4A" w:rsidRPr="0097106A" w:rsidRDefault="00DC7F4A" w:rsidP="00BE7F5E">
            <w:pPr>
              <w:jc w:val="right"/>
              <w:rPr>
                <w:sz w:val="18"/>
                <w:szCs w:val="18"/>
              </w:rPr>
            </w:pPr>
            <w:r w:rsidRPr="0097106A">
              <w:rPr>
                <w:sz w:val="18"/>
                <w:szCs w:val="18"/>
              </w:rPr>
              <w:t>60</w:t>
            </w:r>
          </w:p>
        </w:tc>
        <w:tc>
          <w:tcPr>
            <w:tcW w:w="394" w:type="pct"/>
            <w:vAlign w:val="bottom"/>
          </w:tcPr>
          <w:p w14:paraId="2DD56D23" w14:textId="77777777" w:rsidR="00DC7F4A" w:rsidRPr="0010183B" w:rsidRDefault="00DC7F4A" w:rsidP="00B2111C">
            <w:pPr>
              <w:jc w:val="right"/>
              <w:rPr>
                <w:sz w:val="18"/>
                <w:szCs w:val="18"/>
              </w:rPr>
            </w:pPr>
            <w:r w:rsidRPr="0010183B">
              <w:rPr>
                <w:sz w:val="18"/>
                <w:szCs w:val="18"/>
              </w:rPr>
              <w:t>1,28</w:t>
            </w:r>
          </w:p>
        </w:tc>
      </w:tr>
      <w:tr w:rsidR="00DC7F4A" w:rsidRPr="00FD10E4" w14:paraId="21E7601C" w14:textId="77777777" w:rsidTr="00BE7F5E">
        <w:tc>
          <w:tcPr>
            <w:tcW w:w="1016" w:type="pct"/>
            <w:shd w:val="clear" w:color="auto" w:fill="auto"/>
          </w:tcPr>
          <w:p w14:paraId="7E090C04" w14:textId="77777777" w:rsidR="00DC7F4A" w:rsidRPr="00FD10E4" w:rsidRDefault="00DC7F4A" w:rsidP="00BE7F5E">
            <w:pPr>
              <w:rPr>
                <w:b/>
                <w:bCs/>
                <w:color w:val="3DB74C"/>
                <w:sz w:val="18"/>
                <w:szCs w:val="18"/>
              </w:rPr>
            </w:pPr>
            <w:r w:rsidRPr="00FD10E4">
              <w:rPr>
                <w:b/>
                <w:bCs/>
                <w:color w:val="3DB74C"/>
                <w:sz w:val="18"/>
                <w:szCs w:val="18"/>
              </w:rPr>
              <w:t>LAS</w:t>
            </w:r>
          </w:p>
        </w:tc>
        <w:tc>
          <w:tcPr>
            <w:tcW w:w="389" w:type="pct"/>
            <w:shd w:val="clear" w:color="auto" w:fill="auto"/>
            <w:vAlign w:val="bottom"/>
          </w:tcPr>
          <w:p w14:paraId="3C1F0371" w14:textId="77777777" w:rsidR="00DC7F4A" w:rsidRPr="00FD10E4" w:rsidRDefault="00DC7F4A" w:rsidP="00BE7F5E">
            <w:pPr>
              <w:jc w:val="right"/>
              <w:rPr>
                <w:b/>
                <w:bCs/>
                <w:color w:val="3DB74C"/>
                <w:sz w:val="18"/>
                <w:szCs w:val="18"/>
              </w:rPr>
            </w:pPr>
            <w:r w:rsidRPr="00FD10E4">
              <w:rPr>
                <w:b/>
                <w:bCs/>
                <w:color w:val="3DB74C"/>
                <w:sz w:val="18"/>
                <w:szCs w:val="18"/>
              </w:rPr>
              <w:t>5.597</w:t>
            </w:r>
          </w:p>
        </w:tc>
        <w:tc>
          <w:tcPr>
            <w:tcW w:w="392" w:type="pct"/>
            <w:shd w:val="clear" w:color="auto" w:fill="auto"/>
            <w:vAlign w:val="bottom"/>
          </w:tcPr>
          <w:p w14:paraId="0CD3E7FC" w14:textId="77777777" w:rsidR="00DC7F4A" w:rsidRPr="00FD10E4" w:rsidRDefault="00DC7F4A" w:rsidP="00BE7F5E">
            <w:pPr>
              <w:jc w:val="right"/>
              <w:rPr>
                <w:b/>
                <w:bCs/>
                <w:color w:val="3DB74C"/>
                <w:sz w:val="18"/>
                <w:szCs w:val="18"/>
              </w:rPr>
            </w:pPr>
            <w:r w:rsidRPr="00FD10E4">
              <w:rPr>
                <w:b/>
                <w:bCs/>
                <w:color w:val="3DB74C"/>
                <w:sz w:val="18"/>
                <w:szCs w:val="18"/>
              </w:rPr>
              <w:t>5.599</w:t>
            </w:r>
          </w:p>
        </w:tc>
        <w:tc>
          <w:tcPr>
            <w:tcW w:w="390" w:type="pct"/>
            <w:shd w:val="clear" w:color="auto" w:fill="auto"/>
            <w:vAlign w:val="bottom"/>
          </w:tcPr>
          <w:p w14:paraId="38777189" w14:textId="77777777" w:rsidR="00DC7F4A" w:rsidRPr="00FD10E4" w:rsidRDefault="00DC7F4A" w:rsidP="00BE7F5E">
            <w:pPr>
              <w:jc w:val="right"/>
              <w:rPr>
                <w:b/>
                <w:bCs/>
                <w:color w:val="3DB74C"/>
                <w:sz w:val="18"/>
                <w:szCs w:val="18"/>
              </w:rPr>
            </w:pPr>
            <w:r w:rsidRPr="00FD10E4">
              <w:rPr>
                <w:b/>
                <w:bCs/>
                <w:color w:val="3DB74C"/>
                <w:sz w:val="18"/>
                <w:szCs w:val="18"/>
              </w:rPr>
              <w:t>5.750</w:t>
            </w:r>
          </w:p>
        </w:tc>
        <w:tc>
          <w:tcPr>
            <w:tcW w:w="391" w:type="pct"/>
            <w:shd w:val="clear" w:color="auto" w:fill="auto"/>
            <w:vAlign w:val="bottom"/>
          </w:tcPr>
          <w:p w14:paraId="594B5714" w14:textId="77777777" w:rsidR="00DC7F4A" w:rsidRPr="00FD10E4" w:rsidRDefault="00DC7F4A" w:rsidP="00BE7F5E">
            <w:pPr>
              <w:jc w:val="right"/>
              <w:rPr>
                <w:b/>
                <w:bCs/>
                <w:color w:val="3DB74C"/>
                <w:sz w:val="18"/>
                <w:szCs w:val="18"/>
              </w:rPr>
            </w:pPr>
            <w:r w:rsidRPr="00FD10E4">
              <w:rPr>
                <w:b/>
                <w:bCs/>
                <w:color w:val="3DB74C"/>
                <w:sz w:val="18"/>
                <w:szCs w:val="18"/>
              </w:rPr>
              <w:t>1,00</w:t>
            </w:r>
          </w:p>
        </w:tc>
        <w:tc>
          <w:tcPr>
            <w:tcW w:w="471" w:type="pct"/>
            <w:shd w:val="clear" w:color="auto" w:fill="auto"/>
            <w:vAlign w:val="bottom"/>
          </w:tcPr>
          <w:p w14:paraId="3A5890F4" w14:textId="77777777" w:rsidR="00DC7F4A" w:rsidRPr="00FD10E4" w:rsidRDefault="00DC7F4A" w:rsidP="00BE7F5E">
            <w:pPr>
              <w:jc w:val="right"/>
              <w:rPr>
                <w:b/>
                <w:bCs/>
                <w:color w:val="3DB74C"/>
                <w:sz w:val="16"/>
                <w:szCs w:val="16"/>
              </w:rPr>
            </w:pPr>
            <w:r w:rsidRPr="00FD10E4">
              <w:rPr>
                <w:b/>
                <w:bCs/>
                <w:color w:val="3DB74C"/>
                <w:sz w:val="16"/>
                <w:szCs w:val="16"/>
              </w:rPr>
              <w:t>11.240</w:t>
            </w:r>
          </w:p>
        </w:tc>
        <w:tc>
          <w:tcPr>
            <w:tcW w:w="391" w:type="pct"/>
            <w:shd w:val="clear" w:color="auto" w:fill="auto"/>
            <w:vAlign w:val="bottom"/>
          </w:tcPr>
          <w:p w14:paraId="72BDAFB0" w14:textId="77777777" w:rsidR="00DC7F4A" w:rsidRPr="00FD10E4" w:rsidRDefault="00DC7F4A" w:rsidP="00BE7F5E">
            <w:pPr>
              <w:jc w:val="right"/>
              <w:rPr>
                <w:b/>
                <w:bCs/>
                <w:color w:val="3DB74C"/>
                <w:sz w:val="16"/>
                <w:szCs w:val="16"/>
              </w:rPr>
            </w:pPr>
            <w:r w:rsidRPr="00FD10E4">
              <w:rPr>
                <w:b/>
                <w:bCs/>
                <w:color w:val="3DB74C"/>
                <w:sz w:val="16"/>
                <w:szCs w:val="16"/>
              </w:rPr>
              <w:t>13.052</w:t>
            </w:r>
          </w:p>
        </w:tc>
        <w:tc>
          <w:tcPr>
            <w:tcW w:w="390" w:type="pct"/>
            <w:vAlign w:val="bottom"/>
          </w:tcPr>
          <w:p w14:paraId="7209E4FA" w14:textId="77777777" w:rsidR="00DC7F4A" w:rsidRPr="00FD10E4" w:rsidRDefault="00DC7F4A" w:rsidP="00BE7F5E">
            <w:pPr>
              <w:jc w:val="right"/>
              <w:rPr>
                <w:b/>
                <w:bCs/>
                <w:color w:val="3DB74C"/>
                <w:sz w:val="16"/>
                <w:szCs w:val="16"/>
              </w:rPr>
            </w:pPr>
            <w:r w:rsidRPr="00FD10E4">
              <w:rPr>
                <w:b/>
                <w:bCs/>
                <w:color w:val="3DB74C"/>
                <w:sz w:val="16"/>
                <w:szCs w:val="16"/>
              </w:rPr>
              <w:t>11.956</w:t>
            </w:r>
          </w:p>
        </w:tc>
        <w:tc>
          <w:tcPr>
            <w:tcW w:w="393" w:type="pct"/>
            <w:vAlign w:val="bottom"/>
          </w:tcPr>
          <w:p w14:paraId="00A23659" w14:textId="77777777" w:rsidR="00DC7F4A" w:rsidRPr="00FD10E4" w:rsidRDefault="00DC7F4A" w:rsidP="00BE7F5E">
            <w:pPr>
              <w:jc w:val="right"/>
              <w:rPr>
                <w:b/>
                <w:bCs/>
                <w:color w:val="3DB74C"/>
                <w:sz w:val="18"/>
                <w:szCs w:val="18"/>
              </w:rPr>
            </w:pPr>
            <w:r w:rsidRPr="00FD10E4">
              <w:rPr>
                <w:b/>
                <w:bCs/>
                <w:color w:val="3DB74C"/>
                <w:sz w:val="18"/>
                <w:szCs w:val="18"/>
              </w:rPr>
              <w:t>0,86</w:t>
            </w:r>
          </w:p>
        </w:tc>
        <w:tc>
          <w:tcPr>
            <w:tcW w:w="383" w:type="pct"/>
            <w:vAlign w:val="bottom"/>
          </w:tcPr>
          <w:p w14:paraId="6A0B9A9E" w14:textId="77777777" w:rsidR="00DC7F4A" w:rsidRPr="00FD10E4" w:rsidRDefault="00DC7F4A" w:rsidP="00BE7F5E">
            <w:pPr>
              <w:jc w:val="right"/>
              <w:rPr>
                <w:b/>
                <w:bCs/>
                <w:color w:val="3DB74C"/>
                <w:sz w:val="18"/>
                <w:szCs w:val="18"/>
              </w:rPr>
            </w:pPr>
            <w:r w:rsidRPr="00FD10E4">
              <w:rPr>
                <w:b/>
                <w:bCs/>
                <w:color w:val="3DB74C"/>
                <w:sz w:val="18"/>
                <w:szCs w:val="18"/>
              </w:rPr>
              <w:t>334</w:t>
            </w:r>
          </w:p>
        </w:tc>
        <w:tc>
          <w:tcPr>
            <w:tcW w:w="394" w:type="pct"/>
            <w:vAlign w:val="bottom"/>
          </w:tcPr>
          <w:p w14:paraId="5A3798A2" w14:textId="77777777" w:rsidR="00DC7F4A" w:rsidRPr="00FD10E4" w:rsidRDefault="00DC7F4A" w:rsidP="00B2111C">
            <w:pPr>
              <w:jc w:val="right"/>
              <w:rPr>
                <w:b/>
                <w:bCs/>
                <w:color w:val="3DB74C"/>
                <w:sz w:val="18"/>
                <w:szCs w:val="18"/>
              </w:rPr>
            </w:pPr>
            <w:r w:rsidRPr="00FD10E4">
              <w:rPr>
                <w:b/>
                <w:bCs/>
                <w:color w:val="3DB74C"/>
                <w:sz w:val="18"/>
                <w:szCs w:val="18"/>
              </w:rPr>
              <w:t>2,07</w:t>
            </w:r>
          </w:p>
        </w:tc>
      </w:tr>
    </w:tbl>
    <w:p w14:paraId="445EE32B" w14:textId="77777777" w:rsidR="00DC7F4A" w:rsidRPr="004E6C03" w:rsidRDefault="00DC7F4A" w:rsidP="004E6C03">
      <w:pPr>
        <w:pStyle w:val="Vir"/>
      </w:pPr>
      <w:r w:rsidRPr="004E6C03">
        <w:t>Vir: SURS</w:t>
      </w:r>
    </w:p>
    <w:p w14:paraId="1BA5832B" w14:textId="17227708" w:rsidR="00FE486D" w:rsidRDefault="00FE486D" w:rsidP="00FE486D">
      <w:r>
        <w:t xml:space="preserve">V strukturi KZU prevladujejo </w:t>
      </w:r>
      <w:r w:rsidRPr="006C6D63">
        <w:t>travniki in pašniki</w:t>
      </w:r>
      <w:r>
        <w:t>. Razmeroma visok delež njiv je v občinah Ruše (36 %),  Radlje ob Dravi (26 %) in Selnica ob Dravi (19 %), medtem ko je trajnih nasadov malo, največji delež imata Občini Selnica ob Dravi (7,9 %) in Lovrenc na Pohorju (5,1 %).</w:t>
      </w:r>
    </w:p>
    <w:p w14:paraId="5F444328" w14:textId="5A544659" w:rsidR="00D5605C" w:rsidRDefault="00FE486D" w:rsidP="00EE1DF8">
      <w:pPr>
        <w:pStyle w:val="Slika"/>
      </w:pPr>
      <w:bookmarkStart w:id="20" w:name="_Toc134727206"/>
      <w:bookmarkStart w:id="21" w:name="_Toc135556207"/>
      <w:r w:rsidRPr="00EE1DF8">
        <w:t xml:space="preserve">Slika </w:t>
      </w:r>
      <w:fldSimple w:instr=" SEQ Slika \* ARABIC ">
        <w:r w:rsidR="00981E32">
          <w:rPr>
            <w:noProof/>
          </w:rPr>
          <w:t>2</w:t>
        </w:r>
      </w:fldSimple>
      <w:r w:rsidRPr="00EE1DF8">
        <w:t xml:space="preserve">: </w:t>
      </w:r>
      <w:r>
        <w:t>R</w:t>
      </w:r>
      <w:r w:rsidRPr="00EE1DF8">
        <w:t xml:space="preserve">aba </w:t>
      </w:r>
      <w:bookmarkEnd w:id="20"/>
      <w:r>
        <w:t>zemljišč</w:t>
      </w:r>
      <w:bookmarkEnd w:id="21"/>
      <w:r w:rsidRPr="00EE1DF8">
        <w:t xml:space="preserve">                 </w:t>
      </w:r>
    </w:p>
    <w:tbl>
      <w:tblPr>
        <w:tblStyle w:val="Tabelamrea"/>
        <w:tblpPr w:leftFromText="141" w:rightFromText="141" w:vertAnchor="text" w:horzAnchor="margin" w:tblpXSpec="right" w:tblpY="17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897"/>
        <w:gridCol w:w="617"/>
        <w:gridCol w:w="747"/>
      </w:tblGrid>
      <w:tr w:rsidR="009C2E66" w:rsidRPr="0029013C" w14:paraId="56119759" w14:textId="77777777" w:rsidTr="009C2E66">
        <w:tc>
          <w:tcPr>
            <w:tcW w:w="4109" w:type="dxa"/>
            <w:gridSpan w:val="4"/>
          </w:tcPr>
          <w:p w14:paraId="6596679B" w14:textId="77777777" w:rsidR="009C2E66" w:rsidRPr="009A58B5" w:rsidRDefault="009C2E66" w:rsidP="009C2E66">
            <w:pPr>
              <w:jc w:val="right"/>
              <w:rPr>
                <w:b/>
                <w:bCs/>
                <w:sz w:val="18"/>
                <w:szCs w:val="18"/>
              </w:rPr>
            </w:pPr>
            <w:r w:rsidRPr="009A58B5">
              <w:rPr>
                <w:b/>
                <w:bCs/>
                <w:sz w:val="18"/>
                <w:szCs w:val="18"/>
              </w:rPr>
              <w:t>Raba KZU, %</w:t>
            </w:r>
          </w:p>
        </w:tc>
      </w:tr>
      <w:tr w:rsidR="009C2E66" w:rsidRPr="0029013C" w14:paraId="6CC98496" w14:textId="77777777" w:rsidTr="009C2E66">
        <w:tc>
          <w:tcPr>
            <w:tcW w:w="1848" w:type="dxa"/>
            <w:tcBorders>
              <w:bottom w:val="single" w:sz="4" w:space="0" w:color="auto"/>
            </w:tcBorders>
          </w:tcPr>
          <w:p w14:paraId="7BE81CB3" w14:textId="77777777" w:rsidR="009C2E66" w:rsidRPr="0029013C" w:rsidRDefault="009C2E66" w:rsidP="009C2E66">
            <w:pPr>
              <w:rPr>
                <w:sz w:val="18"/>
                <w:szCs w:val="18"/>
              </w:rPr>
            </w:pPr>
            <w:r w:rsidRPr="0029013C">
              <w:rPr>
                <w:sz w:val="18"/>
                <w:szCs w:val="18"/>
              </w:rPr>
              <w:t>Občina</w:t>
            </w:r>
          </w:p>
        </w:tc>
        <w:tc>
          <w:tcPr>
            <w:tcW w:w="897" w:type="dxa"/>
            <w:tcBorders>
              <w:bottom w:val="single" w:sz="4" w:space="0" w:color="auto"/>
            </w:tcBorders>
          </w:tcPr>
          <w:p w14:paraId="12A20A66" w14:textId="77777777" w:rsidR="009C2E66" w:rsidRPr="0029013C" w:rsidRDefault="009C2E66" w:rsidP="009C2E66">
            <w:pPr>
              <w:rPr>
                <w:sz w:val="18"/>
                <w:szCs w:val="18"/>
              </w:rPr>
            </w:pPr>
            <w:r w:rsidRPr="0029013C">
              <w:rPr>
                <w:sz w:val="18"/>
                <w:szCs w:val="18"/>
              </w:rPr>
              <w:t>Travniki,</w:t>
            </w:r>
          </w:p>
          <w:p w14:paraId="6D7598D5" w14:textId="77777777" w:rsidR="009C2E66" w:rsidRPr="0029013C" w:rsidRDefault="009C2E66" w:rsidP="009C2E66">
            <w:pPr>
              <w:rPr>
                <w:sz w:val="18"/>
                <w:szCs w:val="18"/>
              </w:rPr>
            </w:pPr>
            <w:r>
              <w:rPr>
                <w:sz w:val="18"/>
                <w:szCs w:val="18"/>
              </w:rPr>
              <w:t>p</w:t>
            </w:r>
            <w:r w:rsidRPr="0029013C">
              <w:rPr>
                <w:sz w:val="18"/>
                <w:szCs w:val="18"/>
              </w:rPr>
              <w:t>ašniki</w:t>
            </w:r>
          </w:p>
        </w:tc>
        <w:tc>
          <w:tcPr>
            <w:tcW w:w="617" w:type="dxa"/>
            <w:tcBorders>
              <w:bottom w:val="single" w:sz="4" w:space="0" w:color="auto"/>
            </w:tcBorders>
          </w:tcPr>
          <w:p w14:paraId="537522E8" w14:textId="77777777" w:rsidR="009C2E66" w:rsidRPr="0029013C" w:rsidRDefault="009C2E66" w:rsidP="009C2E66">
            <w:pPr>
              <w:rPr>
                <w:sz w:val="18"/>
                <w:szCs w:val="18"/>
              </w:rPr>
            </w:pPr>
            <w:r w:rsidRPr="0029013C">
              <w:rPr>
                <w:sz w:val="18"/>
                <w:szCs w:val="18"/>
              </w:rPr>
              <w:t>Njive</w:t>
            </w:r>
          </w:p>
        </w:tc>
        <w:tc>
          <w:tcPr>
            <w:tcW w:w="747" w:type="dxa"/>
            <w:tcBorders>
              <w:bottom w:val="single" w:sz="4" w:space="0" w:color="auto"/>
            </w:tcBorders>
          </w:tcPr>
          <w:p w14:paraId="4FC8FE1D" w14:textId="77777777" w:rsidR="009C2E66" w:rsidRPr="0029013C" w:rsidRDefault="009C2E66" w:rsidP="009C2E66">
            <w:pPr>
              <w:rPr>
                <w:sz w:val="18"/>
                <w:szCs w:val="18"/>
              </w:rPr>
            </w:pPr>
            <w:r w:rsidRPr="0029013C">
              <w:rPr>
                <w:sz w:val="18"/>
                <w:szCs w:val="18"/>
              </w:rPr>
              <w:t>Trajni nasadi</w:t>
            </w:r>
          </w:p>
        </w:tc>
      </w:tr>
      <w:tr w:rsidR="00254EC8" w:rsidRPr="0029013C" w14:paraId="72153115" w14:textId="77777777" w:rsidTr="0060214F">
        <w:tc>
          <w:tcPr>
            <w:tcW w:w="1848" w:type="dxa"/>
          </w:tcPr>
          <w:p w14:paraId="5DFF767B" w14:textId="77777777" w:rsidR="00254EC8" w:rsidRPr="0029013C" w:rsidRDefault="00254EC8" w:rsidP="00254EC8">
            <w:pPr>
              <w:rPr>
                <w:sz w:val="18"/>
                <w:szCs w:val="18"/>
              </w:rPr>
            </w:pPr>
            <w:r w:rsidRPr="0029013C">
              <w:rPr>
                <w:sz w:val="18"/>
                <w:szCs w:val="18"/>
              </w:rPr>
              <w:t>Lovrenc na Pohorju</w:t>
            </w:r>
          </w:p>
        </w:tc>
        <w:tc>
          <w:tcPr>
            <w:tcW w:w="897" w:type="dxa"/>
          </w:tcPr>
          <w:p w14:paraId="2C712853" w14:textId="77777777" w:rsidR="00254EC8" w:rsidRPr="0029013C" w:rsidRDefault="00254EC8" w:rsidP="00254EC8">
            <w:pPr>
              <w:jc w:val="right"/>
              <w:rPr>
                <w:sz w:val="18"/>
                <w:szCs w:val="18"/>
              </w:rPr>
            </w:pPr>
            <w:r w:rsidRPr="0029013C">
              <w:rPr>
                <w:sz w:val="18"/>
                <w:szCs w:val="18"/>
              </w:rPr>
              <w:t>89</w:t>
            </w:r>
            <w:r>
              <w:rPr>
                <w:sz w:val="18"/>
                <w:szCs w:val="18"/>
              </w:rPr>
              <w:t>,0</w:t>
            </w:r>
          </w:p>
        </w:tc>
        <w:tc>
          <w:tcPr>
            <w:tcW w:w="617" w:type="dxa"/>
          </w:tcPr>
          <w:p w14:paraId="0C24B140" w14:textId="77777777" w:rsidR="00254EC8" w:rsidRPr="0029013C" w:rsidRDefault="00254EC8" w:rsidP="00254EC8">
            <w:pPr>
              <w:jc w:val="right"/>
              <w:rPr>
                <w:sz w:val="18"/>
                <w:szCs w:val="18"/>
              </w:rPr>
            </w:pPr>
            <w:r w:rsidRPr="0029013C">
              <w:rPr>
                <w:sz w:val="18"/>
                <w:szCs w:val="18"/>
              </w:rPr>
              <w:t>5,6</w:t>
            </w:r>
          </w:p>
        </w:tc>
        <w:tc>
          <w:tcPr>
            <w:tcW w:w="747" w:type="dxa"/>
          </w:tcPr>
          <w:p w14:paraId="76B0A775" w14:textId="77777777" w:rsidR="00254EC8" w:rsidRPr="0029013C" w:rsidRDefault="00254EC8" w:rsidP="00254EC8">
            <w:pPr>
              <w:jc w:val="right"/>
              <w:rPr>
                <w:sz w:val="18"/>
                <w:szCs w:val="18"/>
              </w:rPr>
            </w:pPr>
            <w:r w:rsidRPr="0029013C">
              <w:rPr>
                <w:sz w:val="18"/>
                <w:szCs w:val="18"/>
              </w:rPr>
              <w:t>5,1</w:t>
            </w:r>
          </w:p>
        </w:tc>
      </w:tr>
      <w:tr w:rsidR="009C2E66" w:rsidRPr="0029013C" w14:paraId="55EFCFD5" w14:textId="77777777" w:rsidTr="009C2E66">
        <w:tc>
          <w:tcPr>
            <w:tcW w:w="1848" w:type="dxa"/>
            <w:tcBorders>
              <w:top w:val="single" w:sz="4" w:space="0" w:color="auto"/>
            </w:tcBorders>
          </w:tcPr>
          <w:p w14:paraId="09F05778" w14:textId="77777777" w:rsidR="009C2E66" w:rsidRPr="0029013C" w:rsidRDefault="009C2E66" w:rsidP="009C2E66">
            <w:pPr>
              <w:rPr>
                <w:sz w:val="18"/>
                <w:szCs w:val="18"/>
              </w:rPr>
            </w:pPr>
            <w:r w:rsidRPr="0029013C">
              <w:rPr>
                <w:sz w:val="18"/>
                <w:szCs w:val="18"/>
              </w:rPr>
              <w:t>Podvelka</w:t>
            </w:r>
          </w:p>
        </w:tc>
        <w:tc>
          <w:tcPr>
            <w:tcW w:w="897" w:type="dxa"/>
            <w:tcBorders>
              <w:top w:val="single" w:sz="4" w:space="0" w:color="auto"/>
            </w:tcBorders>
          </w:tcPr>
          <w:p w14:paraId="64585C80" w14:textId="77777777" w:rsidR="009C2E66" w:rsidRPr="0029013C" w:rsidRDefault="009C2E66" w:rsidP="009C2E66">
            <w:pPr>
              <w:jc w:val="right"/>
              <w:rPr>
                <w:sz w:val="18"/>
                <w:szCs w:val="18"/>
              </w:rPr>
            </w:pPr>
            <w:r w:rsidRPr="0029013C">
              <w:rPr>
                <w:sz w:val="18"/>
                <w:szCs w:val="18"/>
              </w:rPr>
              <w:t>93</w:t>
            </w:r>
            <w:r>
              <w:rPr>
                <w:sz w:val="18"/>
                <w:szCs w:val="18"/>
              </w:rPr>
              <w:t>,0</w:t>
            </w:r>
          </w:p>
        </w:tc>
        <w:tc>
          <w:tcPr>
            <w:tcW w:w="617" w:type="dxa"/>
            <w:tcBorders>
              <w:top w:val="single" w:sz="4" w:space="0" w:color="auto"/>
            </w:tcBorders>
          </w:tcPr>
          <w:p w14:paraId="2CE18666" w14:textId="77777777" w:rsidR="009C2E66" w:rsidRPr="0029013C" w:rsidRDefault="009C2E66" w:rsidP="009C2E66">
            <w:pPr>
              <w:jc w:val="right"/>
              <w:rPr>
                <w:sz w:val="18"/>
                <w:szCs w:val="18"/>
              </w:rPr>
            </w:pPr>
            <w:r w:rsidRPr="0029013C">
              <w:rPr>
                <w:sz w:val="18"/>
                <w:szCs w:val="18"/>
              </w:rPr>
              <w:t>3,5</w:t>
            </w:r>
          </w:p>
        </w:tc>
        <w:tc>
          <w:tcPr>
            <w:tcW w:w="747" w:type="dxa"/>
            <w:tcBorders>
              <w:top w:val="single" w:sz="4" w:space="0" w:color="auto"/>
            </w:tcBorders>
          </w:tcPr>
          <w:p w14:paraId="62EDC01C" w14:textId="77777777" w:rsidR="009C2E66" w:rsidRPr="0029013C" w:rsidRDefault="009C2E66" w:rsidP="009C2E66">
            <w:pPr>
              <w:jc w:val="right"/>
              <w:rPr>
                <w:sz w:val="18"/>
                <w:szCs w:val="18"/>
              </w:rPr>
            </w:pPr>
            <w:r w:rsidRPr="0029013C">
              <w:rPr>
                <w:sz w:val="18"/>
                <w:szCs w:val="18"/>
              </w:rPr>
              <w:t>3,4</w:t>
            </w:r>
          </w:p>
        </w:tc>
      </w:tr>
      <w:tr w:rsidR="009C2E66" w:rsidRPr="0029013C" w14:paraId="5F975C02" w14:textId="77777777" w:rsidTr="009C2E66">
        <w:tc>
          <w:tcPr>
            <w:tcW w:w="1848" w:type="dxa"/>
          </w:tcPr>
          <w:p w14:paraId="6C04FA2A" w14:textId="77777777" w:rsidR="009C2E66" w:rsidRPr="0029013C" w:rsidRDefault="009C2E66" w:rsidP="009C2E66">
            <w:pPr>
              <w:rPr>
                <w:sz w:val="18"/>
                <w:szCs w:val="18"/>
              </w:rPr>
            </w:pPr>
            <w:r w:rsidRPr="0029013C">
              <w:rPr>
                <w:sz w:val="18"/>
                <w:szCs w:val="18"/>
              </w:rPr>
              <w:t>Radlje ob Dravi</w:t>
            </w:r>
          </w:p>
        </w:tc>
        <w:tc>
          <w:tcPr>
            <w:tcW w:w="897" w:type="dxa"/>
          </w:tcPr>
          <w:p w14:paraId="15FE0AA8" w14:textId="77777777" w:rsidR="009C2E66" w:rsidRPr="0029013C" w:rsidRDefault="009C2E66" w:rsidP="009C2E66">
            <w:pPr>
              <w:jc w:val="right"/>
              <w:rPr>
                <w:sz w:val="18"/>
                <w:szCs w:val="18"/>
              </w:rPr>
            </w:pPr>
            <w:r w:rsidRPr="0029013C">
              <w:rPr>
                <w:sz w:val="18"/>
                <w:szCs w:val="18"/>
              </w:rPr>
              <w:t>71</w:t>
            </w:r>
            <w:r>
              <w:rPr>
                <w:sz w:val="18"/>
                <w:szCs w:val="18"/>
              </w:rPr>
              <w:t>,0</w:t>
            </w:r>
          </w:p>
        </w:tc>
        <w:tc>
          <w:tcPr>
            <w:tcW w:w="617" w:type="dxa"/>
          </w:tcPr>
          <w:p w14:paraId="4DEB8A00" w14:textId="77777777" w:rsidR="009C2E66" w:rsidRPr="0029013C" w:rsidRDefault="009C2E66" w:rsidP="009C2E66">
            <w:pPr>
              <w:jc w:val="right"/>
              <w:rPr>
                <w:sz w:val="18"/>
                <w:szCs w:val="18"/>
              </w:rPr>
            </w:pPr>
            <w:r w:rsidRPr="0029013C">
              <w:rPr>
                <w:sz w:val="18"/>
                <w:szCs w:val="18"/>
              </w:rPr>
              <w:t>26</w:t>
            </w:r>
            <w:r>
              <w:rPr>
                <w:sz w:val="18"/>
                <w:szCs w:val="18"/>
              </w:rPr>
              <w:t>,0</w:t>
            </w:r>
          </w:p>
        </w:tc>
        <w:tc>
          <w:tcPr>
            <w:tcW w:w="747" w:type="dxa"/>
          </w:tcPr>
          <w:p w14:paraId="6019F9F7" w14:textId="77777777" w:rsidR="009C2E66" w:rsidRPr="0029013C" w:rsidRDefault="009C2E66" w:rsidP="009C2E66">
            <w:pPr>
              <w:jc w:val="right"/>
              <w:rPr>
                <w:sz w:val="18"/>
                <w:szCs w:val="18"/>
              </w:rPr>
            </w:pPr>
            <w:r w:rsidRPr="0029013C">
              <w:rPr>
                <w:sz w:val="18"/>
                <w:szCs w:val="18"/>
              </w:rPr>
              <w:t>2,6</w:t>
            </w:r>
          </w:p>
        </w:tc>
      </w:tr>
      <w:tr w:rsidR="009C2E66" w:rsidRPr="0029013C" w14:paraId="50A78C74" w14:textId="77777777" w:rsidTr="009C2E66">
        <w:tc>
          <w:tcPr>
            <w:tcW w:w="1848" w:type="dxa"/>
          </w:tcPr>
          <w:p w14:paraId="4CB1AC6A" w14:textId="77777777" w:rsidR="009C2E66" w:rsidRPr="0029013C" w:rsidRDefault="009C2E66" w:rsidP="009C2E66">
            <w:pPr>
              <w:rPr>
                <w:sz w:val="18"/>
                <w:szCs w:val="18"/>
              </w:rPr>
            </w:pPr>
            <w:r w:rsidRPr="0029013C">
              <w:rPr>
                <w:sz w:val="18"/>
                <w:szCs w:val="18"/>
              </w:rPr>
              <w:t>Ruše</w:t>
            </w:r>
          </w:p>
        </w:tc>
        <w:tc>
          <w:tcPr>
            <w:tcW w:w="897" w:type="dxa"/>
          </w:tcPr>
          <w:p w14:paraId="573049BB" w14:textId="77777777" w:rsidR="009C2E66" w:rsidRPr="0029013C" w:rsidRDefault="009C2E66" w:rsidP="009C2E66">
            <w:pPr>
              <w:jc w:val="right"/>
              <w:rPr>
                <w:sz w:val="18"/>
                <w:szCs w:val="18"/>
              </w:rPr>
            </w:pPr>
            <w:r w:rsidRPr="0029013C">
              <w:rPr>
                <w:sz w:val="18"/>
                <w:szCs w:val="18"/>
              </w:rPr>
              <w:t>60</w:t>
            </w:r>
            <w:r>
              <w:rPr>
                <w:sz w:val="18"/>
                <w:szCs w:val="18"/>
              </w:rPr>
              <w:t>,0</w:t>
            </w:r>
          </w:p>
        </w:tc>
        <w:tc>
          <w:tcPr>
            <w:tcW w:w="617" w:type="dxa"/>
          </w:tcPr>
          <w:p w14:paraId="728961FF" w14:textId="77777777" w:rsidR="009C2E66" w:rsidRPr="0029013C" w:rsidRDefault="009C2E66" w:rsidP="009C2E66">
            <w:pPr>
              <w:jc w:val="right"/>
              <w:rPr>
                <w:sz w:val="18"/>
                <w:szCs w:val="18"/>
              </w:rPr>
            </w:pPr>
            <w:r w:rsidRPr="0029013C">
              <w:rPr>
                <w:sz w:val="18"/>
                <w:szCs w:val="18"/>
              </w:rPr>
              <w:t>36</w:t>
            </w:r>
            <w:r>
              <w:rPr>
                <w:sz w:val="18"/>
                <w:szCs w:val="18"/>
              </w:rPr>
              <w:t>,0</w:t>
            </w:r>
          </w:p>
        </w:tc>
        <w:tc>
          <w:tcPr>
            <w:tcW w:w="747" w:type="dxa"/>
          </w:tcPr>
          <w:p w14:paraId="1B817664" w14:textId="77777777" w:rsidR="009C2E66" w:rsidRPr="0029013C" w:rsidRDefault="009C2E66" w:rsidP="009C2E66">
            <w:pPr>
              <w:jc w:val="right"/>
              <w:rPr>
                <w:sz w:val="18"/>
                <w:szCs w:val="18"/>
              </w:rPr>
            </w:pPr>
            <w:r w:rsidRPr="0029013C">
              <w:rPr>
                <w:sz w:val="18"/>
                <w:szCs w:val="18"/>
              </w:rPr>
              <w:t>4,0</w:t>
            </w:r>
          </w:p>
        </w:tc>
      </w:tr>
      <w:tr w:rsidR="009C2E66" w:rsidRPr="0029013C" w14:paraId="25D43C87" w14:textId="77777777" w:rsidTr="009C2E66">
        <w:tc>
          <w:tcPr>
            <w:tcW w:w="1848" w:type="dxa"/>
          </w:tcPr>
          <w:p w14:paraId="3884925D" w14:textId="77777777" w:rsidR="009C2E66" w:rsidRPr="0029013C" w:rsidRDefault="009C2E66" w:rsidP="009C2E66">
            <w:pPr>
              <w:rPr>
                <w:sz w:val="18"/>
                <w:szCs w:val="18"/>
              </w:rPr>
            </w:pPr>
            <w:r w:rsidRPr="0029013C">
              <w:rPr>
                <w:sz w:val="18"/>
                <w:szCs w:val="18"/>
              </w:rPr>
              <w:t>Selnica ob Dravi</w:t>
            </w:r>
          </w:p>
        </w:tc>
        <w:tc>
          <w:tcPr>
            <w:tcW w:w="897" w:type="dxa"/>
          </w:tcPr>
          <w:p w14:paraId="50EFD918" w14:textId="77777777" w:rsidR="009C2E66" w:rsidRPr="0029013C" w:rsidRDefault="009C2E66" w:rsidP="009C2E66">
            <w:pPr>
              <w:jc w:val="right"/>
              <w:rPr>
                <w:sz w:val="18"/>
                <w:szCs w:val="18"/>
              </w:rPr>
            </w:pPr>
            <w:r w:rsidRPr="0029013C">
              <w:rPr>
                <w:sz w:val="18"/>
                <w:szCs w:val="18"/>
              </w:rPr>
              <w:t>73</w:t>
            </w:r>
            <w:r>
              <w:rPr>
                <w:sz w:val="18"/>
                <w:szCs w:val="18"/>
              </w:rPr>
              <w:t>,0</w:t>
            </w:r>
          </w:p>
        </w:tc>
        <w:tc>
          <w:tcPr>
            <w:tcW w:w="617" w:type="dxa"/>
          </w:tcPr>
          <w:p w14:paraId="1C68495C" w14:textId="77777777" w:rsidR="009C2E66" w:rsidRPr="0029013C" w:rsidRDefault="009C2E66" w:rsidP="009C2E66">
            <w:pPr>
              <w:jc w:val="right"/>
              <w:rPr>
                <w:sz w:val="18"/>
                <w:szCs w:val="18"/>
              </w:rPr>
            </w:pPr>
            <w:r w:rsidRPr="0029013C">
              <w:rPr>
                <w:sz w:val="18"/>
                <w:szCs w:val="18"/>
              </w:rPr>
              <w:t>19</w:t>
            </w:r>
            <w:r>
              <w:rPr>
                <w:sz w:val="18"/>
                <w:szCs w:val="18"/>
              </w:rPr>
              <w:t>,0</w:t>
            </w:r>
          </w:p>
        </w:tc>
        <w:tc>
          <w:tcPr>
            <w:tcW w:w="747" w:type="dxa"/>
          </w:tcPr>
          <w:p w14:paraId="67D30784" w14:textId="77777777" w:rsidR="009C2E66" w:rsidRPr="0029013C" w:rsidRDefault="009C2E66" w:rsidP="009C2E66">
            <w:pPr>
              <w:jc w:val="right"/>
              <w:rPr>
                <w:sz w:val="18"/>
                <w:szCs w:val="18"/>
              </w:rPr>
            </w:pPr>
            <w:r w:rsidRPr="0029013C">
              <w:rPr>
                <w:sz w:val="18"/>
                <w:szCs w:val="18"/>
              </w:rPr>
              <w:t>7,9</w:t>
            </w:r>
          </w:p>
        </w:tc>
      </w:tr>
    </w:tbl>
    <w:p w14:paraId="2E5AD3B5" w14:textId="14F5DE47" w:rsidR="004C6603" w:rsidRDefault="009C2E66" w:rsidP="00EF0FF6">
      <w:r w:rsidRPr="009C2E66">
        <w:rPr>
          <w:noProof/>
        </w:rPr>
        <w:drawing>
          <wp:inline distT="0" distB="0" distL="0" distR="0" wp14:anchorId="375D0822" wp14:editId="7D048180">
            <wp:extent cx="3049905" cy="2156763"/>
            <wp:effectExtent l="0" t="0" r="0" b="2540"/>
            <wp:docPr id="27" name="Slika 26" descr="A picture containing text, map, atlas, screenshot&#10;&#10;Description automatically generated">
              <a:extLst xmlns:a="http://schemas.openxmlformats.org/drawingml/2006/main">
                <a:ext uri="{FF2B5EF4-FFF2-40B4-BE49-F238E27FC236}">
                  <a16:creationId xmlns:a16="http://schemas.microsoft.com/office/drawing/2014/main" id="{703998CB-46E9-4D34-B7BB-E957EC271F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6" descr="A picture containing text, map, atlas, screenshot&#10;&#10;Description automatically generated">
                      <a:extLst>
                        <a:ext uri="{FF2B5EF4-FFF2-40B4-BE49-F238E27FC236}">
                          <a16:creationId xmlns:a16="http://schemas.microsoft.com/office/drawing/2014/main" id="{703998CB-46E9-4D34-B7BB-E957EC271F9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90617" cy="2185553"/>
                    </a:xfrm>
                    <a:prstGeom prst="rect">
                      <a:avLst/>
                    </a:prstGeom>
                  </pic:spPr>
                </pic:pic>
              </a:graphicData>
            </a:graphic>
          </wp:inline>
        </w:drawing>
      </w:r>
    </w:p>
    <w:p w14:paraId="76637161" w14:textId="6A145FDD" w:rsidR="00F2075D" w:rsidRDefault="00F2075D" w:rsidP="00F2075D">
      <w:pPr>
        <w:pStyle w:val="Vir"/>
      </w:pPr>
      <w:bookmarkStart w:id="22" w:name="_Toc423424299"/>
      <w:r w:rsidRPr="00B60CD4">
        <w:t>Vir: Izris karte, Peter Zajc, RRA Koroška d.o.o.</w:t>
      </w:r>
      <w:r>
        <w:t xml:space="preserve">, </w:t>
      </w:r>
      <w:r w:rsidRPr="00EB4154">
        <w:t>Statistični</w:t>
      </w:r>
      <w:r w:rsidRPr="007739D2">
        <w:t xml:space="preserve"> urad Republike Slovenije (SURS, 2020)</w:t>
      </w:r>
      <w:r>
        <w:t>.</w:t>
      </w:r>
    </w:p>
    <w:p w14:paraId="69B923BE" w14:textId="4FC92093" w:rsidR="0078095B" w:rsidRDefault="00010665" w:rsidP="006E52D8">
      <w:bookmarkStart w:id="23" w:name="_Toc134729128"/>
      <w:r w:rsidRPr="000D39FF">
        <w:t>Območje NATURA 2000 slovenski prostor pokriva z dobrimi 37</w:t>
      </w:r>
      <w:r>
        <w:t xml:space="preserve"> </w:t>
      </w:r>
      <w:r w:rsidRPr="000D39FF">
        <w:t>%</w:t>
      </w:r>
      <w:r w:rsidR="00844A11">
        <w:t xml:space="preserve"> površine, delež v območju LAS pa je </w:t>
      </w:r>
      <w:r w:rsidR="00787581">
        <w:t xml:space="preserve">glede na lastni preračun </w:t>
      </w:r>
      <w:r w:rsidR="005D4F40">
        <w:t>primerljiv</w:t>
      </w:r>
      <w:r w:rsidR="000A50A6">
        <w:t xml:space="preserve"> </w:t>
      </w:r>
      <w:r w:rsidR="00253584">
        <w:t>(</w:t>
      </w:r>
      <w:r w:rsidR="008C399B">
        <w:t>36 %</w:t>
      </w:r>
      <w:r w:rsidR="00787581">
        <w:t>).</w:t>
      </w:r>
      <w:r w:rsidR="00A11738">
        <w:t xml:space="preserve"> </w:t>
      </w:r>
      <w:r w:rsidR="008923D9">
        <w:t>Glavna območja</w:t>
      </w:r>
      <w:r w:rsidR="00934374">
        <w:t xml:space="preserve">: </w:t>
      </w:r>
      <w:r w:rsidR="0078095B">
        <w:t>Pohorje, Vzhodni Kozjak, Zahodni Kozjak</w:t>
      </w:r>
      <w:r w:rsidR="008923D9">
        <w:t>, Z</w:t>
      </w:r>
      <w:r w:rsidR="00253584">
        <w:t>g</w:t>
      </w:r>
      <w:r w:rsidR="004104AB">
        <w:t>ornj</w:t>
      </w:r>
      <w:r w:rsidR="00934374">
        <w:t>a</w:t>
      </w:r>
      <w:r w:rsidR="004104AB">
        <w:t xml:space="preserve"> </w:t>
      </w:r>
      <w:r w:rsidR="0078095B">
        <w:t>Drav</w:t>
      </w:r>
      <w:r w:rsidR="00934374">
        <w:t>a</w:t>
      </w:r>
      <w:r w:rsidR="004104AB">
        <w:t xml:space="preserve"> s pritoki</w:t>
      </w:r>
      <w:r w:rsidR="008923D9">
        <w:t xml:space="preserve"> in Drav</w:t>
      </w:r>
      <w:r w:rsidR="00934374">
        <w:t>a</w:t>
      </w:r>
      <w:r w:rsidR="0078095B">
        <w:t>.</w:t>
      </w:r>
    </w:p>
    <w:p w14:paraId="5B72C6B9" w14:textId="15762E4C" w:rsidR="005D4F40" w:rsidRDefault="0078550B" w:rsidP="006E52D8">
      <w:r>
        <w:t>Območja</w:t>
      </w:r>
      <w:r w:rsidR="005D4F40">
        <w:t xml:space="preserve"> NATURA </w:t>
      </w:r>
      <w:r>
        <w:t xml:space="preserve">2000 predstavljajo največji delež površine </w:t>
      </w:r>
      <w:r w:rsidR="005D4F40">
        <w:t>občin</w:t>
      </w:r>
      <w:r w:rsidR="00F45F18">
        <w:t xml:space="preserve"> Lovrenc na Pohorju (66,8 %) in Ruše (64,4 %)</w:t>
      </w:r>
      <w:r w:rsidR="00081760">
        <w:t xml:space="preserve">, </w:t>
      </w:r>
      <w:r w:rsidR="008362E5">
        <w:t xml:space="preserve">zlasti gre za </w:t>
      </w:r>
      <w:r w:rsidR="00081760">
        <w:t>območj</w:t>
      </w:r>
      <w:r w:rsidR="008362E5">
        <w:t>a na</w:t>
      </w:r>
      <w:r w:rsidR="00081760">
        <w:t xml:space="preserve"> Pohorj</w:t>
      </w:r>
      <w:r w:rsidR="008362E5">
        <w:t xml:space="preserve">u. </w:t>
      </w:r>
      <w:r w:rsidR="00864357">
        <w:t>V</w:t>
      </w:r>
      <w:r w:rsidR="003A5316">
        <w:t xml:space="preserve"> Selnici ob </w:t>
      </w:r>
      <w:r w:rsidR="00C0313A">
        <w:t>D</w:t>
      </w:r>
      <w:r w:rsidR="003A5316">
        <w:t>ravi</w:t>
      </w:r>
      <w:r w:rsidR="00864357">
        <w:t xml:space="preserve"> NATURA 2000 predstavlja le </w:t>
      </w:r>
      <w:r w:rsidR="003A5316">
        <w:t>4,7 %</w:t>
      </w:r>
      <w:r w:rsidR="00864357">
        <w:t xml:space="preserve"> površine, </w:t>
      </w:r>
      <w:r w:rsidR="00A81F09">
        <w:t>večinoma ob reki Dravi</w:t>
      </w:r>
      <w:r w:rsidR="00C0313A">
        <w:t>.</w:t>
      </w:r>
      <w:r w:rsidR="005D4F40">
        <w:t xml:space="preserve"> </w:t>
      </w:r>
      <w:r w:rsidR="00653B88">
        <w:t xml:space="preserve">V Radljah in Podvelki so glavna območja na Kozjaku in ob </w:t>
      </w:r>
      <w:r w:rsidR="00FC12CA">
        <w:t>Dravi.</w:t>
      </w:r>
    </w:p>
    <w:p w14:paraId="719BD6CA" w14:textId="54F0EF82" w:rsidR="005116FC" w:rsidRDefault="005116FC" w:rsidP="005116FC">
      <w:pPr>
        <w:pStyle w:val="Slika"/>
      </w:pPr>
      <w:bookmarkStart w:id="24" w:name="_Toc135556208"/>
      <w:r w:rsidRPr="00BF53F1">
        <w:rPr>
          <w:noProof/>
        </w:rPr>
        <w:lastRenderedPageBreak/>
        <w:drawing>
          <wp:anchor distT="0" distB="0" distL="114300" distR="114300" simplePos="0" relativeHeight="251664384" behindDoc="0" locked="0" layoutInCell="1" allowOverlap="1" wp14:anchorId="0BCFAB18" wp14:editId="624D45E9">
            <wp:simplePos x="0" y="0"/>
            <wp:positionH relativeFrom="margin">
              <wp:posOffset>-109220</wp:posOffset>
            </wp:positionH>
            <wp:positionV relativeFrom="paragraph">
              <wp:posOffset>188004</wp:posOffset>
            </wp:positionV>
            <wp:extent cx="3559810" cy="2477770"/>
            <wp:effectExtent l="0" t="0" r="0" b="0"/>
            <wp:wrapSquare wrapText="bothSides"/>
            <wp:docPr id="19" name="Slika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A screenshot of a computer&#10;&#10;Description automatically generated"/>
                    <pic:cNvPicPr/>
                  </pic:nvPicPr>
                  <pic:blipFill rotWithShape="1">
                    <a:blip r:embed="rId16"/>
                    <a:srcRect l="17940" t="39377" r="47088" b="11035"/>
                    <a:stretch/>
                  </pic:blipFill>
                  <pic:spPr bwMode="auto">
                    <a:xfrm>
                      <a:off x="0" y="0"/>
                      <a:ext cx="3559810" cy="2477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25E8" w:rsidRPr="00EE1DF8">
        <w:t xml:space="preserve">Slika </w:t>
      </w:r>
      <w:fldSimple w:instr=" SEQ Slika \* ARABIC ">
        <w:r w:rsidR="00981E32">
          <w:rPr>
            <w:noProof/>
          </w:rPr>
          <w:t>3</w:t>
        </w:r>
      </w:fldSimple>
      <w:r w:rsidR="006225E8" w:rsidRPr="00EE1DF8">
        <w:t xml:space="preserve">: </w:t>
      </w:r>
      <w:r w:rsidR="006225E8">
        <w:t>Karta območja NATURA 2000</w:t>
      </w:r>
      <w:bookmarkEnd w:id="24"/>
      <w:r w:rsidR="006225E8" w:rsidRPr="00EE1DF8">
        <w:t xml:space="preserve"> </w:t>
      </w:r>
    </w:p>
    <w:p w14:paraId="02F82793" w14:textId="4619A5BA" w:rsidR="006225E8" w:rsidRDefault="006225E8" w:rsidP="005116FC">
      <w:r w:rsidRPr="00EE1DF8">
        <w:t xml:space="preserve">                </w:t>
      </w:r>
    </w:p>
    <w:p w14:paraId="27E2C4FA" w14:textId="1D6C9F8C" w:rsidR="006225E8" w:rsidRDefault="006225E8" w:rsidP="00485511">
      <w:pPr>
        <w:pStyle w:val="Preglednica"/>
      </w:pPr>
    </w:p>
    <w:bookmarkEnd w:id="23"/>
    <w:p w14:paraId="160FA1AF" w14:textId="7089CACF" w:rsidR="00485511" w:rsidRPr="00485511" w:rsidRDefault="00485511" w:rsidP="00485511">
      <w:pPr>
        <w:pStyle w:val="Preglednica"/>
      </w:pPr>
    </w:p>
    <w:p w14:paraId="6DBB3DAF" w14:textId="77777777" w:rsidR="00485511" w:rsidRPr="009D1367" w:rsidRDefault="00485511" w:rsidP="00485511">
      <w:pPr>
        <w:pStyle w:val="Navadensplet"/>
        <w:spacing w:before="0" w:beforeAutospacing="0" w:after="0" w:afterAutospacing="0"/>
        <w:rPr>
          <w:rFonts w:ascii="Avenir Next LT Pro" w:eastAsia="Open Sans Light" w:hAnsi="Avenir Next LT Pro" w:cs="Open Sans Light"/>
          <w:color w:val="000000" w:themeColor="text1"/>
          <w:kern w:val="24"/>
          <w:sz w:val="2"/>
          <w:szCs w:val="2"/>
        </w:rPr>
      </w:pPr>
    </w:p>
    <w:tbl>
      <w:tblPr>
        <w:tblStyle w:val="Tabelamrea"/>
        <w:tblpPr w:leftFromText="141" w:rightFromText="141" w:vertAnchor="text" w:horzAnchor="page" w:tblpX="6893" w:tblpY="352"/>
        <w:tblOverlap w:val="never"/>
        <w:tblW w:w="2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840"/>
        <w:gridCol w:w="919"/>
        <w:gridCol w:w="957"/>
      </w:tblGrid>
      <w:tr w:rsidR="006225E8" w:rsidRPr="0012303F" w14:paraId="67C5E781" w14:textId="77777777" w:rsidTr="00254EC8">
        <w:trPr>
          <w:trHeight w:val="447"/>
        </w:trPr>
        <w:tc>
          <w:tcPr>
            <w:tcW w:w="2476" w:type="pct"/>
            <w:tcBorders>
              <w:bottom w:val="single" w:sz="4" w:space="0" w:color="auto"/>
            </w:tcBorders>
            <w:shd w:val="clear" w:color="auto" w:fill="FFFFFF" w:themeFill="background1"/>
          </w:tcPr>
          <w:p w14:paraId="60BF1A8A" w14:textId="77777777" w:rsidR="006225E8" w:rsidRPr="0012303F" w:rsidRDefault="006225E8" w:rsidP="006225E8">
            <w:pPr>
              <w:rPr>
                <w:sz w:val="18"/>
                <w:szCs w:val="18"/>
              </w:rPr>
            </w:pPr>
            <w:r w:rsidRPr="0012303F">
              <w:rPr>
                <w:sz w:val="18"/>
                <w:szCs w:val="18"/>
              </w:rPr>
              <w:t>Občina</w:t>
            </w:r>
          </w:p>
        </w:tc>
        <w:tc>
          <w:tcPr>
            <w:tcW w:w="1237" w:type="pct"/>
            <w:tcBorders>
              <w:bottom w:val="single" w:sz="4" w:space="0" w:color="auto"/>
            </w:tcBorders>
            <w:shd w:val="clear" w:color="auto" w:fill="FFFFFF" w:themeFill="background1"/>
          </w:tcPr>
          <w:p w14:paraId="1E6A042A" w14:textId="77777777" w:rsidR="006225E8" w:rsidRPr="0012303F" w:rsidRDefault="006225E8" w:rsidP="006225E8">
            <w:pPr>
              <w:jc w:val="left"/>
              <w:rPr>
                <w:sz w:val="18"/>
                <w:szCs w:val="18"/>
              </w:rPr>
            </w:pPr>
            <w:r w:rsidRPr="0012303F">
              <w:rPr>
                <w:sz w:val="18"/>
                <w:szCs w:val="18"/>
              </w:rPr>
              <w:t xml:space="preserve">Površina občine (km²)  </w:t>
            </w:r>
          </w:p>
        </w:tc>
        <w:tc>
          <w:tcPr>
            <w:tcW w:w="1288" w:type="pct"/>
            <w:tcBorders>
              <w:bottom w:val="single" w:sz="4" w:space="0" w:color="auto"/>
            </w:tcBorders>
            <w:shd w:val="clear" w:color="auto" w:fill="FFFFFF" w:themeFill="background1"/>
          </w:tcPr>
          <w:p w14:paraId="642E858A" w14:textId="77777777" w:rsidR="006225E8" w:rsidRPr="0012303F" w:rsidRDefault="006225E8" w:rsidP="006225E8">
            <w:pPr>
              <w:jc w:val="left"/>
              <w:rPr>
                <w:sz w:val="18"/>
                <w:szCs w:val="18"/>
              </w:rPr>
            </w:pPr>
            <w:r w:rsidRPr="0012303F">
              <w:rPr>
                <w:sz w:val="18"/>
                <w:szCs w:val="18"/>
              </w:rPr>
              <w:t>Delež območij NATURA 2000</w:t>
            </w:r>
            <w:r>
              <w:rPr>
                <w:sz w:val="18"/>
                <w:szCs w:val="18"/>
              </w:rPr>
              <w:t>, %</w:t>
            </w:r>
          </w:p>
        </w:tc>
      </w:tr>
      <w:tr w:rsidR="00254EC8" w:rsidRPr="0012303F" w14:paraId="7DDBD61B" w14:textId="77777777" w:rsidTr="00254EC8">
        <w:tc>
          <w:tcPr>
            <w:tcW w:w="2476" w:type="pct"/>
            <w:shd w:val="clear" w:color="auto" w:fill="FFFFFF" w:themeFill="background1"/>
          </w:tcPr>
          <w:p w14:paraId="07BD1B85" w14:textId="77777777" w:rsidR="00254EC8" w:rsidRPr="0012303F" w:rsidRDefault="00254EC8" w:rsidP="00254EC8">
            <w:pPr>
              <w:rPr>
                <w:sz w:val="18"/>
                <w:szCs w:val="18"/>
              </w:rPr>
            </w:pPr>
            <w:r w:rsidRPr="0012303F">
              <w:rPr>
                <w:sz w:val="18"/>
                <w:szCs w:val="18"/>
              </w:rPr>
              <w:t>Lovrenc na Pohorju</w:t>
            </w:r>
          </w:p>
        </w:tc>
        <w:tc>
          <w:tcPr>
            <w:tcW w:w="1237" w:type="pct"/>
            <w:shd w:val="clear" w:color="auto" w:fill="FFFFFF" w:themeFill="background1"/>
          </w:tcPr>
          <w:p w14:paraId="7CD584DF" w14:textId="77777777" w:rsidR="00254EC8" w:rsidRPr="0012303F" w:rsidRDefault="00254EC8" w:rsidP="00254EC8">
            <w:pPr>
              <w:jc w:val="right"/>
              <w:rPr>
                <w:sz w:val="18"/>
                <w:szCs w:val="18"/>
              </w:rPr>
            </w:pPr>
            <w:r w:rsidRPr="0012303F">
              <w:rPr>
                <w:sz w:val="18"/>
                <w:szCs w:val="18"/>
              </w:rPr>
              <w:t>84,4</w:t>
            </w:r>
          </w:p>
        </w:tc>
        <w:tc>
          <w:tcPr>
            <w:tcW w:w="1288" w:type="pct"/>
            <w:shd w:val="clear" w:color="auto" w:fill="FFFFFF" w:themeFill="background1"/>
          </w:tcPr>
          <w:p w14:paraId="26574AC3" w14:textId="77777777" w:rsidR="00254EC8" w:rsidRPr="0012303F" w:rsidRDefault="00254EC8" w:rsidP="00254EC8">
            <w:pPr>
              <w:jc w:val="right"/>
              <w:rPr>
                <w:sz w:val="18"/>
                <w:szCs w:val="18"/>
              </w:rPr>
            </w:pPr>
            <w:r w:rsidRPr="0012303F">
              <w:rPr>
                <w:sz w:val="18"/>
                <w:szCs w:val="18"/>
              </w:rPr>
              <w:t>66,8</w:t>
            </w:r>
          </w:p>
        </w:tc>
      </w:tr>
      <w:tr w:rsidR="00254EC8" w:rsidRPr="0012303F" w14:paraId="7F4E8954" w14:textId="77777777" w:rsidTr="0060214F">
        <w:tc>
          <w:tcPr>
            <w:tcW w:w="2476" w:type="pct"/>
            <w:shd w:val="clear" w:color="auto" w:fill="FFFFFF" w:themeFill="background1"/>
          </w:tcPr>
          <w:p w14:paraId="577B9663" w14:textId="77777777" w:rsidR="00254EC8" w:rsidRPr="0012303F" w:rsidRDefault="00254EC8" w:rsidP="00254EC8">
            <w:pPr>
              <w:rPr>
                <w:sz w:val="18"/>
                <w:szCs w:val="18"/>
              </w:rPr>
            </w:pPr>
            <w:r w:rsidRPr="0012303F">
              <w:rPr>
                <w:sz w:val="18"/>
                <w:szCs w:val="18"/>
              </w:rPr>
              <w:t>Podvelka</w:t>
            </w:r>
          </w:p>
        </w:tc>
        <w:tc>
          <w:tcPr>
            <w:tcW w:w="1237" w:type="pct"/>
            <w:shd w:val="clear" w:color="auto" w:fill="FFFFFF" w:themeFill="background1"/>
          </w:tcPr>
          <w:p w14:paraId="3B452B42" w14:textId="77777777" w:rsidR="00254EC8" w:rsidRPr="0012303F" w:rsidRDefault="00254EC8" w:rsidP="00254EC8">
            <w:pPr>
              <w:jc w:val="right"/>
              <w:rPr>
                <w:sz w:val="18"/>
                <w:szCs w:val="18"/>
              </w:rPr>
            </w:pPr>
            <w:r w:rsidRPr="0012303F">
              <w:rPr>
                <w:sz w:val="18"/>
                <w:szCs w:val="18"/>
              </w:rPr>
              <w:t>103,9</w:t>
            </w:r>
          </w:p>
        </w:tc>
        <w:tc>
          <w:tcPr>
            <w:tcW w:w="1288" w:type="pct"/>
            <w:shd w:val="clear" w:color="auto" w:fill="FFFFFF" w:themeFill="background1"/>
          </w:tcPr>
          <w:p w14:paraId="67994DE7" w14:textId="77777777" w:rsidR="00254EC8" w:rsidRPr="0012303F" w:rsidRDefault="00254EC8" w:rsidP="00254EC8">
            <w:pPr>
              <w:jc w:val="right"/>
              <w:rPr>
                <w:sz w:val="18"/>
                <w:szCs w:val="18"/>
              </w:rPr>
            </w:pPr>
            <w:r w:rsidRPr="0012303F">
              <w:rPr>
                <w:sz w:val="18"/>
                <w:szCs w:val="18"/>
              </w:rPr>
              <w:t>31,4</w:t>
            </w:r>
          </w:p>
        </w:tc>
      </w:tr>
      <w:tr w:rsidR="006225E8" w:rsidRPr="0012303F" w14:paraId="6CA9D691" w14:textId="77777777" w:rsidTr="00254EC8">
        <w:tc>
          <w:tcPr>
            <w:tcW w:w="2476" w:type="pct"/>
            <w:tcBorders>
              <w:top w:val="single" w:sz="4" w:space="0" w:color="auto"/>
            </w:tcBorders>
            <w:shd w:val="clear" w:color="auto" w:fill="FFFFFF" w:themeFill="background1"/>
          </w:tcPr>
          <w:p w14:paraId="2E4F410B" w14:textId="77777777" w:rsidR="006225E8" w:rsidRPr="0012303F" w:rsidRDefault="006225E8" w:rsidP="006225E8">
            <w:pPr>
              <w:rPr>
                <w:sz w:val="18"/>
                <w:szCs w:val="18"/>
              </w:rPr>
            </w:pPr>
            <w:r w:rsidRPr="0012303F">
              <w:rPr>
                <w:sz w:val="18"/>
                <w:szCs w:val="18"/>
              </w:rPr>
              <w:t>Radlje ob Dravi</w:t>
            </w:r>
          </w:p>
        </w:tc>
        <w:tc>
          <w:tcPr>
            <w:tcW w:w="1237" w:type="pct"/>
            <w:tcBorders>
              <w:top w:val="single" w:sz="4" w:space="0" w:color="auto"/>
            </w:tcBorders>
            <w:shd w:val="clear" w:color="auto" w:fill="FFFFFF" w:themeFill="background1"/>
          </w:tcPr>
          <w:p w14:paraId="317EFC2B" w14:textId="77777777" w:rsidR="006225E8" w:rsidRPr="0012303F" w:rsidRDefault="006225E8" w:rsidP="006225E8">
            <w:pPr>
              <w:jc w:val="right"/>
              <w:rPr>
                <w:sz w:val="18"/>
                <w:szCs w:val="18"/>
              </w:rPr>
            </w:pPr>
            <w:r w:rsidRPr="0012303F">
              <w:rPr>
                <w:sz w:val="18"/>
                <w:szCs w:val="18"/>
              </w:rPr>
              <w:t>93,9</w:t>
            </w:r>
          </w:p>
        </w:tc>
        <w:tc>
          <w:tcPr>
            <w:tcW w:w="1288" w:type="pct"/>
            <w:tcBorders>
              <w:top w:val="single" w:sz="4" w:space="0" w:color="auto"/>
            </w:tcBorders>
            <w:shd w:val="clear" w:color="auto" w:fill="FFFFFF" w:themeFill="background1"/>
          </w:tcPr>
          <w:p w14:paraId="6F9CC7CC" w14:textId="77777777" w:rsidR="006225E8" w:rsidRPr="0012303F" w:rsidRDefault="006225E8" w:rsidP="006225E8">
            <w:pPr>
              <w:jc w:val="right"/>
              <w:rPr>
                <w:sz w:val="18"/>
                <w:szCs w:val="18"/>
              </w:rPr>
            </w:pPr>
            <w:r w:rsidRPr="0012303F">
              <w:rPr>
                <w:sz w:val="18"/>
                <w:szCs w:val="18"/>
              </w:rPr>
              <w:t>18,1</w:t>
            </w:r>
          </w:p>
        </w:tc>
      </w:tr>
      <w:tr w:rsidR="00254EC8" w:rsidRPr="0012303F" w14:paraId="1965E1EB" w14:textId="77777777" w:rsidTr="0060214F">
        <w:tc>
          <w:tcPr>
            <w:tcW w:w="2476" w:type="pct"/>
            <w:tcBorders>
              <w:bottom w:val="single" w:sz="4" w:space="0" w:color="auto"/>
            </w:tcBorders>
            <w:shd w:val="clear" w:color="auto" w:fill="FFFFFF" w:themeFill="background1"/>
          </w:tcPr>
          <w:p w14:paraId="77FD4405" w14:textId="77777777" w:rsidR="00254EC8" w:rsidRPr="0012303F" w:rsidRDefault="00254EC8" w:rsidP="00254EC8">
            <w:pPr>
              <w:rPr>
                <w:sz w:val="18"/>
                <w:szCs w:val="18"/>
              </w:rPr>
            </w:pPr>
            <w:r w:rsidRPr="0012303F">
              <w:rPr>
                <w:sz w:val="18"/>
                <w:szCs w:val="18"/>
              </w:rPr>
              <w:t>Ruše</w:t>
            </w:r>
          </w:p>
        </w:tc>
        <w:tc>
          <w:tcPr>
            <w:tcW w:w="1237" w:type="pct"/>
            <w:tcBorders>
              <w:bottom w:val="single" w:sz="4" w:space="0" w:color="auto"/>
            </w:tcBorders>
            <w:shd w:val="clear" w:color="auto" w:fill="FFFFFF" w:themeFill="background1"/>
          </w:tcPr>
          <w:p w14:paraId="4A276BA0" w14:textId="77777777" w:rsidR="00254EC8" w:rsidRPr="0012303F" w:rsidRDefault="00254EC8" w:rsidP="00254EC8">
            <w:pPr>
              <w:jc w:val="right"/>
              <w:rPr>
                <w:sz w:val="18"/>
                <w:szCs w:val="18"/>
              </w:rPr>
            </w:pPr>
            <w:r w:rsidRPr="0012303F">
              <w:rPr>
                <w:sz w:val="18"/>
                <w:szCs w:val="18"/>
              </w:rPr>
              <w:t>60,8</w:t>
            </w:r>
          </w:p>
        </w:tc>
        <w:tc>
          <w:tcPr>
            <w:tcW w:w="1288" w:type="pct"/>
            <w:tcBorders>
              <w:bottom w:val="single" w:sz="4" w:space="0" w:color="auto"/>
            </w:tcBorders>
            <w:shd w:val="clear" w:color="auto" w:fill="FFFFFF" w:themeFill="background1"/>
          </w:tcPr>
          <w:p w14:paraId="6558C40C" w14:textId="77777777" w:rsidR="00254EC8" w:rsidRPr="0012303F" w:rsidRDefault="00254EC8" w:rsidP="00254EC8">
            <w:pPr>
              <w:jc w:val="right"/>
              <w:rPr>
                <w:sz w:val="18"/>
                <w:szCs w:val="18"/>
              </w:rPr>
            </w:pPr>
            <w:r w:rsidRPr="0012303F">
              <w:rPr>
                <w:sz w:val="18"/>
                <w:szCs w:val="18"/>
              </w:rPr>
              <w:t>64,4</w:t>
            </w:r>
          </w:p>
        </w:tc>
      </w:tr>
      <w:tr w:rsidR="006225E8" w:rsidRPr="0012303F" w14:paraId="1D4E4D01" w14:textId="77777777" w:rsidTr="00254EC8">
        <w:tc>
          <w:tcPr>
            <w:tcW w:w="2476" w:type="pct"/>
            <w:shd w:val="clear" w:color="auto" w:fill="FFFFFF" w:themeFill="background1"/>
          </w:tcPr>
          <w:p w14:paraId="2CEB9494" w14:textId="77777777" w:rsidR="006225E8" w:rsidRPr="0012303F" w:rsidRDefault="006225E8" w:rsidP="006225E8">
            <w:pPr>
              <w:rPr>
                <w:sz w:val="18"/>
                <w:szCs w:val="18"/>
              </w:rPr>
            </w:pPr>
            <w:r w:rsidRPr="0012303F">
              <w:rPr>
                <w:sz w:val="18"/>
                <w:szCs w:val="18"/>
              </w:rPr>
              <w:t>Selnica ob Dravi</w:t>
            </w:r>
          </w:p>
        </w:tc>
        <w:tc>
          <w:tcPr>
            <w:tcW w:w="1237" w:type="pct"/>
            <w:shd w:val="clear" w:color="auto" w:fill="FFFFFF" w:themeFill="background1"/>
          </w:tcPr>
          <w:p w14:paraId="64AFB81F" w14:textId="77777777" w:rsidR="006225E8" w:rsidRPr="0012303F" w:rsidRDefault="006225E8" w:rsidP="006225E8">
            <w:pPr>
              <w:jc w:val="right"/>
              <w:rPr>
                <w:sz w:val="18"/>
                <w:szCs w:val="18"/>
              </w:rPr>
            </w:pPr>
            <w:r w:rsidRPr="0012303F">
              <w:rPr>
                <w:sz w:val="18"/>
                <w:szCs w:val="18"/>
              </w:rPr>
              <w:t>64,5</w:t>
            </w:r>
          </w:p>
        </w:tc>
        <w:tc>
          <w:tcPr>
            <w:tcW w:w="1288" w:type="pct"/>
            <w:shd w:val="clear" w:color="auto" w:fill="FFFFFF" w:themeFill="background1"/>
          </w:tcPr>
          <w:p w14:paraId="44376C9B" w14:textId="77777777" w:rsidR="006225E8" w:rsidRPr="0012303F" w:rsidRDefault="006225E8" w:rsidP="006225E8">
            <w:pPr>
              <w:jc w:val="right"/>
              <w:rPr>
                <w:sz w:val="18"/>
                <w:szCs w:val="18"/>
              </w:rPr>
            </w:pPr>
            <w:r w:rsidRPr="0012303F">
              <w:rPr>
                <w:sz w:val="18"/>
                <w:szCs w:val="18"/>
              </w:rPr>
              <w:t>4,7</w:t>
            </w:r>
          </w:p>
        </w:tc>
      </w:tr>
      <w:tr w:rsidR="006225E8" w:rsidRPr="0012303F" w14:paraId="67E388D0" w14:textId="77777777" w:rsidTr="00254EC8">
        <w:trPr>
          <w:trHeight w:val="391"/>
        </w:trPr>
        <w:tc>
          <w:tcPr>
            <w:tcW w:w="2476" w:type="pct"/>
            <w:tcBorders>
              <w:top w:val="single" w:sz="4" w:space="0" w:color="auto"/>
            </w:tcBorders>
            <w:shd w:val="clear" w:color="auto" w:fill="FFFFFF" w:themeFill="background1"/>
          </w:tcPr>
          <w:p w14:paraId="40C5161D" w14:textId="77777777" w:rsidR="006225E8" w:rsidRPr="00934374" w:rsidRDefault="006225E8" w:rsidP="00934374">
            <w:pPr>
              <w:jc w:val="left"/>
              <w:rPr>
                <w:b/>
                <w:bCs/>
                <w:color w:val="3DB74C"/>
                <w:sz w:val="18"/>
                <w:szCs w:val="18"/>
              </w:rPr>
            </w:pPr>
            <w:r w:rsidRPr="00934374">
              <w:rPr>
                <w:b/>
                <w:bCs/>
                <w:color w:val="3DB74C"/>
                <w:sz w:val="18"/>
                <w:szCs w:val="18"/>
              </w:rPr>
              <w:t>LAS</w:t>
            </w:r>
          </w:p>
        </w:tc>
        <w:tc>
          <w:tcPr>
            <w:tcW w:w="1237" w:type="pct"/>
            <w:tcBorders>
              <w:top w:val="single" w:sz="4" w:space="0" w:color="auto"/>
            </w:tcBorders>
            <w:shd w:val="clear" w:color="auto" w:fill="FFFFFF" w:themeFill="background1"/>
          </w:tcPr>
          <w:p w14:paraId="63EE3578" w14:textId="77777777" w:rsidR="006225E8" w:rsidRPr="00934374" w:rsidRDefault="006225E8" w:rsidP="00934374">
            <w:pPr>
              <w:jc w:val="right"/>
              <w:rPr>
                <w:b/>
                <w:bCs/>
                <w:color w:val="3DB74C"/>
                <w:sz w:val="18"/>
                <w:szCs w:val="18"/>
              </w:rPr>
            </w:pPr>
            <w:r w:rsidRPr="00934374">
              <w:rPr>
                <w:b/>
                <w:bCs/>
                <w:color w:val="3DB74C"/>
                <w:sz w:val="18"/>
                <w:szCs w:val="18"/>
              </w:rPr>
              <w:t>407,5</w:t>
            </w:r>
          </w:p>
        </w:tc>
        <w:tc>
          <w:tcPr>
            <w:tcW w:w="1288" w:type="pct"/>
            <w:tcBorders>
              <w:top w:val="single" w:sz="4" w:space="0" w:color="auto"/>
            </w:tcBorders>
            <w:shd w:val="clear" w:color="auto" w:fill="FFFFFF" w:themeFill="background1"/>
          </w:tcPr>
          <w:p w14:paraId="44861BC1" w14:textId="77777777" w:rsidR="006225E8" w:rsidRPr="00934374" w:rsidRDefault="006225E8" w:rsidP="00934374">
            <w:pPr>
              <w:jc w:val="right"/>
              <w:rPr>
                <w:b/>
                <w:bCs/>
                <w:color w:val="3DB74C"/>
                <w:sz w:val="18"/>
                <w:szCs w:val="18"/>
              </w:rPr>
            </w:pPr>
            <w:r w:rsidRPr="00934374">
              <w:rPr>
                <w:b/>
                <w:bCs/>
                <w:color w:val="3DB74C"/>
                <w:sz w:val="18"/>
                <w:szCs w:val="18"/>
              </w:rPr>
              <w:t>36,0</w:t>
            </w:r>
          </w:p>
        </w:tc>
      </w:tr>
    </w:tbl>
    <w:p w14:paraId="0957DEF8" w14:textId="77777777" w:rsidR="00C60F34" w:rsidRDefault="00C60F34" w:rsidP="006B0BD7">
      <w:pPr>
        <w:pStyle w:val="Vir"/>
        <w:jc w:val="left"/>
      </w:pPr>
    </w:p>
    <w:p w14:paraId="01E8C603" w14:textId="0993E228" w:rsidR="00F04CD5" w:rsidRPr="00C0313A" w:rsidRDefault="005116FC" w:rsidP="006B0BD7">
      <w:pPr>
        <w:pStyle w:val="Vir"/>
        <w:jc w:val="left"/>
      </w:pPr>
      <w:r>
        <w:t>V</w:t>
      </w:r>
      <w:r w:rsidR="006225E8">
        <w:t>ir:</w:t>
      </w:r>
      <w:r w:rsidR="00CA219C">
        <w:t xml:space="preserve"> </w:t>
      </w:r>
      <w:r w:rsidR="00CA219C" w:rsidRPr="00420CA3">
        <w:t>Matej Petkovšek, Slovensko omrežje Natura 2000 v številkah</w:t>
      </w:r>
      <w:r w:rsidR="00CA219C">
        <w:t>, 2016.</w:t>
      </w:r>
      <w:r w:rsidR="00C117A0">
        <w:t xml:space="preserve"> Lastni preračun za LAS.</w:t>
      </w:r>
      <w:r w:rsidR="006B0BD7">
        <w:br/>
      </w:r>
      <w:r w:rsidR="00F04CD5" w:rsidRPr="009055EE">
        <w:t xml:space="preserve">Vir: </w:t>
      </w:r>
      <w:r w:rsidR="009055EE">
        <w:t>GURS in ARSO.</w:t>
      </w:r>
      <w:r w:rsidR="00A77E6D">
        <w:t xml:space="preserve"> </w:t>
      </w:r>
      <w:r w:rsidR="00F04CD5" w:rsidRPr="00C0313A">
        <w:t>Izris karte</w:t>
      </w:r>
      <w:r w:rsidR="00A77E6D">
        <w:t xml:space="preserve">: </w:t>
      </w:r>
      <w:r w:rsidR="00F04CD5" w:rsidRPr="00C0313A">
        <w:t>Peter Zajc, RRA Koroška d.o.o.</w:t>
      </w:r>
    </w:p>
    <w:p w14:paraId="3FF7DAD8" w14:textId="15B5DC35" w:rsidR="00FA1408" w:rsidRDefault="00FA1408" w:rsidP="00FA1408">
      <w:pPr>
        <w:pStyle w:val="Naslov2"/>
      </w:pPr>
      <w:bookmarkStart w:id="25" w:name="_Toc136359352"/>
      <w:r>
        <w:t>3.3 Naravna in kulturna dediščina</w:t>
      </w:r>
      <w:bookmarkEnd w:id="25"/>
    </w:p>
    <w:p w14:paraId="5A5E34A4" w14:textId="7429F2F1" w:rsidR="00D33D47" w:rsidRDefault="00DE6808" w:rsidP="00703A4A">
      <w:r w:rsidRPr="001F4DB2">
        <w:t xml:space="preserve">Na območju je  registriranih </w:t>
      </w:r>
      <w:r w:rsidR="00FC12CA" w:rsidRPr="001F4DB2">
        <w:t>331</w:t>
      </w:r>
      <w:r w:rsidR="00FC12CA">
        <w:t xml:space="preserve"> </w:t>
      </w:r>
      <w:r w:rsidRPr="001F4DB2">
        <w:t xml:space="preserve">enot kulturne dediščine, </w:t>
      </w:r>
      <w:r w:rsidR="006C14AF">
        <w:t xml:space="preserve">od tega </w:t>
      </w:r>
      <w:r w:rsidR="00FC12CA">
        <w:t>je</w:t>
      </w:r>
      <w:r w:rsidR="006C14AF">
        <w:t xml:space="preserve"> </w:t>
      </w:r>
      <w:r w:rsidRPr="001F4DB2">
        <w:t xml:space="preserve">213 </w:t>
      </w:r>
      <w:r>
        <w:t xml:space="preserve">enot </w:t>
      </w:r>
      <w:r w:rsidRPr="001F4DB2">
        <w:t>državn</w:t>
      </w:r>
      <w:r>
        <w:t>ega</w:t>
      </w:r>
      <w:r w:rsidRPr="001F4DB2">
        <w:t xml:space="preserve"> pomen</w:t>
      </w:r>
      <w:r>
        <w:t>a</w:t>
      </w:r>
      <w:r w:rsidRPr="001F4DB2">
        <w:t xml:space="preserve">. </w:t>
      </w:r>
      <w:r w:rsidR="007E3615">
        <w:t xml:space="preserve">Gre predvsem za </w:t>
      </w:r>
      <w:r w:rsidR="00E91DF0">
        <w:t>st</w:t>
      </w:r>
      <w:r w:rsidR="00821507">
        <w:t>a</w:t>
      </w:r>
      <w:r w:rsidR="00E91DF0">
        <w:t>vbno dediščino območja iz različnih obdobij</w:t>
      </w:r>
      <w:r w:rsidR="00DE2C97">
        <w:t xml:space="preserve"> (</w:t>
      </w:r>
      <w:r w:rsidR="001D2EFF">
        <w:t xml:space="preserve">cerkve, </w:t>
      </w:r>
      <w:r w:rsidR="00337A72">
        <w:t xml:space="preserve">številne </w:t>
      </w:r>
      <w:r w:rsidR="00F147E5">
        <w:t>domačije</w:t>
      </w:r>
      <w:r w:rsidR="00EB733C">
        <w:t xml:space="preserve"> (npr. Ledejenkovo)</w:t>
      </w:r>
      <w:r w:rsidR="00F147E5">
        <w:t>,</w:t>
      </w:r>
      <w:r w:rsidR="0022290D">
        <w:t xml:space="preserve"> </w:t>
      </w:r>
      <w:r w:rsidR="00337A72">
        <w:t xml:space="preserve">kašče, </w:t>
      </w:r>
      <w:r w:rsidR="00251054">
        <w:t xml:space="preserve">gradovi in </w:t>
      </w:r>
      <w:r w:rsidR="0022290D">
        <w:t>dvorci (</w:t>
      </w:r>
      <w:r w:rsidR="00BB4B20">
        <w:t xml:space="preserve">npr. </w:t>
      </w:r>
      <w:r w:rsidR="0022290D" w:rsidRPr="00251054">
        <w:t>Viltu</w:t>
      </w:r>
      <w:r w:rsidR="00A91281">
        <w:t>š</w:t>
      </w:r>
      <w:r w:rsidR="00800C55">
        <w:t>, Fal</w:t>
      </w:r>
      <w:r w:rsidR="00A638CA">
        <w:t>ski grad</w:t>
      </w:r>
      <w:r w:rsidR="00BB4B20">
        <w:t>)</w:t>
      </w:r>
      <w:r w:rsidR="0022290D" w:rsidRPr="00251054">
        <w:t xml:space="preserve">, </w:t>
      </w:r>
      <w:r w:rsidR="00E91DF0">
        <w:t>arheološka najdišča</w:t>
      </w:r>
      <w:r w:rsidR="005378E1">
        <w:t xml:space="preserve"> -npr. razvaline gradu Mahrenberg, Remšnik, </w:t>
      </w:r>
      <w:r w:rsidR="0044048F">
        <w:t>sledovi rimske ceste</w:t>
      </w:r>
      <w:r w:rsidR="0018242A">
        <w:t xml:space="preserve"> Fala-Villa rustica</w:t>
      </w:r>
      <w:r w:rsidR="0044048F">
        <w:t xml:space="preserve">). </w:t>
      </w:r>
      <w:r w:rsidR="00C23748">
        <w:t>Trška jedra Ruš, Selnice ob Dravi</w:t>
      </w:r>
      <w:r w:rsidR="008F5393">
        <w:t>, Radelj</w:t>
      </w:r>
      <w:r w:rsidR="0080376B">
        <w:t xml:space="preserve"> in Lovrenca na Pohorju in</w:t>
      </w:r>
      <w:r w:rsidR="008F5393">
        <w:t xml:space="preserve"> vaška jedr</w:t>
      </w:r>
      <w:r w:rsidR="0080376B">
        <w:t>o</w:t>
      </w:r>
      <w:r w:rsidR="008F5393">
        <w:t xml:space="preserve"> na Remšniku</w:t>
      </w:r>
      <w:r w:rsidR="0080376B">
        <w:t xml:space="preserve"> in v</w:t>
      </w:r>
      <w:r w:rsidR="0045460B">
        <w:t>as Vuhred</w:t>
      </w:r>
      <w:r w:rsidR="0080376B">
        <w:t xml:space="preserve"> so </w:t>
      </w:r>
      <w:r w:rsidR="00ED03DE">
        <w:t>primeri naselbinske dediščine</w:t>
      </w:r>
      <w:r w:rsidR="00FE51ED">
        <w:t xml:space="preserve">. </w:t>
      </w:r>
      <w:r w:rsidR="00821507">
        <w:t>Tukaj si z</w:t>
      </w:r>
      <w:r w:rsidR="00FE51ED">
        <w:t xml:space="preserve">načilni </w:t>
      </w:r>
      <w:r w:rsidR="006E1D91">
        <w:t>železniški</w:t>
      </w:r>
      <w:r w:rsidR="00BD7C69">
        <w:t xml:space="preserve"> viadukti in mostovi</w:t>
      </w:r>
      <w:r w:rsidR="00821507">
        <w:t>.</w:t>
      </w:r>
      <w:r w:rsidR="003C493C" w:rsidRPr="003C493C">
        <w:t xml:space="preserve"> </w:t>
      </w:r>
      <w:r w:rsidR="003C493C">
        <w:t xml:space="preserve">Hidroelektrarna Fala </w:t>
      </w:r>
      <w:r w:rsidR="00810AD5">
        <w:t>je</w:t>
      </w:r>
      <w:r w:rsidR="003C493C">
        <w:t xml:space="preserve"> vrhunski primer tehniške dediščine in je najstarejša hidroelektrarna na slovenskem delu Drave.</w:t>
      </w:r>
      <w:r w:rsidR="00CF30EA">
        <w:t xml:space="preserve"> </w:t>
      </w:r>
      <w:r w:rsidR="001313E5">
        <w:t>Nesnovna</w:t>
      </w:r>
      <w:r w:rsidR="00935545">
        <w:t xml:space="preserve"> dediščin</w:t>
      </w:r>
      <w:r w:rsidR="00821507">
        <w:t>a</w:t>
      </w:r>
      <w:r w:rsidR="00935545">
        <w:t xml:space="preserve"> </w:t>
      </w:r>
      <w:r w:rsidR="001313E5">
        <w:t xml:space="preserve">je povezana </w:t>
      </w:r>
      <w:r w:rsidR="00703A4A">
        <w:t>splavarstv</w:t>
      </w:r>
      <w:r w:rsidR="001313E5">
        <w:t>om in izdelavo flosov, čebelarstvom</w:t>
      </w:r>
      <w:r w:rsidR="00003F8D">
        <w:t xml:space="preserve">, </w:t>
      </w:r>
      <w:r w:rsidR="00703A4A">
        <w:t>steklarstv</w:t>
      </w:r>
      <w:r w:rsidR="00DA73E3">
        <w:t>om</w:t>
      </w:r>
      <w:r w:rsidR="00703A4A">
        <w:t xml:space="preserve"> (glažute)</w:t>
      </w:r>
      <w:r w:rsidR="00DA73E3">
        <w:t>,</w:t>
      </w:r>
      <w:r w:rsidR="00703A4A">
        <w:t xml:space="preserve"> oglarstv</w:t>
      </w:r>
      <w:r w:rsidR="00DA73E3">
        <w:t>o</w:t>
      </w:r>
      <w:r w:rsidR="00AA7818">
        <w:t>m.</w:t>
      </w:r>
      <w:r w:rsidR="00DA73E3">
        <w:t xml:space="preserve"> </w:t>
      </w:r>
      <w:r w:rsidR="00AA7818">
        <w:t>Tukaj so nekdaj delovale</w:t>
      </w:r>
      <w:r w:rsidR="00703A4A">
        <w:t xml:space="preserve"> sirnice in švajge</w:t>
      </w:r>
      <w:r w:rsidR="003F381F">
        <w:t xml:space="preserve">, </w:t>
      </w:r>
      <w:r w:rsidR="005A1037">
        <w:t>zna</w:t>
      </w:r>
      <w:r w:rsidR="007B0D94">
        <w:t>č</w:t>
      </w:r>
      <w:r w:rsidR="005A1037">
        <w:t>i</w:t>
      </w:r>
      <w:r w:rsidR="007B0D94">
        <w:t>l</w:t>
      </w:r>
      <w:r w:rsidR="005A1037">
        <w:t>ne so</w:t>
      </w:r>
      <w:r w:rsidR="005D0B62">
        <w:t xml:space="preserve"> sušilnice sadja (pajštva)</w:t>
      </w:r>
      <w:r w:rsidR="001554F4">
        <w:t>, na območju Radelj tudi pridelava hmelja</w:t>
      </w:r>
      <w:r w:rsidR="00E07BD1">
        <w:t>.</w:t>
      </w:r>
      <w:r w:rsidR="003C493C">
        <w:t xml:space="preserve"> </w:t>
      </w:r>
      <w:r w:rsidR="00AA7818">
        <w:t>I</w:t>
      </w:r>
      <w:r w:rsidR="00F913F4">
        <w:t>zpostavi</w:t>
      </w:r>
      <w:r w:rsidR="003E1E24">
        <w:t>mo</w:t>
      </w:r>
      <w:r w:rsidR="00AA7818">
        <w:t xml:space="preserve"> še</w:t>
      </w:r>
      <w:r w:rsidR="00F913F4">
        <w:t xml:space="preserve"> sonaravno gospodarjenje z gozdom</w:t>
      </w:r>
      <w:r w:rsidR="001554F4">
        <w:t xml:space="preserve"> in zapuščino inženirja Franja Pahernika</w:t>
      </w:r>
      <w:r w:rsidR="00176484">
        <w:t>.</w:t>
      </w:r>
      <w:r w:rsidR="00703A4A">
        <w:t xml:space="preserve"> </w:t>
      </w:r>
    </w:p>
    <w:p w14:paraId="6B165709" w14:textId="73F2E10C" w:rsidR="00D33D47" w:rsidRDefault="00D33D47" w:rsidP="00D33D47">
      <w:r>
        <w:t>Na območju so opredeljene 304 n</w:t>
      </w:r>
      <w:r w:rsidRPr="001F4DB2">
        <w:t>aravn</w:t>
      </w:r>
      <w:r>
        <w:t>e</w:t>
      </w:r>
      <w:r w:rsidRPr="001F4DB2">
        <w:t xml:space="preserve"> vrednot</w:t>
      </w:r>
      <w:r>
        <w:t xml:space="preserve">e, od tega </w:t>
      </w:r>
      <w:r w:rsidRPr="001F4DB2">
        <w:t>95</w:t>
      </w:r>
      <w:r>
        <w:t xml:space="preserve"> </w:t>
      </w:r>
      <w:r w:rsidRPr="001F4DB2">
        <w:t>lokaln</w:t>
      </w:r>
      <w:r>
        <w:t>ega</w:t>
      </w:r>
      <w:r w:rsidRPr="001F4DB2">
        <w:t xml:space="preserve"> pomen</w:t>
      </w:r>
      <w:r>
        <w:t xml:space="preserve">a. </w:t>
      </w:r>
      <w:r w:rsidR="00B6783C">
        <w:t xml:space="preserve">Najpogostejša so </w:t>
      </w:r>
      <w:r>
        <w:t>različn</w:t>
      </w:r>
      <w:r w:rsidR="00B6783C">
        <w:t>a</w:t>
      </w:r>
      <w:r>
        <w:t xml:space="preserve"> drevesa </w:t>
      </w:r>
      <w:r w:rsidR="00B6783C">
        <w:t xml:space="preserve">ali </w:t>
      </w:r>
      <w:r>
        <w:t>rastišča, jame, gozdni rezervat</w:t>
      </w:r>
      <w:r w:rsidR="00122E80">
        <w:t xml:space="preserve"> Tavžič in prag</w:t>
      </w:r>
      <w:r w:rsidR="00CE1CC6">
        <w:t>o</w:t>
      </w:r>
      <w:r w:rsidR="00122E80">
        <w:t>zd Šumik,</w:t>
      </w:r>
      <w:r w:rsidR="0035307C">
        <w:t xml:space="preserve"> Lobnica,</w:t>
      </w:r>
      <w:r>
        <w:t xml:space="preserve"> meandre reke Drave</w:t>
      </w:r>
      <w:r w:rsidR="00A27850">
        <w:t xml:space="preserve"> pri Fali</w:t>
      </w:r>
      <w:r w:rsidR="009637D0">
        <w:t xml:space="preserve">, </w:t>
      </w:r>
      <w:r w:rsidR="00EB733C">
        <w:t>Fa</w:t>
      </w:r>
      <w:r w:rsidR="008B2A77">
        <w:t>l</w:t>
      </w:r>
      <w:r w:rsidR="00EB733C">
        <w:t xml:space="preserve">ska peč, </w:t>
      </w:r>
      <w:r w:rsidR="009637D0">
        <w:t>prodišče</w:t>
      </w:r>
      <w:r w:rsidR="00E80364">
        <w:t xml:space="preserve"> ob Dravi, </w:t>
      </w:r>
      <w:r w:rsidR="00EA06BF">
        <w:t>otok in zaliv Zg. Vižinga</w:t>
      </w:r>
      <w:r w:rsidR="00CE1CC6">
        <w:t>, šotno barje</w:t>
      </w:r>
      <w:r w:rsidR="007236B3">
        <w:t xml:space="preserve"> Lovrenška jezera</w:t>
      </w:r>
      <w:r w:rsidR="00EA06BF">
        <w:t xml:space="preserve"> idr.</w:t>
      </w:r>
      <w:r w:rsidR="003D6CC9">
        <w:t xml:space="preserve"> </w:t>
      </w:r>
      <w:r w:rsidR="00C147D9">
        <w:t xml:space="preserve">Kulturna in naravna dediščina </w:t>
      </w:r>
      <w:r w:rsidR="007911D3">
        <w:t xml:space="preserve">območja je še slabo razvita v smislu </w:t>
      </w:r>
      <w:r w:rsidR="003A1D77">
        <w:t xml:space="preserve">fizične in informacijske dostopnosti ter </w:t>
      </w:r>
      <w:r w:rsidR="0041746E">
        <w:t>interpretacije za različne ciljne skupine prebivalcev</w:t>
      </w:r>
      <w:r w:rsidR="00F03262">
        <w:t xml:space="preserve"> ter za varno vključevanje v turistične produkte oz. doživetja.</w:t>
      </w:r>
    </w:p>
    <w:p w14:paraId="2E8AA0FB" w14:textId="6164E5EC" w:rsidR="006263EA" w:rsidRDefault="006263EA" w:rsidP="006263EA">
      <w:pPr>
        <w:pStyle w:val="Slika"/>
      </w:pPr>
      <w:bookmarkStart w:id="26" w:name="_Toc135556209"/>
      <w:r>
        <w:rPr>
          <w:noProof/>
        </w:rPr>
        <w:drawing>
          <wp:anchor distT="0" distB="0" distL="114300" distR="114300" simplePos="0" relativeHeight="251666432" behindDoc="0" locked="0" layoutInCell="1" allowOverlap="1" wp14:anchorId="59788B76" wp14:editId="06A20181">
            <wp:simplePos x="0" y="0"/>
            <wp:positionH relativeFrom="margin">
              <wp:posOffset>712</wp:posOffset>
            </wp:positionH>
            <wp:positionV relativeFrom="paragraph">
              <wp:posOffset>182313</wp:posOffset>
            </wp:positionV>
            <wp:extent cx="3448050" cy="2289810"/>
            <wp:effectExtent l="0" t="0" r="6350" b="0"/>
            <wp:wrapSquare wrapText="bothSides"/>
            <wp:docPr id="28" name="Slika 8" descr="A picture containing map, text, atlas&#10;&#10;Description automatically generated">
              <a:extLst xmlns:a="http://schemas.openxmlformats.org/drawingml/2006/main">
                <a:ext uri="{FF2B5EF4-FFF2-40B4-BE49-F238E27FC236}">
                  <a16:creationId xmlns:a16="http://schemas.microsoft.com/office/drawing/2014/main" id="{7F4E4E75-F205-42AE-99A4-27F8BAE21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8" descr="A picture containing map, text, atlas&#10;&#10;Description automatically generated">
                      <a:extLst>
                        <a:ext uri="{FF2B5EF4-FFF2-40B4-BE49-F238E27FC236}">
                          <a16:creationId xmlns:a16="http://schemas.microsoft.com/office/drawing/2014/main" id="{7F4E4E75-F205-42AE-99A4-27F8BAE21DAD}"/>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48050" cy="2289810"/>
                    </a:xfrm>
                    <a:prstGeom prst="rect">
                      <a:avLst/>
                    </a:prstGeom>
                  </pic:spPr>
                </pic:pic>
              </a:graphicData>
            </a:graphic>
            <wp14:sizeRelH relativeFrom="margin">
              <wp14:pctWidth>0</wp14:pctWidth>
            </wp14:sizeRelH>
            <wp14:sizeRelV relativeFrom="margin">
              <wp14:pctHeight>0</wp14:pctHeight>
            </wp14:sizeRelV>
          </wp:anchor>
        </w:drawing>
      </w:r>
      <w:r>
        <w:t>Sli</w:t>
      </w:r>
      <w:r w:rsidRPr="00EE1DF8">
        <w:t xml:space="preserve">ka </w:t>
      </w:r>
      <w:fldSimple w:instr=" SEQ Slika \* ARABIC ">
        <w:r w:rsidR="00981E32">
          <w:rPr>
            <w:noProof/>
          </w:rPr>
          <w:t>4</w:t>
        </w:r>
      </w:fldSimple>
      <w:r w:rsidRPr="00EE1DF8">
        <w:t xml:space="preserve">: </w:t>
      </w:r>
      <w:r w:rsidR="008A5678">
        <w:t>K</w:t>
      </w:r>
      <w:r>
        <w:t>ulturna dediščina</w:t>
      </w:r>
      <w:r w:rsidR="008A5678">
        <w:t xml:space="preserve"> območja LAS</w:t>
      </w:r>
      <w:bookmarkEnd w:id="26"/>
    </w:p>
    <w:p w14:paraId="677FCC8E" w14:textId="77777777" w:rsidR="006263EA" w:rsidRDefault="006263EA" w:rsidP="006263EA">
      <w:pPr>
        <w:jc w:val="left"/>
      </w:pPr>
    </w:p>
    <w:p w14:paraId="590E8840" w14:textId="77777777" w:rsidR="006263EA" w:rsidRDefault="006263EA" w:rsidP="006263EA">
      <w:pPr>
        <w:jc w:val="left"/>
      </w:pPr>
    </w:p>
    <w:p w14:paraId="19EE5FDB" w14:textId="77777777" w:rsidR="00DE6808" w:rsidRDefault="00DE6808" w:rsidP="006263EA">
      <w:pPr>
        <w:jc w:val="left"/>
      </w:pPr>
    </w:p>
    <w:p w14:paraId="630D1F53" w14:textId="77777777" w:rsidR="00DE6808" w:rsidRDefault="00DE6808" w:rsidP="006263EA">
      <w:pPr>
        <w:jc w:val="left"/>
      </w:pPr>
    </w:p>
    <w:tbl>
      <w:tblPr>
        <w:tblStyle w:val="Tabelamrea"/>
        <w:tblpPr w:leftFromText="141" w:rightFromText="141" w:vertAnchor="text" w:horzAnchor="page" w:tblpX="6948" w:tblpY="-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92"/>
        <w:gridCol w:w="993"/>
      </w:tblGrid>
      <w:tr w:rsidR="00E8773B" w:rsidRPr="00E8773B" w14:paraId="3206E1A6" w14:textId="77777777" w:rsidTr="00F707FD">
        <w:tc>
          <w:tcPr>
            <w:tcW w:w="1843" w:type="dxa"/>
            <w:tcBorders>
              <w:bottom w:val="single" w:sz="4" w:space="0" w:color="auto"/>
            </w:tcBorders>
          </w:tcPr>
          <w:p w14:paraId="781E4600" w14:textId="77777777" w:rsidR="00E8773B" w:rsidRPr="00E8773B" w:rsidRDefault="00E8773B" w:rsidP="00E8773B">
            <w:pPr>
              <w:rPr>
                <w:sz w:val="18"/>
                <w:szCs w:val="18"/>
              </w:rPr>
            </w:pPr>
            <w:r w:rsidRPr="00E8773B">
              <w:rPr>
                <w:sz w:val="18"/>
                <w:szCs w:val="18"/>
              </w:rPr>
              <w:t>Občina</w:t>
            </w:r>
          </w:p>
        </w:tc>
        <w:tc>
          <w:tcPr>
            <w:tcW w:w="992" w:type="dxa"/>
            <w:tcBorders>
              <w:bottom w:val="single" w:sz="4" w:space="0" w:color="auto"/>
            </w:tcBorders>
          </w:tcPr>
          <w:p w14:paraId="3C705DCB" w14:textId="77777777" w:rsidR="00E8773B" w:rsidRPr="00E8773B" w:rsidRDefault="00E8773B" w:rsidP="00E8773B">
            <w:pPr>
              <w:rPr>
                <w:sz w:val="18"/>
                <w:szCs w:val="18"/>
              </w:rPr>
            </w:pPr>
            <w:r w:rsidRPr="00E8773B">
              <w:rPr>
                <w:sz w:val="18"/>
                <w:szCs w:val="18"/>
              </w:rPr>
              <w:t>Naravne vrednote</w:t>
            </w:r>
          </w:p>
        </w:tc>
        <w:tc>
          <w:tcPr>
            <w:tcW w:w="993" w:type="dxa"/>
            <w:tcBorders>
              <w:bottom w:val="single" w:sz="4" w:space="0" w:color="auto"/>
            </w:tcBorders>
          </w:tcPr>
          <w:p w14:paraId="3DCB0EE3" w14:textId="77777777" w:rsidR="00E8773B" w:rsidRPr="00E8773B" w:rsidRDefault="00E8773B" w:rsidP="00E8773B">
            <w:pPr>
              <w:rPr>
                <w:sz w:val="18"/>
                <w:szCs w:val="18"/>
              </w:rPr>
            </w:pPr>
            <w:r w:rsidRPr="00E8773B">
              <w:rPr>
                <w:sz w:val="18"/>
                <w:szCs w:val="18"/>
              </w:rPr>
              <w:t>Kulturna dediščina</w:t>
            </w:r>
          </w:p>
        </w:tc>
      </w:tr>
      <w:tr w:rsidR="0045545C" w:rsidRPr="00E8773B" w14:paraId="1048F86F" w14:textId="77777777" w:rsidTr="0060214F">
        <w:tc>
          <w:tcPr>
            <w:tcW w:w="1843" w:type="dxa"/>
          </w:tcPr>
          <w:p w14:paraId="7E76DFA5" w14:textId="77777777" w:rsidR="0045545C" w:rsidRPr="00E8773B" w:rsidRDefault="0045545C" w:rsidP="0045545C">
            <w:pPr>
              <w:rPr>
                <w:sz w:val="18"/>
                <w:szCs w:val="18"/>
              </w:rPr>
            </w:pPr>
            <w:r w:rsidRPr="00E8773B">
              <w:rPr>
                <w:sz w:val="18"/>
                <w:szCs w:val="18"/>
              </w:rPr>
              <w:t>Lovrenc na Pohorju</w:t>
            </w:r>
          </w:p>
        </w:tc>
        <w:tc>
          <w:tcPr>
            <w:tcW w:w="992" w:type="dxa"/>
          </w:tcPr>
          <w:p w14:paraId="316EA83D" w14:textId="77777777" w:rsidR="0045545C" w:rsidRPr="00E8773B" w:rsidRDefault="0045545C" w:rsidP="0045545C">
            <w:pPr>
              <w:jc w:val="right"/>
              <w:rPr>
                <w:sz w:val="18"/>
                <w:szCs w:val="18"/>
              </w:rPr>
            </w:pPr>
            <w:r w:rsidRPr="00E8773B">
              <w:rPr>
                <w:sz w:val="18"/>
                <w:szCs w:val="18"/>
              </w:rPr>
              <w:t>87</w:t>
            </w:r>
          </w:p>
        </w:tc>
        <w:tc>
          <w:tcPr>
            <w:tcW w:w="993" w:type="dxa"/>
          </w:tcPr>
          <w:p w14:paraId="7D390A31" w14:textId="77777777" w:rsidR="0045545C" w:rsidRPr="00E8773B" w:rsidRDefault="0045545C" w:rsidP="0045545C">
            <w:pPr>
              <w:jc w:val="right"/>
              <w:rPr>
                <w:sz w:val="18"/>
                <w:szCs w:val="18"/>
              </w:rPr>
            </w:pPr>
            <w:r w:rsidRPr="00E8773B">
              <w:rPr>
                <w:sz w:val="18"/>
                <w:szCs w:val="18"/>
              </w:rPr>
              <w:t>60</w:t>
            </w:r>
          </w:p>
        </w:tc>
      </w:tr>
      <w:tr w:rsidR="0045545C" w:rsidRPr="00E8773B" w14:paraId="6F3F8CF2" w14:textId="77777777" w:rsidTr="0060214F">
        <w:tc>
          <w:tcPr>
            <w:tcW w:w="1843" w:type="dxa"/>
          </w:tcPr>
          <w:p w14:paraId="7A54490F" w14:textId="77777777" w:rsidR="0045545C" w:rsidRPr="00E8773B" w:rsidRDefault="0045545C" w:rsidP="0045545C">
            <w:pPr>
              <w:rPr>
                <w:sz w:val="18"/>
                <w:szCs w:val="18"/>
              </w:rPr>
            </w:pPr>
            <w:r w:rsidRPr="00E8773B">
              <w:rPr>
                <w:sz w:val="18"/>
                <w:szCs w:val="18"/>
              </w:rPr>
              <w:t>Podvelka</w:t>
            </w:r>
          </w:p>
        </w:tc>
        <w:tc>
          <w:tcPr>
            <w:tcW w:w="992" w:type="dxa"/>
          </w:tcPr>
          <w:p w14:paraId="0E83C76D" w14:textId="77777777" w:rsidR="0045545C" w:rsidRPr="00E8773B" w:rsidRDefault="0045545C" w:rsidP="0045545C">
            <w:pPr>
              <w:jc w:val="right"/>
              <w:rPr>
                <w:sz w:val="18"/>
                <w:szCs w:val="18"/>
              </w:rPr>
            </w:pPr>
            <w:r w:rsidRPr="00E8773B">
              <w:rPr>
                <w:sz w:val="18"/>
                <w:szCs w:val="18"/>
              </w:rPr>
              <w:t>52</w:t>
            </w:r>
          </w:p>
        </w:tc>
        <w:tc>
          <w:tcPr>
            <w:tcW w:w="993" w:type="dxa"/>
          </w:tcPr>
          <w:p w14:paraId="7086678D" w14:textId="77777777" w:rsidR="0045545C" w:rsidRPr="00E8773B" w:rsidRDefault="0045545C" w:rsidP="0045545C">
            <w:pPr>
              <w:jc w:val="right"/>
              <w:rPr>
                <w:sz w:val="18"/>
                <w:szCs w:val="18"/>
              </w:rPr>
            </w:pPr>
            <w:r w:rsidRPr="00E8773B">
              <w:rPr>
                <w:sz w:val="18"/>
                <w:szCs w:val="18"/>
              </w:rPr>
              <w:t>67</w:t>
            </w:r>
          </w:p>
        </w:tc>
      </w:tr>
      <w:tr w:rsidR="00E8773B" w:rsidRPr="00E8773B" w14:paraId="529BA97F" w14:textId="77777777" w:rsidTr="00F707FD">
        <w:tc>
          <w:tcPr>
            <w:tcW w:w="1843" w:type="dxa"/>
            <w:tcBorders>
              <w:top w:val="single" w:sz="4" w:space="0" w:color="auto"/>
            </w:tcBorders>
          </w:tcPr>
          <w:p w14:paraId="4D0B6636" w14:textId="77777777" w:rsidR="00E8773B" w:rsidRPr="00E8773B" w:rsidRDefault="00E8773B" w:rsidP="00E8773B">
            <w:pPr>
              <w:rPr>
                <w:sz w:val="18"/>
                <w:szCs w:val="18"/>
              </w:rPr>
            </w:pPr>
            <w:r w:rsidRPr="00E8773B">
              <w:rPr>
                <w:sz w:val="18"/>
                <w:szCs w:val="18"/>
              </w:rPr>
              <w:t>Radlje ob Dravi</w:t>
            </w:r>
          </w:p>
        </w:tc>
        <w:tc>
          <w:tcPr>
            <w:tcW w:w="992" w:type="dxa"/>
            <w:tcBorders>
              <w:top w:val="single" w:sz="4" w:space="0" w:color="auto"/>
            </w:tcBorders>
          </w:tcPr>
          <w:p w14:paraId="495CF557" w14:textId="77777777" w:rsidR="00E8773B" w:rsidRPr="00E8773B" w:rsidRDefault="00E8773B" w:rsidP="0045545C">
            <w:pPr>
              <w:jc w:val="right"/>
              <w:rPr>
                <w:sz w:val="18"/>
                <w:szCs w:val="18"/>
              </w:rPr>
            </w:pPr>
            <w:r w:rsidRPr="00E8773B">
              <w:rPr>
                <w:sz w:val="18"/>
                <w:szCs w:val="18"/>
              </w:rPr>
              <w:t>48</w:t>
            </w:r>
          </w:p>
        </w:tc>
        <w:tc>
          <w:tcPr>
            <w:tcW w:w="993" w:type="dxa"/>
            <w:tcBorders>
              <w:top w:val="single" w:sz="4" w:space="0" w:color="auto"/>
            </w:tcBorders>
          </w:tcPr>
          <w:p w14:paraId="0E3CEEA3" w14:textId="77777777" w:rsidR="00E8773B" w:rsidRPr="00E8773B" w:rsidRDefault="00E8773B" w:rsidP="0045545C">
            <w:pPr>
              <w:jc w:val="right"/>
              <w:rPr>
                <w:sz w:val="18"/>
                <w:szCs w:val="18"/>
              </w:rPr>
            </w:pPr>
            <w:r w:rsidRPr="00E8773B">
              <w:rPr>
                <w:sz w:val="18"/>
                <w:szCs w:val="18"/>
              </w:rPr>
              <w:t>88</w:t>
            </w:r>
          </w:p>
        </w:tc>
      </w:tr>
      <w:tr w:rsidR="0045545C" w:rsidRPr="00E8773B" w14:paraId="582F87DC" w14:textId="77777777" w:rsidTr="0060214F">
        <w:tc>
          <w:tcPr>
            <w:tcW w:w="1843" w:type="dxa"/>
            <w:tcBorders>
              <w:bottom w:val="single" w:sz="4" w:space="0" w:color="auto"/>
            </w:tcBorders>
          </w:tcPr>
          <w:p w14:paraId="26D40AD9" w14:textId="77777777" w:rsidR="0045545C" w:rsidRPr="00E8773B" w:rsidRDefault="0045545C" w:rsidP="0045545C">
            <w:pPr>
              <w:rPr>
                <w:sz w:val="18"/>
                <w:szCs w:val="18"/>
              </w:rPr>
            </w:pPr>
            <w:r w:rsidRPr="00E8773B">
              <w:rPr>
                <w:sz w:val="18"/>
                <w:szCs w:val="18"/>
              </w:rPr>
              <w:t>Ruše</w:t>
            </w:r>
          </w:p>
        </w:tc>
        <w:tc>
          <w:tcPr>
            <w:tcW w:w="992" w:type="dxa"/>
            <w:tcBorders>
              <w:bottom w:val="single" w:sz="4" w:space="0" w:color="auto"/>
            </w:tcBorders>
          </w:tcPr>
          <w:p w14:paraId="2FB0E6AC" w14:textId="77777777" w:rsidR="0045545C" w:rsidRPr="00E8773B" w:rsidRDefault="0045545C" w:rsidP="0045545C">
            <w:pPr>
              <w:jc w:val="right"/>
              <w:rPr>
                <w:sz w:val="18"/>
                <w:szCs w:val="18"/>
              </w:rPr>
            </w:pPr>
            <w:r w:rsidRPr="00E8773B">
              <w:rPr>
                <w:sz w:val="18"/>
                <w:szCs w:val="18"/>
              </w:rPr>
              <w:t>68</w:t>
            </w:r>
          </w:p>
        </w:tc>
        <w:tc>
          <w:tcPr>
            <w:tcW w:w="993" w:type="dxa"/>
            <w:tcBorders>
              <w:bottom w:val="single" w:sz="4" w:space="0" w:color="auto"/>
            </w:tcBorders>
          </w:tcPr>
          <w:p w14:paraId="308E2509" w14:textId="77777777" w:rsidR="0045545C" w:rsidRPr="00E8773B" w:rsidRDefault="0045545C" w:rsidP="0045545C">
            <w:pPr>
              <w:jc w:val="right"/>
              <w:rPr>
                <w:sz w:val="18"/>
                <w:szCs w:val="18"/>
              </w:rPr>
            </w:pPr>
            <w:r w:rsidRPr="00E8773B">
              <w:rPr>
                <w:sz w:val="18"/>
                <w:szCs w:val="18"/>
              </w:rPr>
              <w:t>61</w:t>
            </w:r>
          </w:p>
        </w:tc>
      </w:tr>
      <w:tr w:rsidR="00E8773B" w:rsidRPr="00E8773B" w14:paraId="139B2619" w14:textId="77777777" w:rsidTr="00F707FD">
        <w:tc>
          <w:tcPr>
            <w:tcW w:w="1843" w:type="dxa"/>
          </w:tcPr>
          <w:p w14:paraId="66FF3685" w14:textId="77777777" w:rsidR="00E8773B" w:rsidRPr="00E8773B" w:rsidRDefault="00E8773B" w:rsidP="00E8773B">
            <w:pPr>
              <w:rPr>
                <w:sz w:val="18"/>
                <w:szCs w:val="18"/>
              </w:rPr>
            </w:pPr>
            <w:r w:rsidRPr="00E8773B">
              <w:rPr>
                <w:sz w:val="18"/>
                <w:szCs w:val="18"/>
              </w:rPr>
              <w:t>Selnica ob Dravi</w:t>
            </w:r>
          </w:p>
        </w:tc>
        <w:tc>
          <w:tcPr>
            <w:tcW w:w="992" w:type="dxa"/>
          </w:tcPr>
          <w:p w14:paraId="67DB888C" w14:textId="77777777" w:rsidR="00E8773B" w:rsidRPr="00E8773B" w:rsidRDefault="00E8773B" w:rsidP="0045545C">
            <w:pPr>
              <w:jc w:val="right"/>
              <w:rPr>
                <w:sz w:val="18"/>
                <w:szCs w:val="18"/>
              </w:rPr>
            </w:pPr>
            <w:r w:rsidRPr="00E8773B">
              <w:rPr>
                <w:sz w:val="18"/>
                <w:szCs w:val="18"/>
              </w:rPr>
              <w:t>49</w:t>
            </w:r>
          </w:p>
        </w:tc>
        <w:tc>
          <w:tcPr>
            <w:tcW w:w="993" w:type="dxa"/>
          </w:tcPr>
          <w:p w14:paraId="6C1242D7" w14:textId="77777777" w:rsidR="00E8773B" w:rsidRPr="00E8773B" w:rsidRDefault="00E8773B" w:rsidP="0045545C">
            <w:pPr>
              <w:jc w:val="right"/>
              <w:rPr>
                <w:sz w:val="18"/>
                <w:szCs w:val="18"/>
              </w:rPr>
            </w:pPr>
            <w:r w:rsidRPr="00E8773B">
              <w:rPr>
                <w:sz w:val="18"/>
                <w:szCs w:val="18"/>
              </w:rPr>
              <w:t>55</w:t>
            </w:r>
          </w:p>
        </w:tc>
      </w:tr>
      <w:tr w:rsidR="00E8773B" w:rsidRPr="00E8773B" w14:paraId="4068BF10" w14:textId="77777777" w:rsidTr="00F707FD">
        <w:tc>
          <w:tcPr>
            <w:tcW w:w="1843" w:type="dxa"/>
            <w:tcBorders>
              <w:top w:val="single" w:sz="4" w:space="0" w:color="auto"/>
            </w:tcBorders>
          </w:tcPr>
          <w:p w14:paraId="2490F265" w14:textId="77777777" w:rsidR="00E8773B" w:rsidRPr="0045545C" w:rsidRDefault="00E8773B" w:rsidP="0045545C">
            <w:pPr>
              <w:jc w:val="left"/>
              <w:rPr>
                <w:b/>
                <w:bCs/>
                <w:color w:val="3DB74C"/>
                <w:sz w:val="18"/>
                <w:szCs w:val="18"/>
              </w:rPr>
            </w:pPr>
            <w:r w:rsidRPr="0045545C">
              <w:rPr>
                <w:b/>
                <w:bCs/>
                <w:color w:val="3DB74C"/>
                <w:sz w:val="18"/>
                <w:szCs w:val="18"/>
              </w:rPr>
              <w:t>LAS</w:t>
            </w:r>
          </w:p>
        </w:tc>
        <w:tc>
          <w:tcPr>
            <w:tcW w:w="992" w:type="dxa"/>
            <w:tcBorders>
              <w:top w:val="single" w:sz="4" w:space="0" w:color="auto"/>
            </w:tcBorders>
          </w:tcPr>
          <w:p w14:paraId="67AFC8C8" w14:textId="77777777" w:rsidR="00E8773B" w:rsidRPr="0045545C" w:rsidRDefault="00E8773B" w:rsidP="0045545C">
            <w:pPr>
              <w:jc w:val="right"/>
              <w:rPr>
                <w:b/>
                <w:bCs/>
                <w:color w:val="3DB74C"/>
                <w:sz w:val="18"/>
                <w:szCs w:val="18"/>
              </w:rPr>
            </w:pPr>
            <w:r w:rsidRPr="0045545C">
              <w:rPr>
                <w:b/>
                <w:bCs/>
                <w:color w:val="3DB74C"/>
                <w:sz w:val="18"/>
                <w:szCs w:val="18"/>
              </w:rPr>
              <w:t>304</w:t>
            </w:r>
          </w:p>
        </w:tc>
        <w:tc>
          <w:tcPr>
            <w:tcW w:w="993" w:type="dxa"/>
            <w:tcBorders>
              <w:top w:val="single" w:sz="4" w:space="0" w:color="auto"/>
            </w:tcBorders>
          </w:tcPr>
          <w:p w14:paraId="5DB6946B" w14:textId="77777777" w:rsidR="00E8773B" w:rsidRPr="0045545C" w:rsidRDefault="00E8773B" w:rsidP="0045545C">
            <w:pPr>
              <w:jc w:val="right"/>
              <w:rPr>
                <w:b/>
                <w:bCs/>
                <w:color w:val="3DB74C"/>
                <w:sz w:val="18"/>
                <w:szCs w:val="18"/>
              </w:rPr>
            </w:pPr>
            <w:r w:rsidRPr="0045545C">
              <w:rPr>
                <w:b/>
                <w:bCs/>
                <w:color w:val="3DB74C"/>
                <w:sz w:val="18"/>
                <w:szCs w:val="18"/>
              </w:rPr>
              <w:t>331</w:t>
            </w:r>
          </w:p>
        </w:tc>
      </w:tr>
    </w:tbl>
    <w:p w14:paraId="23F6FD93" w14:textId="77777777" w:rsidR="001062CB" w:rsidRDefault="001062CB" w:rsidP="00DE6808">
      <w:pPr>
        <w:pStyle w:val="Vir"/>
      </w:pPr>
    </w:p>
    <w:p w14:paraId="79AA430D" w14:textId="77777777" w:rsidR="001062CB" w:rsidRDefault="001062CB" w:rsidP="00DE6808">
      <w:pPr>
        <w:pStyle w:val="Vir"/>
      </w:pPr>
    </w:p>
    <w:p w14:paraId="613BFF2E" w14:textId="556AB4E3" w:rsidR="00E8773B" w:rsidRPr="00DE6808" w:rsidRDefault="00E8773B" w:rsidP="00DE6808">
      <w:pPr>
        <w:pStyle w:val="Vir"/>
      </w:pPr>
      <w:r w:rsidRPr="00DE6808">
        <w:t>Vir: Partnerstvo za Pohorje. Izris karte</w:t>
      </w:r>
      <w:r w:rsidR="00857416">
        <w:t>:</w:t>
      </w:r>
      <w:r w:rsidRPr="00DE6808">
        <w:t xml:space="preserve"> Peter Zajc, RRA Koroška d.o.o.</w:t>
      </w:r>
    </w:p>
    <w:p w14:paraId="255B00B4" w14:textId="5B2587BA" w:rsidR="00E8773B" w:rsidRDefault="0024446A" w:rsidP="0024446A">
      <w:pPr>
        <w:pStyle w:val="Naslov2"/>
      </w:pPr>
      <w:bookmarkStart w:id="27" w:name="_Toc136359353"/>
      <w:r>
        <w:lastRenderedPageBreak/>
        <w:t>3.4 Prometna povezanost</w:t>
      </w:r>
      <w:r w:rsidR="00636ACE">
        <w:t>, omrežja kolesarskih in pohodniških poti</w:t>
      </w:r>
      <w:bookmarkEnd w:id="27"/>
    </w:p>
    <w:p w14:paraId="3801DFBD" w14:textId="7708E5E1" w:rsidR="00E8773B" w:rsidRPr="00050B6B" w:rsidRDefault="006A7C50" w:rsidP="00050B6B">
      <w:pPr>
        <w:pStyle w:val="Slika"/>
      </w:pPr>
      <w:bookmarkStart w:id="28" w:name="_Toc135556210"/>
      <w:r w:rsidRPr="00EF05E7">
        <w:rPr>
          <w:i/>
          <w:iCs/>
          <w:noProof/>
        </w:rPr>
        <w:drawing>
          <wp:anchor distT="0" distB="0" distL="114300" distR="114300" simplePos="0" relativeHeight="251668480" behindDoc="0" locked="0" layoutInCell="1" allowOverlap="1" wp14:anchorId="1054DA87" wp14:editId="282196F3">
            <wp:simplePos x="0" y="0"/>
            <wp:positionH relativeFrom="margin">
              <wp:posOffset>-2540</wp:posOffset>
            </wp:positionH>
            <wp:positionV relativeFrom="paragraph">
              <wp:posOffset>200660</wp:posOffset>
            </wp:positionV>
            <wp:extent cx="3331845" cy="2204720"/>
            <wp:effectExtent l="0" t="0" r="0" b="5080"/>
            <wp:wrapThrough wrapText="bothSides">
              <wp:wrapPolygon edited="0">
                <wp:start x="0" y="0"/>
                <wp:lineTo x="0" y="21525"/>
                <wp:lineTo x="21489" y="21525"/>
                <wp:lineTo x="21489" y="0"/>
                <wp:lineTo x="0" y="0"/>
              </wp:wrapPolygon>
            </wp:wrapThrough>
            <wp:docPr id="21" name="Slika 2" descr="A picture containing map, text, atlas&#10;&#10;Description automatically generated">
              <a:extLst xmlns:a="http://schemas.openxmlformats.org/drawingml/2006/main">
                <a:ext uri="{FF2B5EF4-FFF2-40B4-BE49-F238E27FC236}">
                  <a16:creationId xmlns:a16="http://schemas.microsoft.com/office/drawing/2014/main" id="{E49A0856-9EFE-43DA-AF17-61A1B4A4A5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 descr="A picture containing map, text, atlas&#10;&#10;Description automatically generated">
                      <a:extLst>
                        <a:ext uri="{FF2B5EF4-FFF2-40B4-BE49-F238E27FC236}">
                          <a16:creationId xmlns:a16="http://schemas.microsoft.com/office/drawing/2014/main" id="{E49A0856-9EFE-43DA-AF17-61A1B4A4A549}"/>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31845" cy="2204720"/>
                    </a:xfrm>
                    <a:prstGeom prst="rect">
                      <a:avLst/>
                    </a:prstGeom>
                  </pic:spPr>
                </pic:pic>
              </a:graphicData>
            </a:graphic>
            <wp14:sizeRelH relativeFrom="margin">
              <wp14:pctWidth>0</wp14:pctWidth>
            </wp14:sizeRelH>
            <wp14:sizeRelV relativeFrom="margin">
              <wp14:pctHeight>0</wp14:pctHeight>
            </wp14:sizeRelV>
          </wp:anchor>
        </w:drawing>
      </w:r>
      <w:r w:rsidR="006E76F4" w:rsidRPr="00050B6B">
        <w:t xml:space="preserve">Slika </w:t>
      </w:r>
      <w:fldSimple w:instr=" SEQ Slika \* ARABIC ">
        <w:r w:rsidR="00981E32">
          <w:rPr>
            <w:noProof/>
          </w:rPr>
          <w:t>5</w:t>
        </w:r>
      </w:fldSimple>
      <w:r w:rsidR="006E76F4" w:rsidRPr="00050B6B">
        <w:t>: Prometnice</w:t>
      </w:r>
      <w:r w:rsidR="000B6B02">
        <w:t xml:space="preserve"> v območju LAS</w:t>
      </w:r>
      <w:r w:rsidR="006E76F4" w:rsidRPr="00050B6B">
        <w:t xml:space="preserve"> (ZK GJI)</w:t>
      </w:r>
      <w:bookmarkEnd w:id="28"/>
      <w:r w:rsidR="006E76F4" w:rsidRPr="00050B6B">
        <w:t xml:space="preserve">                                                 </w:t>
      </w:r>
    </w:p>
    <w:p w14:paraId="060B59B5" w14:textId="77777777" w:rsidR="006A7C50" w:rsidRDefault="006A7C50" w:rsidP="006A7C50">
      <w:r>
        <w:t xml:space="preserve">Območje LAS je prepredeno s skupno 668 km državnih in lokalnih cest. Glavna povezava je državna cesta med Dravogradom in Mariborom na levem bregu Drave. Lokalni cest na območju je 537 km, zelo gosta pa je tudi mreža gozdnih cest. </w:t>
      </w:r>
    </w:p>
    <w:p w14:paraId="7C7D1EB6" w14:textId="5CF641E7" w:rsidR="006A7C50" w:rsidRDefault="006A7C50" w:rsidP="006A7C50">
      <w:r>
        <w:t xml:space="preserve">Območje povezuje železniška proga Maribor – Prevalje z 9 postajami.  Potniški promet </w:t>
      </w:r>
      <w:r w:rsidR="00F03F12">
        <w:t xml:space="preserve">uporabljajo </w:t>
      </w:r>
      <w:r w:rsidR="00B6625B">
        <w:t>pretežno</w:t>
      </w:r>
      <w:r>
        <w:t xml:space="preserve"> dijak</w:t>
      </w:r>
      <w:r w:rsidR="00F03F12">
        <w:t>i,</w:t>
      </w:r>
      <w:r>
        <w:t xml:space="preserve"> študent</w:t>
      </w:r>
      <w:r w:rsidR="00F03F12">
        <w:t>i in</w:t>
      </w:r>
      <w:r>
        <w:t xml:space="preserve"> delovni migrant</w:t>
      </w:r>
      <w:r w:rsidR="00F03F12">
        <w:t>i</w:t>
      </w:r>
      <w:r>
        <w:t xml:space="preserve">, v zadnjih letih postaja železniška </w:t>
      </w:r>
      <w:r w:rsidR="00B6625B">
        <w:t>povezava</w:t>
      </w:r>
      <w:r>
        <w:t xml:space="preserve"> zanimiva tudi za kolesarje.</w:t>
      </w:r>
    </w:p>
    <w:p w14:paraId="30F284B6" w14:textId="2DE322B3" w:rsidR="00084B37" w:rsidRPr="001163B4" w:rsidRDefault="00084B37" w:rsidP="00B018AB">
      <w:pPr>
        <w:pStyle w:val="Vir"/>
        <w:ind w:left="1"/>
      </w:pPr>
      <w:r w:rsidRPr="001163B4">
        <w:t>Vir: GOV.si (2022)</w:t>
      </w:r>
      <w:r w:rsidR="000B6B02">
        <w:t>,</w:t>
      </w:r>
      <w:r w:rsidR="000B6B02" w:rsidRPr="000B6B02">
        <w:t xml:space="preserve"> </w:t>
      </w:r>
      <w:r w:rsidR="000B6B02" w:rsidRPr="001163B4">
        <w:t>Izris karte</w:t>
      </w:r>
      <w:r w:rsidR="00857416">
        <w:t>:</w:t>
      </w:r>
      <w:r w:rsidR="000B6B02" w:rsidRPr="001163B4">
        <w:t xml:space="preserve"> Peter Zajc, RRA Koroška d.o.o.</w:t>
      </w:r>
    </w:p>
    <w:p w14:paraId="10E55CDB" w14:textId="0E45D4B3" w:rsidR="00AB19E4" w:rsidRDefault="00960FDD" w:rsidP="006C610D">
      <w:pPr>
        <w:pStyle w:val="Slika"/>
      </w:pPr>
      <w:bookmarkStart w:id="29" w:name="_Toc134727212"/>
      <w:bookmarkStart w:id="30" w:name="_Toc135556211"/>
      <w:r w:rsidRPr="009A465A">
        <w:rPr>
          <w:noProof/>
          <w:sz w:val="16"/>
          <w:szCs w:val="16"/>
        </w:rPr>
        <w:drawing>
          <wp:anchor distT="0" distB="0" distL="114300" distR="114300" simplePos="0" relativeHeight="251670528" behindDoc="0" locked="0" layoutInCell="1" allowOverlap="1" wp14:anchorId="6FB7B163" wp14:editId="26D61D21">
            <wp:simplePos x="0" y="0"/>
            <wp:positionH relativeFrom="margin">
              <wp:posOffset>-2540</wp:posOffset>
            </wp:positionH>
            <wp:positionV relativeFrom="paragraph">
              <wp:posOffset>183515</wp:posOffset>
            </wp:positionV>
            <wp:extent cx="3263900" cy="1991995"/>
            <wp:effectExtent l="0" t="0" r="0" b="1905"/>
            <wp:wrapSquare wrapText="bothSides"/>
            <wp:docPr id="24" name="Slika 24" descr="A picture containing text, software, map,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descr="A picture containing text, software, map, screenshot&#10;&#10;Description automatically generated"/>
                    <pic:cNvPicPr/>
                  </pic:nvPicPr>
                  <pic:blipFill rotWithShape="1">
                    <a:blip r:embed="rId19"/>
                    <a:srcRect l="17857" t="22524" r="8542" b="8326"/>
                    <a:stretch/>
                  </pic:blipFill>
                  <pic:spPr bwMode="auto">
                    <a:xfrm>
                      <a:off x="0" y="0"/>
                      <a:ext cx="3263900" cy="1991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1D54">
        <w:t>S</w:t>
      </w:r>
      <w:r w:rsidR="00513C17" w:rsidRPr="00EF05E7">
        <w:t xml:space="preserve">lika </w:t>
      </w:r>
      <w:fldSimple w:instr=" SEQ Slika \* ARABIC ">
        <w:r w:rsidR="00981E32">
          <w:rPr>
            <w:noProof/>
          </w:rPr>
          <w:t>6</w:t>
        </w:r>
      </w:fldSimple>
      <w:r w:rsidR="00513C17" w:rsidRPr="00EF05E7">
        <w:t xml:space="preserve">: </w:t>
      </w:r>
      <w:bookmarkEnd w:id="29"/>
      <w:r w:rsidR="00513C17">
        <w:t>Dravska kolesarska pot</w:t>
      </w:r>
      <w:bookmarkEnd w:id="30"/>
    </w:p>
    <w:p w14:paraId="7C53E476" w14:textId="16F674E8" w:rsidR="00FB1D54" w:rsidRPr="00AB19E4" w:rsidRDefault="00BF0F17" w:rsidP="00CA4A2C">
      <w:r>
        <w:t xml:space="preserve">Čez območje </w:t>
      </w:r>
      <w:r w:rsidR="0025281F">
        <w:t>poteka</w:t>
      </w:r>
      <w:r w:rsidR="00FB1D54" w:rsidRPr="00AB19E4">
        <w:t xml:space="preserve"> mednarodna Dravska kolesarska pot</w:t>
      </w:r>
      <w:r w:rsidR="004224BB">
        <w:t>.</w:t>
      </w:r>
      <w:r w:rsidR="00FB1D54" w:rsidRPr="00AB19E4">
        <w:t xml:space="preserve"> </w:t>
      </w:r>
      <w:r w:rsidR="004224BB">
        <w:t>Skupna dolžina</w:t>
      </w:r>
      <w:r w:rsidR="00FB1D54" w:rsidRPr="00AB19E4">
        <w:t xml:space="preserve"> 710 km</w:t>
      </w:r>
      <w:r w:rsidR="004224BB">
        <w:t xml:space="preserve"> je r</w:t>
      </w:r>
      <w:r w:rsidR="00FB1D54" w:rsidRPr="00AB19E4">
        <w:t>azdeljena na šest etap</w:t>
      </w:r>
      <w:r w:rsidR="004224BB">
        <w:t>.</w:t>
      </w:r>
      <w:r w:rsidR="00FB1D54" w:rsidRPr="00AB19E4">
        <w:t xml:space="preserve"> </w:t>
      </w:r>
      <w:r w:rsidR="004224BB">
        <w:t>I</w:t>
      </w:r>
      <w:r w:rsidR="00FB1D54" w:rsidRPr="00AB19E4">
        <w:t xml:space="preserve">zhodišče je pri izviru reke Drave (Toblaško polje, Italija), pot </w:t>
      </w:r>
      <w:r w:rsidR="00C26474">
        <w:t xml:space="preserve">nato </w:t>
      </w:r>
      <w:r w:rsidR="00FB1D54" w:rsidRPr="00AB19E4">
        <w:t>vodi po avstrijski Koroški ter Sloveniji in se konča na Hrvaškem. 2. etapa Radlje ob Dravi – Maribor v dolžini 45 km pelje skozi območje LAS, prekolesarimo jo v 4,5 urah.</w:t>
      </w:r>
      <w:r w:rsidR="006113E8">
        <w:t xml:space="preserve"> </w:t>
      </w:r>
      <w:r w:rsidR="001E2159">
        <w:t xml:space="preserve">Pohorje </w:t>
      </w:r>
      <w:r w:rsidR="006113E8">
        <w:t>povezuje</w:t>
      </w:r>
      <w:r w:rsidR="00A455F9">
        <w:t xml:space="preserve"> Pohorska kolesarska transferzala, na katero se navezujejo lokalne</w:t>
      </w:r>
      <w:r w:rsidR="006113E8">
        <w:t xml:space="preserve"> kolesarske poti in gozdne ceste.</w:t>
      </w:r>
    </w:p>
    <w:p w14:paraId="138C025B" w14:textId="77777777" w:rsidR="006C610D" w:rsidRPr="00BE6CC7" w:rsidRDefault="006C610D" w:rsidP="006C610D">
      <w:pPr>
        <w:pStyle w:val="Vir"/>
      </w:pPr>
      <w:r w:rsidRPr="00BE6CC7">
        <w:t>Vir: Drava bike</w:t>
      </w:r>
      <w:r>
        <w:t>.</w:t>
      </w:r>
    </w:p>
    <w:p w14:paraId="430902E9" w14:textId="3033D5A0" w:rsidR="00C125BD" w:rsidRDefault="005A3791" w:rsidP="00B018AB">
      <w:r>
        <w:t>Glavni</w:t>
      </w:r>
      <w:r w:rsidR="00961E21">
        <w:t xml:space="preserve"> </w:t>
      </w:r>
      <w:r w:rsidR="003728A8">
        <w:t xml:space="preserve">planinski </w:t>
      </w:r>
      <w:r w:rsidR="00961E21">
        <w:t>pohodniški poti</w:t>
      </w:r>
      <w:r w:rsidR="005F7436">
        <w:t>,</w:t>
      </w:r>
      <w:r w:rsidR="005F7436" w:rsidRPr="005F7436">
        <w:t xml:space="preserve"> </w:t>
      </w:r>
      <w:r w:rsidR="005F7436">
        <w:t>ki v delu potekata čez območje LAS,</w:t>
      </w:r>
      <w:r w:rsidR="00961E21">
        <w:t xml:space="preserve"> sta </w:t>
      </w:r>
      <w:r w:rsidR="00FE3D7A">
        <w:t xml:space="preserve">Pot </w:t>
      </w:r>
      <w:r w:rsidR="00961E21">
        <w:t>čez Kozjak in Pot čez Pohorje.</w:t>
      </w:r>
      <w:r w:rsidR="00C366B0">
        <w:t xml:space="preserve"> Celotna dolžina poti </w:t>
      </w:r>
      <w:r w:rsidR="0046042F">
        <w:t>čez Kozjak je 100 km in</w:t>
      </w:r>
      <w:r w:rsidR="00385F6A">
        <w:t xml:space="preserve"> poteka mimo številnih kmetij. </w:t>
      </w:r>
      <w:r w:rsidR="0065135A">
        <w:t>Njena pomanjkljivost je, da na območj</w:t>
      </w:r>
      <w:r w:rsidR="005E4172">
        <w:t>u</w:t>
      </w:r>
      <w:r w:rsidR="0065135A">
        <w:t xml:space="preserve"> LAS ni nočitvenih zmogljivosti.</w:t>
      </w:r>
      <w:r w:rsidR="00AD0B30">
        <w:t xml:space="preserve"> </w:t>
      </w:r>
      <w:r w:rsidR="00FF10BF">
        <w:t xml:space="preserve">Pot čez Pohorje je srednje </w:t>
      </w:r>
      <w:r w:rsidR="0016716D">
        <w:t>zahtevna</w:t>
      </w:r>
      <w:r w:rsidR="007C2DF5">
        <w:t>, dolžina je 60,5 km in jo prehodimo v dveh dneh.</w:t>
      </w:r>
      <w:r w:rsidR="009B536E">
        <w:t xml:space="preserve"> </w:t>
      </w:r>
    </w:p>
    <w:p w14:paraId="13966EB4" w14:textId="667D7F74" w:rsidR="00DB06F6" w:rsidRDefault="00EA06BF" w:rsidP="00A54627">
      <w:pPr>
        <w:pStyle w:val="Slika"/>
      </w:pPr>
      <w:bookmarkStart w:id="31" w:name="_Toc135556212"/>
      <w:r>
        <w:rPr>
          <w:noProof/>
        </w:rPr>
        <w:drawing>
          <wp:anchor distT="0" distB="0" distL="114300" distR="114300" simplePos="0" relativeHeight="251673600" behindDoc="0" locked="0" layoutInCell="1" allowOverlap="1" wp14:anchorId="1AA55CB0" wp14:editId="1161F4E9">
            <wp:simplePos x="0" y="0"/>
            <wp:positionH relativeFrom="margin">
              <wp:posOffset>-46990</wp:posOffset>
            </wp:positionH>
            <wp:positionV relativeFrom="paragraph">
              <wp:posOffset>174625</wp:posOffset>
            </wp:positionV>
            <wp:extent cx="2885440" cy="1076960"/>
            <wp:effectExtent l="0" t="0" r="0" b="2540"/>
            <wp:wrapSquare wrapText="bothSides"/>
            <wp:docPr id="69" name="Slika 69" descr="A picture containing map, atla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lika 69" descr="A picture containing map, atlas, text&#10;&#10;Description automatically generated"/>
                    <pic:cNvPicPr/>
                  </pic:nvPicPr>
                  <pic:blipFill rotWithShape="1">
                    <a:blip r:embed="rId20"/>
                    <a:srcRect l="16079" t="35661" r="31203" b="27643"/>
                    <a:stretch/>
                  </pic:blipFill>
                  <pic:spPr bwMode="auto">
                    <a:xfrm>
                      <a:off x="0" y="0"/>
                      <a:ext cx="2885440" cy="107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23BC8521" wp14:editId="6498AAB9">
            <wp:simplePos x="0" y="0"/>
            <wp:positionH relativeFrom="margin">
              <wp:posOffset>2894330</wp:posOffset>
            </wp:positionH>
            <wp:positionV relativeFrom="paragraph">
              <wp:posOffset>174625</wp:posOffset>
            </wp:positionV>
            <wp:extent cx="2802890" cy="1076960"/>
            <wp:effectExtent l="0" t="0" r="3810" b="2540"/>
            <wp:wrapSquare wrapText="bothSides"/>
            <wp:docPr id="71" name="Slika 71" descr="A map with a blue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lika 71" descr="A map with a blue line&#10;&#10;Description automatically generated with low confidence"/>
                    <pic:cNvPicPr/>
                  </pic:nvPicPr>
                  <pic:blipFill rotWithShape="1">
                    <a:blip r:embed="rId21"/>
                    <a:srcRect l="21786" t="41057" r="33253" b="26395"/>
                    <a:stretch/>
                  </pic:blipFill>
                  <pic:spPr bwMode="auto">
                    <a:xfrm>
                      <a:off x="0" y="0"/>
                      <a:ext cx="2802890" cy="107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4627" w:rsidRPr="00A54627">
        <w:t xml:space="preserve">Slika </w:t>
      </w:r>
      <w:fldSimple w:instr=" SEQ Slika \* ARABIC ">
        <w:r w:rsidR="00981E32">
          <w:rPr>
            <w:noProof/>
          </w:rPr>
          <w:t>7</w:t>
        </w:r>
      </w:fldSimple>
      <w:r w:rsidR="00A54627" w:rsidRPr="00A54627">
        <w:t xml:space="preserve">: </w:t>
      </w:r>
      <w:r w:rsidR="00141E08">
        <w:t>Pohodniški poti čez Kozjak in Pohorje</w:t>
      </w:r>
      <w:bookmarkEnd w:id="31"/>
    </w:p>
    <w:p w14:paraId="371EF6E0" w14:textId="36106D1F" w:rsidR="00EA06BF" w:rsidRDefault="00075EBC" w:rsidP="000F5314">
      <w:pPr>
        <w:pStyle w:val="Vir"/>
      </w:pPr>
      <w:r>
        <w:t>Vir: Visit Maribor.</w:t>
      </w:r>
    </w:p>
    <w:p w14:paraId="62E8C2BB" w14:textId="1235DAFE" w:rsidR="00EA06BF" w:rsidRDefault="00EA06BF" w:rsidP="00EA06BF">
      <w:r>
        <w:t>Na območju LAS je vzpostavljenih več krajših pohodniških, kolesarskih, tematskih in učnih poti, ki so ponekod potrebne obnove, boljše označitve in tudi digitalizacije.</w:t>
      </w:r>
    </w:p>
    <w:p w14:paraId="71F8B165" w14:textId="4ED03C25" w:rsidR="001808A4" w:rsidRPr="00FA71D2" w:rsidRDefault="00043284" w:rsidP="001808A4">
      <w:pPr>
        <w:rPr>
          <w:sz w:val="16"/>
          <w:szCs w:val="16"/>
        </w:rPr>
      </w:pPr>
      <w:r w:rsidRPr="00FA71D2">
        <w:rPr>
          <w:b/>
          <w:bCs/>
          <w:sz w:val="16"/>
          <w:szCs w:val="16"/>
        </w:rPr>
        <w:t>Kolesarske poti:</w:t>
      </w:r>
      <w:r w:rsidR="002A515E" w:rsidRPr="00FA71D2">
        <w:rPr>
          <w:b/>
          <w:bCs/>
          <w:sz w:val="16"/>
          <w:szCs w:val="16"/>
        </w:rPr>
        <w:t xml:space="preserve"> </w:t>
      </w:r>
      <w:r w:rsidRPr="00FA71D2">
        <w:rPr>
          <w:sz w:val="16"/>
          <w:szCs w:val="16"/>
          <w:u w:val="single"/>
        </w:rPr>
        <w:t>Lovrenc na Pohorju</w:t>
      </w:r>
      <w:r w:rsidR="00EE4075" w:rsidRPr="00FA71D2">
        <w:rPr>
          <w:sz w:val="16"/>
          <w:szCs w:val="16"/>
          <w:u w:val="single"/>
        </w:rPr>
        <w:t>:</w:t>
      </w:r>
      <w:r w:rsidR="00AF5B27" w:rsidRPr="00FA71D2">
        <w:rPr>
          <w:sz w:val="16"/>
          <w:szCs w:val="16"/>
        </w:rPr>
        <w:t xml:space="preserve"> </w:t>
      </w:r>
      <w:r w:rsidR="00D41EB5" w:rsidRPr="00FA71D2">
        <w:rPr>
          <w:sz w:val="16"/>
          <w:szCs w:val="16"/>
        </w:rPr>
        <w:t>Tura okoli Lovrenca, Rdeči breg, Recenjak-2, Kumen-2</w:t>
      </w:r>
      <w:r w:rsidR="0007149A" w:rsidRPr="00FA71D2">
        <w:rPr>
          <w:sz w:val="16"/>
          <w:szCs w:val="16"/>
        </w:rPr>
        <w:t xml:space="preserve">; </w:t>
      </w:r>
      <w:r w:rsidR="0007149A" w:rsidRPr="00FA71D2">
        <w:rPr>
          <w:sz w:val="16"/>
          <w:szCs w:val="16"/>
          <w:u w:val="single"/>
        </w:rPr>
        <w:t>Podvelka:</w:t>
      </w:r>
      <w:r w:rsidR="0007149A" w:rsidRPr="00FA71D2">
        <w:rPr>
          <w:sz w:val="16"/>
          <w:szCs w:val="16"/>
        </w:rPr>
        <w:t xml:space="preserve"> Na Fabjanov vrh, Po Kozjem vrhu, Po Breznem vrhu, Na Sršenov vrh, Po treh grabah, Okoli Brezna, Na Odomovo jezero, Po Rdečem bregu, Po Janževskem Vrhu, Flosarska pot, Po švercarskih poteh, Okoli Velke; </w:t>
      </w:r>
      <w:r w:rsidR="0007149A" w:rsidRPr="00FA71D2">
        <w:rPr>
          <w:sz w:val="16"/>
          <w:szCs w:val="16"/>
          <w:u w:val="single"/>
        </w:rPr>
        <w:t>Radlje ob Dravi</w:t>
      </w:r>
      <w:r w:rsidR="0007149A" w:rsidRPr="00FA71D2">
        <w:rPr>
          <w:sz w:val="16"/>
          <w:szCs w:val="16"/>
        </w:rPr>
        <w:t xml:space="preserve">: Radlje – družinska pot, Radlje ob Dravi – sv. Anton na Pohorju, do smučišča Kope, do sv. treh kraljev, vzpon na sv. Pankracij, na Bricnikov vrh, Pot nad Dravsko dolino, Pot brez meja; </w:t>
      </w:r>
      <w:r w:rsidR="0007149A" w:rsidRPr="00FA71D2">
        <w:rPr>
          <w:sz w:val="16"/>
          <w:szCs w:val="16"/>
          <w:u w:val="single"/>
        </w:rPr>
        <w:t>Ruše</w:t>
      </w:r>
      <w:r w:rsidR="0007149A" w:rsidRPr="00FA71D2">
        <w:rPr>
          <w:sz w:val="16"/>
          <w:szCs w:val="16"/>
        </w:rPr>
        <w:t xml:space="preserve">: </w:t>
      </w:r>
      <w:r w:rsidR="0040408D" w:rsidRPr="00FA71D2">
        <w:rPr>
          <w:sz w:val="16"/>
          <w:szCs w:val="16"/>
        </w:rPr>
        <w:t>okoli pohorskih smučišč, Glažutarska, Lobniška riža, Uršankovo, čez Pisker, Pohorski drvarji, na Areh, Okrog Ruš; Selnica ob Dravi:</w:t>
      </w:r>
      <w:r w:rsidR="00673ACA" w:rsidRPr="00FA71D2">
        <w:rPr>
          <w:sz w:val="16"/>
          <w:szCs w:val="16"/>
        </w:rPr>
        <w:t xml:space="preserve"> Jabolčna pot.</w:t>
      </w:r>
      <w:r w:rsidR="00CA081A">
        <w:rPr>
          <w:sz w:val="16"/>
          <w:szCs w:val="16"/>
        </w:rPr>
        <w:t xml:space="preserve"> </w:t>
      </w:r>
      <w:r w:rsidR="00AF5B27" w:rsidRPr="00FA71D2">
        <w:rPr>
          <w:b/>
          <w:bCs/>
          <w:sz w:val="16"/>
          <w:szCs w:val="16"/>
        </w:rPr>
        <w:t>Planinske in pohodniške poti</w:t>
      </w:r>
      <w:r w:rsidR="00AF5B27" w:rsidRPr="00FA71D2">
        <w:rPr>
          <w:sz w:val="16"/>
          <w:szCs w:val="16"/>
        </w:rPr>
        <w:t xml:space="preserve">: </w:t>
      </w:r>
      <w:r w:rsidR="00AF5B27" w:rsidRPr="00FA71D2">
        <w:rPr>
          <w:sz w:val="16"/>
          <w:szCs w:val="16"/>
          <w:u w:val="single"/>
        </w:rPr>
        <w:t>Lovrenc na Pohorju</w:t>
      </w:r>
      <w:r w:rsidR="00DD710E" w:rsidRPr="00FA71D2">
        <w:rPr>
          <w:sz w:val="16"/>
          <w:szCs w:val="16"/>
          <w:u w:val="single"/>
        </w:rPr>
        <w:t>:</w:t>
      </w:r>
      <w:r w:rsidR="00DD710E" w:rsidRPr="00FA71D2">
        <w:rPr>
          <w:sz w:val="16"/>
          <w:szCs w:val="16"/>
        </w:rPr>
        <w:t xml:space="preserve"> Klopni vrh, Koglerjev vrh, Lovrenška jezera, Ob Radoljni, Sv. Ignacij na Rdečem bregu</w:t>
      </w:r>
      <w:r w:rsidR="002B0878" w:rsidRPr="00FA71D2">
        <w:rPr>
          <w:sz w:val="16"/>
          <w:szCs w:val="16"/>
        </w:rPr>
        <w:t>;</w:t>
      </w:r>
      <w:r w:rsidR="00AF5B27" w:rsidRPr="00FA71D2">
        <w:rPr>
          <w:sz w:val="16"/>
          <w:szCs w:val="16"/>
          <w:u w:val="single"/>
        </w:rPr>
        <w:t xml:space="preserve"> </w:t>
      </w:r>
      <w:r w:rsidR="002B0878" w:rsidRPr="00FA71D2">
        <w:rPr>
          <w:sz w:val="16"/>
          <w:szCs w:val="16"/>
          <w:u w:val="single"/>
        </w:rPr>
        <w:t xml:space="preserve">Podvelka: </w:t>
      </w:r>
      <w:r w:rsidR="002B0878" w:rsidRPr="00FA71D2">
        <w:rPr>
          <w:sz w:val="16"/>
          <w:szCs w:val="16"/>
        </w:rPr>
        <w:t xml:space="preserve">Koroška planinska pot, Pot čez Kozjak, Srčkova pot po </w:t>
      </w:r>
      <w:r w:rsidR="002B0878" w:rsidRPr="00FA71D2">
        <w:rPr>
          <w:sz w:val="16"/>
          <w:szCs w:val="16"/>
        </w:rPr>
        <w:lastRenderedPageBreak/>
        <w:t xml:space="preserve">Kapli, Razgledna pot po Kapli , Hudej – Lovrenc na Pohorju, Podvelka – Hlebov vrh – Glančnik, Hlebov vrh – Janževski vrh – Vuhred; </w:t>
      </w:r>
      <w:r w:rsidR="002B0878" w:rsidRPr="00FA71D2">
        <w:rPr>
          <w:sz w:val="16"/>
          <w:szCs w:val="16"/>
          <w:u w:val="single"/>
        </w:rPr>
        <w:t>Radlje ob Dravi:</w:t>
      </w:r>
      <w:r w:rsidR="002B0878" w:rsidRPr="00FA71D2">
        <w:rPr>
          <w:sz w:val="16"/>
          <w:szCs w:val="16"/>
        </w:rPr>
        <w:t xml:space="preserve"> Koroška planinska pot, Evropska pešpot E6, Pot čez Kozjak, Radeljsko – Remšniška pot, Radlje ob Dravi – Vuhred, Rekreacijska pot okoli Radelj, Pešpot Vuhreščica, Pot po mejah občine; </w:t>
      </w:r>
      <w:r w:rsidR="002B0878" w:rsidRPr="00FA71D2">
        <w:rPr>
          <w:sz w:val="16"/>
          <w:szCs w:val="16"/>
          <w:u w:val="single"/>
        </w:rPr>
        <w:t>Ruše</w:t>
      </w:r>
      <w:r w:rsidR="002B0878" w:rsidRPr="00FA71D2">
        <w:rPr>
          <w:sz w:val="16"/>
          <w:szCs w:val="16"/>
        </w:rPr>
        <w:t>:</w:t>
      </w:r>
      <w:r w:rsidR="00511ADF" w:rsidRPr="00FA71D2">
        <w:rPr>
          <w:rFonts w:ascii="Avenir Next LT Pro" w:eastAsia="Times New Roman" w:hAnsi="Avenir Next LT Pro"/>
          <w:sz w:val="18"/>
          <w:szCs w:val="18"/>
        </w:rPr>
        <w:t xml:space="preserve"> </w:t>
      </w:r>
      <w:r w:rsidR="00511ADF" w:rsidRPr="00FA71D2">
        <w:rPr>
          <w:sz w:val="16"/>
          <w:szCs w:val="16"/>
        </w:rPr>
        <w:t xml:space="preserve">okoli pohorskih smučišč, Glažutarska, Lobniška riža, Uršankovo, čez Pisker, Pohorski drvarji, na Areh, Okrog Ruš, Dravska kolesarska pot; </w:t>
      </w:r>
      <w:r w:rsidR="00511ADF" w:rsidRPr="00FA71D2">
        <w:rPr>
          <w:sz w:val="16"/>
          <w:szCs w:val="16"/>
          <w:u w:val="single"/>
        </w:rPr>
        <w:t>Selnica ob Dravi</w:t>
      </w:r>
      <w:r w:rsidR="00511ADF" w:rsidRPr="00FA71D2">
        <w:rPr>
          <w:sz w:val="16"/>
          <w:szCs w:val="16"/>
        </w:rPr>
        <w:t xml:space="preserve">: </w:t>
      </w:r>
      <w:r w:rsidR="0040071F" w:rsidRPr="00FA71D2">
        <w:rPr>
          <w:sz w:val="16"/>
          <w:szCs w:val="16"/>
        </w:rPr>
        <w:t>Sv. Duh na Ostrem vrhu iz različnih lokacij (Šturm, Selnica, Bistrica), Šturm - Sveti Duh na Ostrem vrhu, pohodna pot na Žavcarjev vrh iz različnih lokacij, pot do zaliva Sv. Johanez ob Dravi, Aljaževa pot, Lisičja pot</w:t>
      </w:r>
      <w:r w:rsidR="00511ADF" w:rsidRPr="00FA71D2">
        <w:rPr>
          <w:sz w:val="16"/>
          <w:szCs w:val="16"/>
        </w:rPr>
        <w:t>.</w:t>
      </w:r>
      <w:r w:rsidR="00CA081A">
        <w:rPr>
          <w:sz w:val="16"/>
          <w:szCs w:val="16"/>
        </w:rPr>
        <w:t xml:space="preserve"> </w:t>
      </w:r>
      <w:r w:rsidR="0040071F" w:rsidRPr="00FA71D2">
        <w:rPr>
          <w:b/>
          <w:bCs/>
          <w:sz w:val="16"/>
          <w:szCs w:val="16"/>
        </w:rPr>
        <w:t>Tematske in učne poti:</w:t>
      </w:r>
      <w:r w:rsidR="0040071F" w:rsidRPr="00FA71D2">
        <w:rPr>
          <w:sz w:val="16"/>
          <w:szCs w:val="16"/>
        </w:rPr>
        <w:t xml:space="preserve"> </w:t>
      </w:r>
      <w:r w:rsidR="0040071F" w:rsidRPr="00FA71D2">
        <w:rPr>
          <w:sz w:val="16"/>
          <w:szCs w:val="16"/>
          <w:u w:val="single"/>
        </w:rPr>
        <w:t>Lovrenc na Pohorju</w:t>
      </w:r>
      <w:r w:rsidR="0040071F" w:rsidRPr="00FA71D2">
        <w:rPr>
          <w:sz w:val="16"/>
          <w:szCs w:val="16"/>
        </w:rPr>
        <w:t>:</w:t>
      </w:r>
      <w:r w:rsidR="0079723C" w:rsidRPr="00FA71D2">
        <w:rPr>
          <w:sz w:val="16"/>
          <w:szCs w:val="16"/>
        </w:rPr>
        <w:t xml:space="preserve"> Jakobova in Emina romarska pot, Gozdna učna pot Ruta; </w:t>
      </w:r>
      <w:r w:rsidR="0079723C" w:rsidRPr="00FA71D2">
        <w:rPr>
          <w:sz w:val="16"/>
          <w:szCs w:val="16"/>
          <w:u w:val="single"/>
        </w:rPr>
        <w:t>Podvelka:</w:t>
      </w:r>
      <w:r w:rsidR="0079723C" w:rsidRPr="00FA71D2">
        <w:rPr>
          <w:sz w:val="16"/>
          <w:szCs w:val="16"/>
        </w:rPr>
        <w:t xml:space="preserve"> </w:t>
      </w:r>
      <w:r w:rsidR="00A71F09" w:rsidRPr="00FA71D2">
        <w:rPr>
          <w:sz w:val="16"/>
          <w:szCs w:val="16"/>
        </w:rPr>
        <w:t xml:space="preserve">Gozdna učna pot Rdeči breg; </w:t>
      </w:r>
      <w:r w:rsidR="00A71F09" w:rsidRPr="00FA71D2">
        <w:rPr>
          <w:sz w:val="16"/>
          <w:szCs w:val="16"/>
          <w:u w:val="single"/>
        </w:rPr>
        <w:t>Radlje ob Dravi:</w:t>
      </w:r>
      <w:r w:rsidR="00CE3084" w:rsidRPr="00FA71D2">
        <w:rPr>
          <w:sz w:val="16"/>
          <w:szCs w:val="16"/>
        </w:rPr>
        <w:t xml:space="preserve"> vodni učna poti Dobrava in Vuhreščica, Emina pot, Jakobova pot Slovenija, Čebelarska učna pot Radlje ob Dravi, Gozdna in zgodovinska učna pot Stari grad, Pot orjaških lip, Zelena doživetja graščaka Marenberškega ob reki Dravi, Geološka tematska pot – odsek Remšnik in Muzej mineralov Remšnik</w:t>
      </w:r>
      <w:r w:rsidR="007D3294" w:rsidRPr="00FA71D2">
        <w:rPr>
          <w:sz w:val="16"/>
          <w:szCs w:val="16"/>
        </w:rPr>
        <w:t xml:space="preserve">; </w:t>
      </w:r>
      <w:r w:rsidR="009D0098" w:rsidRPr="00FA71D2">
        <w:rPr>
          <w:sz w:val="16"/>
          <w:szCs w:val="16"/>
          <w:u w:val="single"/>
        </w:rPr>
        <w:t>Ruše</w:t>
      </w:r>
      <w:r w:rsidR="009D0098" w:rsidRPr="00FA71D2">
        <w:rPr>
          <w:sz w:val="16"/>
          <w:szCs w:val="16"/>
        </w:rPr>
        <w:t>:</w:t>
      </w:r>
      <w:r w:rsidR="009D0098" w:rsidRPr="00FA71D2">
        <w:rPr>
          <w:rFonts w:ascii="Avenir Next LT Pro" w:hAnsi="Avenir Next LT Pro"/>
          <w:sz w:val="18"/>
          <w:szCs w:val="18"/>
        </w:rPr>
        <w:t xml:space="preserve"> </w:t>
      </w:r>
      <w:r w:rsidR="009D0098" w:rsidRPr="00FA71D2">
        <w:rPr>
          <w:sz w:val="16"/>
          <w:szCs w:val="16"/>
        </w:rPr>
        <w:t>Uršankovo</w:t>
      </w:r>
      <w:r w:rsidR="00F237C2" w:rsidRPr="00FA71D2">
        <w:rPr>
          <w:sz w:val="16"/>
          <w:szCs w:val="16"/>
        </w:rPr>
        <w:t xml:space="preserve">. </w:t>
      </w:r>
    </w:p>
    <w:p w14:paraId="0A3C1A35" w14:textId="003C2AB6" w:rsidR="0055690F" w:rsidRDefault="003F55E1" w:rsidP="001808A4">
      <w:pPr>
        <w:pStyle w:val="Naslov2"/>
      </w:pPr>
      <w:bookmarkStart w:id="32" w:name="_Toc136359354"/>
      <w:r>
        <w:t xml:space="preserve">3.5 </w:t>
      </w:r>
      <w:r w:rsidR="00B15529">
        <w:t>Komunalna infrastruktura</w:t>
      </w:r>
      <w:bookmarkEnd w:id="32"/>
    </w:p>
    <w:p w14:paraId="623EB5D0" w14:textId="6E7F00EF" w:rsidR="009F44C6" w:rsidRDefault="003D0E40" w:rsidP="009F44C6">
      <w:r w:rsidRPr="003D0E40">
        <w:rPr>
          <w:b/>
          <w:bCs/>
        </w:rPr>
        <w:t>Oskrba z vodo:</w:t>
      </w:r>
      <w:r>
        <w:t xml:space="preserve"> </w:t>
      </w:r>
      <w:r w:rsidR="00784036">
        <w:t>Na j</w:t>
      </w:r>
      <w:r w:rsidR="006A52C8">
        <w:t>avno vodov</w:t>
      </w:r>
      <w:r w:rsidR="00F22EDD">
        <w:t>od</w:t>
      </w:r>
      <w:r w:rsidR="006A52C8">
        <w:t xml:space="preserve">no omrežje </w:t>
      </w:r>
      <w:r w:rsidR="00784036">
        <w:t xml:space="preserve">v skupni dolžini </w:t>
      </w:r>
      <w:r w:rsidR="006A52C8" w:rsidRPr="00B60164">
        <w:t>268,6 km</w:t>
      </w:r>
      <w:r w:rsidR="00784036">
        <w:t xml:space="preserve"> </w:t>
      </w:r>
      <w:r w:rsidR="006A52C8" w:rsidRPr="00BC7CFB">
        <w:t>je</w:t>
      </w:r>
      <w:r w:rsidR="001A1FF1">
        <w:t xml:space="preserve"> po</w:t>
      </w:r>
      <w:r w:rsidR="00297BD0">
        <w:t xml:space="preserve"> </w:t>
      </w:r>
      <w:r w:rsidR="00E42B86">
        <w:t>občinah</w:t>
      </w:r>
      <w:r w:rsidR="006A52C8" w:rsidRPr="00BC7CFB">
        <w:t xml:space="preserve"> priključenih </w:t>
      </w:r>
      <w:r w:rsidR="00CC6405">
        <w:t xml:space="preserve">med 52 in 64 % gospodinjstev, </w:t>
      </w:r>
      <w:r w:rsidR="001A1FF1">
        <w:t xml:space="preserve">precej </w:t>
      </w:r>
      <w:r w:rsidR="00CC6405">
        <w:t>nižji delež</w:t>
      </w:r>
      <w:r w:rsidR="008668FE">
        <w:t xml:space="preserve"> je</w:t>
      </w:r>
      <w:r w:rsidR="00CC6405">
        <w:t xml:space="preserve"> </w:t>
      </w:r>
      <w:r w:rsidR="002751A1">
        <w:t xml:space="preserve">le </w:t>
      </w:r>
      <w:r w:rsidR="00CC6405">
        <w:t xml:space="preserve">v občini </w:t>
      </w:r>
      <w:r w:rsidR="006A52C8" w:rsidRPr="00BC7CFB">
        <w:t>Podvelka</w:t>
      </w:r>
      <w:r w:rsidR="00CC6405">
        <w:t xml:space="preserve"> (25 %). </w:t>
      </w:r>
      <w:r w:rsidR="006A52C8" w:rsidRPr="00BC7CFB">
        <w:t xml:space="preserve">Manjši zaselki in naselja so oskrbovani s pitno vodo </w:t>
      </w:r>
      <w:r w:rsidR="00CC6405">
        <w:t>iz</w:t>
      </w:r>
      <w:r w:rsidR="006A52C8" w:rsidRPr="00BC7CFB">
        <w:t xml:space="preserve"> </w:t>
      </w:r>
      <w:r w:rsidR="002751A1">
        <w:t>zasebnih</w:t>
      </w:r>
      <w:r w:rsidR="006A52C8" w:rsidRPr="00BC7CFB">
        <w:t xml:space="preserve"> zajetij in vodovodnih sistemov, </w:t>
      </w:r>
      <w:r w:rsidR="002751A1">
        <w:t xml:space="preserve">ki </w:t>
      </w:r>
      <w:r w:rsidR="006A52C8" w:rsidRPr="00BC7CFB">
        <w:t>izhajajo iz bližnjih pohorskih in kozjaških potokov</w:t>
      </w:r>
      <w:r w:rsidR="00E77552">
        <w:t xml:space="preserve">. </w:t>
      </w:r>
    </w:p>
    <w:p w14:paraId="4DE62E8C" w14:textId="5D80125A" w:rsidR="004B25C7" w:rsidRDefault="0030056A" w:rsidP="004B25C7">
      <w:r w:rsidRPr="00EC7C2A">
        <w:rPr>
          <w:b/>
          <w:bCs/>
        </w:rPr>
        <w:t xml:space="preserve">Odvajanje in </w:t>
      </w:r>
      <w:r w:rsidR="00EC7C2A" w:rsidRPr="00EC7C2A">
        <w:rPr>
          <w:b/>
          <w:bCs/>
        </w:rPr>
        <w:t>čiščenje odpadnih voda</w:t>
      </w:r>
      <w:r w:rsidR="00EC7C2A">
        <w:t xml:space="preserve">:  </w:t>
      </w:r>
      <w:r w:rsidR="00533B45">
        <w:t>Skupna d</w:t>
      </w:r>
      <w:r w:rsidR="00D95B82" w:rsidRPr="00D95B82">
        <w:t>olžina kanalizacijskega omrežja meri 123,1 km</w:t>
      </w:r>
      <w:r w:rsidR="00D95B82">
        <w:t>,</w:t>
      </w:r>
      <w:r w:rsidR="00D95B82" w:rsidRPr="00D95B82">
        <w:t xml:space="preserve"> nanj je priključenih 45,3% gospodinjstev</w:t>
      </w:r>
      <w:r w:rsidR="000F2B3F">
        <w:t xml:space="preserve">, najvišji delež </w:t>
      </w:r>
      <w:r w:rsidR="00533B45">
        <w:t xml:space="preserve">priključenih je </w:t>
      </w:r>
      <w:r w:rsidR="00964E79">
        <w:t>v občini Lovrenc na Pohorju (76 %), najmanjši v Selnici ob Dravi</w:t>
      </w:r>
      <w:r w:rsidR="00D95B82">
        <w:t>.</w:t>
      </w:r>
      <w:r w:rsidR="000300DD">
        <w:t xml:space="preserve"> </w:t>
      </w:r>
      <w:r w:rsidR="000300DD" w:rsidRPr="000300DD">
        <w:t xml:space="preserve">Čistilne naprave omogočajo odvajanje in čiščenje odpadnih voda </w:t>
      </w:r>
      <w:r w:rsidR="005646A5">
        <w:t xml:space="preserve">večinoma </w:t>
      </w:r>
      <w:r w:rsidR="000300DD" w:rsidRPr="000300DD">
        <w:t>za prebivalce v dolin</w:t>
      </w:r>
      <w:r w:rsidR="005646A5">
        <w:t>skem delu</w:t>
      </w:r>
      <w:r w:rsidR="000300DD" w:rsidRPr="000300DD">
        <w:t xml:space="preserve">. Problem opremljenosti in dostopnosti </w:t>
      </w:r>
      <w:r w:rsidR="00833FDA">
        <w:t>čiščenja odpadne vode</w:t>
      </w:r>
      <w:r w:rsidR="000300DD" w:rsidRPr="000300DD">
        <w:t xml:space="preserve"> </w:t>
      </w:r>
      <w:r w:rsidR="00833FDA">
        <w:t>je</w:t>
      </w:r>
      <w:r w:rsidR="000300DD" w:rsidRPr="000300DD">
        <w:t xml:space="preserve"> na razmejitvah med podeželskimi in urbanimi območji.</w:t>
      </w:r>
      <w:r w:rsidR="00547530">
        <w:t xml:space="preserve"> </w:t>
      </w:r>
      <w:r w:rsidR="00833FDA">
        <w:t>Kjer gospodinjstva</w:t>
      </w:r>
      <w:r w:rsidR="00547530" w:rsidRPr="00547530">
        <w:t xml:space="preserve"> nimajo možnosti priklopa na javno kanalizacijsko omrežje</w:t>
      </w:r>
      <w:r w:rsidR="00833FDA">
        <w:t>,</w:t>
      </w:r>
      <w:r w:rsidR="00547530" w:rsidRPr="00547530">
        <w:t xml:space="preserve"> morajo male čistilne naprave</w:t>
      </w:r>
      <w:r w:rsidR="000F2B3F">
        <w:t xml:space="preserve"> urediti </w:t>
      </w:r>
      <w:r w:rsidR="00547530" w:rsidRPr="00547530">
        <w:t>do konca leta 2025</w:t>
      </w:r>
      <w:r w:rsidR="000F2B3F">
        <w:t>.</w:t>
      </w:r>
      <w:r w:rsidR="004B25C7">
        <w:t xml:space="preserve"> </w:t>
      </w:r>
    </w:p>
    <w:p w14:paraId="703C69B5" w14:textId="700056DE" w:rsidR="00BA0C41" w:rsidRPr="00BA0C41" w:rsidRDefault="00146603" w:rsidP="00BA0C41">
      <w:r w:rsidRPr="00146603">
        <w:rPr>
          <w:b/>
          <w:bCs/>
        </w:rPr>
        <w:t>Ravnanje s komunalnimi odpadki</w:t>
      </w:r>
      <w:r>
        <w:t>:</w:t>
      </w:r>
      <w:r w:rsidR="00D625A0">
        <w:t xml:space="preserve"> Za</w:t>
      </w:r>
      <w:r w:rsidR="00D625A0" w:rsidRPr="00D625A0">
        <w:t xml:space="preserve"> odvoz in ravnanje z odpadki skrbita </w:t>
      </w:r>
      <w:r w:rsidR="00D625A0">
        <w:t xml:space="preserve">podjetji </w:t>
      </w:r>
      <w:r w:rsidR="00D625A0" w:rsidRPr="00D625A0">
        <w:t xml:space="preserve"> KOCEROD d.o.o. (Regijski center za ravnanje z odpadki Koroške) </w:t>
      </w:r>
      <w:r w:rsidR="00D625A0">
        <w:t>in</w:t>
      </w:r>
      <w:r w:rsidR="00D625A0" w:rsidRPr="00D625A0">
        <w:t xml:space="preserve"> Javno podjetje Snaga d.o.o.</w:t>
      </w:r>
      <w:r w:rsidR="00B43262">
        <w:t xml:space="preserve"> </w:t>
      </w:r>
      <w:r w:rsidR="005C6335">
        <w:t xml:space="preserve">Razen </w:t>
      </w:r>
      <w:r w:rsidR="004E27C8">
        <w:t xml:space="preserve">v </w:t>
      </w:r>
      <w:r w:rsidR="005C6335">
        <w:t>občin</w:t>
      </w:r>
      <w:r w:rsidR="004E27C8">
        <w:t>i</w:t>
      </w:r>
      <w:r w:rsidR="005C6335">
        <w:t xml:space="preserve"> Ruše, je količina zbranih komunalnih odpadkov na prebivalca pod slovenskim povprečjem</w:t>
      </w:r>
      <w:r w:rsidR="002B248B">
        <w:t xml:space="preserve"> (</w:t>
      </w:r>
      <w:r w:rsidR="00BA0C41" w:rsidRPr="00BA0C41">
        <w:t>365 kg/prebivalca</w:t>
      </w:r>
      <w:r w:rsidR="002B248B">
        <w:t xml:space="preserve">, </w:t>
      </w:r>
      <w:r w:rsidR="00BA0C41" w:rsidRPr="00BA0C41">
        <w:t>SURS, 2021).</w:t>
      </w:r>
      <w:r w:rsidR="00A741F5">
        <w:t xml:space="preserve"> Dejavnosti za povečanje krožnih pristopov</w:t>
      </w:r>
      <w:r w:rsidR="00FB6357">
        <w:t xml:space="preserve"> so na celotnem območju </w:t>
      </w:r>
      <w:r w:rsidR="00011C00">
        <w:t xml:space="preserve">LAS </w:t>
      </w:r>
      <w:r w:rsidR="00FB6357">
        <w:t>še premalo prepoznane.</w:t>
      </w:r>
    </w:p>
    <w:p w14:paraId="68FC40C1" w14:textId="2ADB6412" w:rsidR="00305DD4" w:rsidRPr="00B15529" w:rsidRDefault="005E3FFF" w:rsidP="005E3FFF">
      <w:pPr>
        <w:pStyle w:val="Preglednica"/>
      </w:pPr>
      <w:bookmarkStart w:id="33" w:name="_Toc135556327"/>
      <w:r w:rsidRPr="006300B7">
        <w:t xml:space="preserve">Preglednica </w:t>
      </w:r>
      <w:fldSimple w:instr=" SEQ Preglednica \* ARABIC ">
        <w:r w:rsidR="00981E32">
          <w:rPr>
            <w:noProof/>
          </w:rPr>
          <w:t>3</w:t>
        </w:r>
      </w:fldSimple>
      <w:r w:rsidRPr="006300B7">
        <w:t xml:space="preserve">: </w:t>
      </w:r>
      <w:r w:rsidR="009B1799">
        <w:t>Javne gospodarske službe</w:t>
      </w:r>
      <w:bookmarkEnd w:id="33"/>
    </w:p>
    <w:tbl>
      <w:tblPr>
        <w:tblStyle w:val="Tabelamrea"/>
        <w:tblW w:w="5000" w:type="pct"/>
        <w:tblLayout w:type="fixed"/>
        <w:tblLook w:val="04A0" w:firstRow="1" w:lastRow="0" w:firstColumn="1" w:lastColumn="0" w:noHBand="0" w:noVBand="1"/>
      </w:tblPr>
      <w:tblGrid>
        <w:gridCol w:w="1116"/>
        <w:gridCol w:w="1006"/>
        <w:gridCol w:w="707"/>
        <w:gridCol w:w="852"/>
        <w:gridCol w:w="850"/>
        <w:gridCol w:w="710"/>
        <w:gridCol w:w="852"/>
        <w:gridCol w:w="850"/>
        <w:gridCol w:w="1133"/>
        <w:gridCol w:w="986"/>
      </w:tblGrid>
      <w:tr w:rsidR="00FE38F1" w:rsidRPr="002563E5" w14:paraId="7D1EBDAE" w14:textId="15E1755A" w:rsidTr="00A6023E">
        <w:tc>
          <w:tcPr>
            <w:tcW w:w="616" w:type="pct"/>
            <w:vMerge w:val="restart"/>
            <w:shd w:val="clear" w:color="auto" w:fill="F2F2F2" w:themeFill="background1" w:themeFillShade="F2"/>
            <w:vAlign w:val="bottom"/>
          </w:tcPr>
          <w:p w14:paraId="60FA1F4A" w14:textId="0760E142" w:rsidR="00FE38F1" w:rsidRPr="002563E5" w:rsidRDefault="00FE38F1" w:rsidP="00CB3DFE">
            <w:pPr>
              <w:rPr>
                <w:sz w:val="18"/>
                <w:szCs w:val="18"/>
              </w:rPr>
            </w:pPr>
            <w:r>
              <w:rPr>
                <w:sz w:val="18"/>
                <w:szCs w:val="18"/>
              </w:rPr>
              <w:t>Občina</w:t>
            </w:r>
          </w:p>
        </w:tc>
        <w:tc>
          <w:tcPr>
            <w:tcW w:w="555" w:type="pct"/>
            <w:vMerge w:val="restart"/>
            <w:shd w:val="clear" w:color="auto" w:fill="F2F2F2" w:themeFill="background1" w:themeFillShade="F2"/>
          </w:tcPr>
          <w:p w14:paraId="768F4FDB" w14:textId="0CC04BC8" w:rsidR="00FE38F1" w:rsidRPr="009A4FA2" w:rsidRDefault="00FE38F1" w:rsidP="00A255A6">
            <w:pPr>
              <w:jc w:val="left"/>
              <w:rPr>
                <w:sz w:val="16"/>
                <w:szCs w:val="16"/>
              </w:rPr>
            </w:pPr>
            <w:r w:rsidRPr="009A4FA2">
              <w:rPr>
                <w:sz w:val="16"/>
                <w:szCs w:val="16"/>
              </w:rPr>
              <w:t>Št. vseh gospo</w:t>
            </w:r>
            <w:r w:rsidR="00C36B28">
              <w:rPr>
                <w:sz w:val="16"/>
                <w:szCs w:val="16"/>
              </w:rPr>
              <w:t>din</w:t>
            </w:r>
            <w:r w:rsidR="00F707FD">
              <w:rPr>
                <w:sz w:val="16"/>
                <w:szCs w:val="16"/>
              </w:rPr>
              <w:t>j</w:t>
            </w:r>
            <w:r>
              <w:rPr>
                <w:sz w:val="16"/>
                <w:szCs w:val="16"/>
              </w:rPr>
              <w:t>-</w:t>
            </w:r>
            <w:r w:rsidRPr="009A4FA2">
              <w:rPr>
                <w:sz w:val="16"/>
                <w:szCs w:val="16"/>
              </w:rPr>
              <w:t>stev</w:t>
            </w:r>
          </w:p>
        </w:tc>
        <w:tc>
          <w:tcPr>
            <w:tcW w:w="1329" w:type="pct"/>
            <w:gridSpan w:val="3"/>
            <w:shd w:val="clear" w:color="auto" w:fill="F2F2F2" w:themeFill="background1" w:themeFillShade="F2"/>
          </w:tcPr>
          <w:p w14:paraId="226F9F60" w14:textId="2E9F7803" w:rsidR="00FE38F1" w:rsidRPr="009A4FA2" w:rsidRDefault="00FE38F1" w:rsidP="00D139BB">
            <w:pPr>
              <w:jc w:val="left"/>
              <w:rPr>
                <w:sz w:val="16"/>
                <w:szCs w:val="16"/>
              </w:rPr>
            </w:pPr>
            <w:r>
              <w:rPr>
                <w:sz w:val="16"/>
                <w:szCs w:val="16"/>
              </w:rPr>
              <w:t>Oskrba z vodo iz javnega vodovoda</w:t>
            </w:r>
          </w:p>
        </w:tc>
        <w:tc>
          <w:tcPr>
            <w:tcW w:w="1331" w:type="pct"/>
            <w:gridSpan w:val="3"/>
            <w:shd w:val="clear" w:color="auto" w:fill="F2F2F2" w:themeFill="background1" w:themeFillShade="F2"/>
          </w:tcPr>
          <w:p w14:paraId="7C6F8FD1" w14:textId="5911FD9E" w:rsidR="00FE38F1" w:rsidRPr="009A4FA2" w:rsidRDefault="00FE38F1" w:rsidP="00CB3DFE">
            <w:pPr>
              <w:jc w:val="right"/>
              <w:rPr>
                <w:sz w:val="16"/>
                <w:szCs w:val="16"/>
              </w:rPr>
            </w:pPr>
            <w:r>
              <w:rPr>
                <w:sz w:val="16"/>
                <w:szCs w:val="16"/>
              </w:rPr>
              <w:t>Javno kanalizacijsko omrežje</w:t>
            </w:r>
          </w:p>
        </w:tc>
        <w:tc>
          <w:tcPr>
            <w:tcW w:w="1169" w:type="pct"/>
            <w:gridSpan w:val="2"/>
            <w:shd w:val="clear" w:color="auto" w:fill="F2F2F2" w:themeFill="background1" w:themeFillShade="F2"/>
          </w:tcPr>
          <w:p w14:paraId="055FC15C" w14:textId="3A23D6B7" w:rsidR="00FE38F1" w:rsidRDefault="00FE38F1" w:rsidP="00CB3DFE">
            <w:pPr>
              <w:jc w:val="right"/>
              <w:rPr>
                <w:sz w:val="16"/>
                <w:szCs w:val="16"/>
              </w:rPr>
            </w:pPr>
            <w:r>
              <w:rPr>
                <w:sz w:val="16"/>
                <w:szCs w:val="16"/>
              </w:rPr>
              <w:t xml:space="preserve">Ravnanje </w:t>
            </w:r>
            <w:r w:rsidR="00C356E2">
              <w:rPr>
                <w:sz w:val="16"/>
                <w:szCs w:val="16"/>
              </w:rPr>
              <w:t>s komunalnimi</w:t>
            </w:r>
            <w:r>
              <w:rPr>
                <w:sz w:val="16"/>
                <w:szCs w:val="16"/>
              </w:rPr>
              <w:t xml:space="preserve"> odpadki</w:t>
            </w:r>
          </w:p>
        </w:tc>
      </w:tr>
      <w:tr w:rsidR="00FE1109" w:rsidRPr="002563E5" w14:paraId="7131AC48" w14:textId="131DBD43" w:rsidTr="00A6023E">
        <w:tc>
          <w:tcPr>
            <w:tcW w:w="616" w:type="pct"/>
            <w:vMerge/>
            <w:shd w:val="clear" w:color="auto" w:fill="F2F2F2" w:themeFill="background1" w:themeFillShade="F2"/>
            <w:vAlign w:val="bottom"/>
          </w:tcPr>
          <w:p w14:paraId="5B6E31D2" w14:textId="77777777" w:rsidR="00FE1109" w:rsidRDefault="00FE1109" w:rsidP="00CB3DFE">
            <w:pPr>
              <w:rPr>
                <w:sz w:val="18"/>
                <w:szCs w:val="18"/>
              </w:rPr>
            </w:pPr>
          </w:p>
        </w:tc>
        <w:tc>
          <w:tcPr>
            <w:tcW w:w="555" w:type="pct"/>
            <w:vMerge/>
            <w:shd w:val="clear" w:color="auto" w:fill="F2F2F2" w:themeFill="background1" w:themeFillShade="F2"/>
          </w:tcPr>
          <w:p w14:paraId="2D7A2580" w14:textId="77777777" w:rsidR="00FE1109" w:rsidRPr="009A4FA2" w:rsidRDefault="00FE1109" w:rsidP="00A255A6">
            <w:pPr>
              <w:jc w:val="left"/>
              <w:rPr>
                <w:sz w:val="16"/>
                <w:szCs w:val="16"/>
              </w:rPr>
            </w:pPr>
          </w:p>
        </w:tc>
        <w:tc>
          <w:tcPr>
            <w:tcW w:w="390" w:type="pct"/>
            <w:shd w:val="clear" w:color="auto" w:fill="F2F2F2" w:themeFill="background1" w:themeFillShade="F2"/>
          </w:tcPr>
          <w:p w14:paraId="41FD6722" w14:textId="108D9D2E" w:rsidR="00FE1109" w:rsidRPr="009A4FA2" w:rsidRDefault="00FE1109" w:rsidP="00CB3DFE">
            <w:pPr>
              <w:jc w:val="right"/>
              <w:rPr>
                <w:sz w:val="16"/>
                <w:szCs w:val="16"/>
              </w:rPr>
            </w:pPr>
            <w:r>
              <w:rPr>
                <w:sz w:val="16"/>
                <w:szCs w:val="16"/>
              </w:rPr>
              <w:t>km</w:t>
            </w:r>
          </w:p>
        </w:tc>
        <w:tc>
          <w:tcPr>
            <w:tcW w:w="470" w:type="pct"/>
            <w:shd w:val="clear" w:color="auto" w:fill="F2F2F2" w:themeFill="background1" w:themeFillShade="F2"/>
          </w:tcPr>
          <w:p w14:paraId="316A4FB4" w14:textId="338F87E9" w:rsidR="00FE1109" w:rsidRPr="009A4FA2" w:rsidRDefault="00E6206E" w:rsidP="00CB3DFE">
            <w:pPr>
              <w:jc w:val="right"/>
              <w:rPr>
                <w:sz w:val="16"/>
                <w:szCs w:val="16"/>
              </w:rPr>
            </w:pPr>
            <w:r>
              <w:rPr>
                <w:sz w:val="16"/>
                <w:szCs w:val="16"/>
              </w:rPr>
              <w:t>š</w:t>
            </w:r>
            <w:r w:rsidR="00FE1109">
              <w:rPr>
                <w:sz w:val="16"/>
                <w:szCs w:val="16"/>
              </w:rPr>
              <w:t>t. priklj. gospod.</w:t>
            </w:r>
          </w:p>
        </w:tc>
        <w:tc>
          <w:tcPr>
            <w:tcW w:w="469" w:type="pct"/>
            <w:shd w:val="clear" w:color="auto" w:fill="F2F2F2" w:themeFill="background1" w:themeFillShade="F2"/>
          </w:tcPr>
          <w:p w14:paraId="568089C0" w14:textId="444D1ED5" w:rsidR="00FE1109" w:rsidRPr="009A4FA2" w:rsidRDefault="00FE1109" w:rsidP="00CB3DFE">
            <w:pPr>
              <w:jc w:val="right"/>
              <w:rPr>
                <w:sz w:val="16"/>
                <w:szCs w:val="16"/>
              </w:rPr>
            </w:pPr>
            <w:r>
              <w:rPr>
                <w:sz w:val="16"/>
                <w:szCs w:val="16"/>
              </w:rPr>
              <w:t>% priklj. gospod.</w:t>
            </w:r>
          </w:p>
        </w:tc>
        <w:tc>
          <w:tcPr>
            <w:tcW w:w="392" w:type="pct"/>
            <w:shd w:val="clear" w:color="auto" w:fill="F2F2F2" w:themeFill="background1" w:themeFillShade="F2"/>
          </w:tcPr>
          <w:p w14:paraId="1C317108" w14:textId="6D069D04" w:rsidR="00FE1109" w:rsidRDefault="00FE1109" w:rsidP="00CB3DFE">
            <w:pPr>
              <w:jc w:val="right"/>
              <w:rPr>
                <w:sz w:val="16"/>
                <w:szCs w:val="16"/>
              </w:rPr>
            </w:pPr>
            <w:r>
              <w:rPr>
                <w:sz w:val="16"/>
                <w:szCs w:val="16"/>
              </w:rPr>
              <w:t>km</w:t>
            </w:r>
          </w:p>
        </w:tc>
        <w:tc>
          <w:tcPr>
            <w:tcW w:w="470" w:type="pct"/>
            <w:shd w:val="clear" w:color="auto" w:fill="F2F2F2" w:themeFill="background1" w:themeFillShade="F2"/>
          </w:tcPr>
          <w:p w14:paraId="2FC9F10F" w14:textId="3EE4CE99" w:rsidR="00FE1109" w:rsidRDefault="00E6206E" w:rsidP="00CB3DFE">
            <w:pPr>
              <w:jc w:val="right"/>
              <w:rPr>
                <w:sz w:val="16"/>
                <w:szCs w:val="16"/>
              </w:rPr>
            </w:pPr>
            <w:r>
              <w:rPr>
                <w:sz w:val="16"/>
                <w:szCs w:val="16"/>
              </w:rPr>
              <w:t>š</w:t>
            </w:r>
            <w:r w:rsidR="00FE1109">
              <w:rPr>
                <w:sz w:val="16"/>
                <w:szCs w:val="16"/>
              </w:rPr>
              <w:t>t. priklj. gospod.</w:t>
            </w:r>
          </w:p>
        </w:tc>
        <w:tc>
          <w:tcPr>
            <w:tcW w:w="469" w:type="pct"/>
            <w:shd w:val="clear" w:color="auto" w:fill="F2F2F2" w:themeFill="background1" w:themeFillShade="F2"/>
          </w:tcPr>
          <w:p w14:paraId="271D3A1F" w14:textId="379A0698" w:rsidR="00FE1109" w:rsidRDefault="00FE1109" w:rsidP="00CB3DFE">
            <w:pPr>
              <w:jc w:val="right"/>
              <w:rPr>
                <w:sz w:val="16"/>
                <w:szCs w:val="16"/>
              </w:rPr>
            </w:pPr>
            <w:r>
              <w:rPr>
                <w:sz w:val="16"/>
                <w:szCs w:val="16"/>
              </w:rPr>
              <w:t>% priklj. gospod.</w:t>
            </w:r>
          </w:p>
        </w:tc>
        <w:tc>
          <w:tcPr>
            <w:tcW w:w="625" w:type="pct"/>
            <w:tcBorders>
              <w:bottom w:val="single" w:sz="4" w:space="0" w:color="auto"/>
            </w:tcBorders>
            <w:shd w:val="clear" w:color="auto" w:fill="F2F2F2" w:themeFill="background1" w:themeFillShade="F2"/>
          </w:tcPr>
          <w:p w14:paraId="4F41898B" w14:textId="44F21A76" w:rsidR="00FE1109" w:rsidRDefault="00E6206E" w:rsidP="00CB3DFE">
            <w:pPr>
              <w:jc w:val="right"/>
              <w:rPr>
                <w:sz w:val="16"/>
                <w:szCs w:val="16"/>
              </w:rPr>
            </w:pPr>
            <w:r>
              <w:rPr>
                <w:sz w:val="16"/>
                <w:szCs w:val="16"/>
              </w:rPr>
              <w:t>j</w:t>
            </w:r>
            <w:r w:rsidR="00C356E2">
              <w:rPr>
                <w:sz w:val="16"/>
                <w:szCs w:val="16"/>
              </w:rPr>
              <w:t>avni odvoz, tone</w:t>
            </w:r>
          </w:p>
        </w:tc>
        <w:tc>
          <w:tcPr>
            <w:tcW w:w="544" w:type="pct"/>
            <w:tcBorders>
              <w:bottom w:val="single" w:sz="4" w:space="0" w:color="auto"/>
            </w:tcBorders>
            <w:shd w:val="clear" w:color="auto" w:fill="F2F2F2" w:themeFill="background1" w:themeFillShade="F2"/>
          </w:tcPr>
          <w:p w14:paraId="61B5B7A1" w14:textId="62B8AC25" w:rsidR="003E6C8C" w:rsidRDefault="003E6C8C" w:rsidP="00CB3DFE">
            <w:pPr>
              <w:jc w:val="right"/>
              <w:rPr>
                <w:sz w:val="16"/>
                <w:szCs w:val="16"/>
              </w:rPr>
            </w:pPr>
            <w:r>
              <w:rPr>
                <w:sz w:val="16"/>
                <w:szCs w:val="16"/>
              </w:rPr>
              <w:t>k</w:t>
            </w:r>
            <w:r w:rsidR="004C6262">
              <w:rPr>
                <w:sz w:val="16"/>
                <w:szCs w:val="16"/>
              </w:rPr>
              <w:t>g/</w:t>
            </w:r>
          </w:p>
          <w:p w14:paraId="76F25F52" w14:textId="7EA381C1" w:rsidR="00FE1109" w:rsidRDefault="004C6262" w:rsidP="00CB3DFE">
            <w:pPr>
              <w:jc w:val="right"/>
              <w:rPr>
                <w:sz w:val="16"/>
                <w:szCs w:val="16"/>
              </w:rPr>
            </w:pPr>
            <w:r>
              <w:rPr>
                <w:sz w:val="16"/>
                <w:szCs w:val="16"/>
              </w:rPr>
              <w:t>prebivalca</w:t>
            </w:r>
          </w:p>
        </w:tc>
      </w:tr>
      <w:tr w:rsidR="00A6023E" w:rsidRPr="002563E5" w14:paraId="68DF5D73" w14:textId="49B5F126" w:rsidTr="00A6023E">
        <w:tc>
          <w:tcPr>
            <w:tcW w:w="616" w:type="pct"/>
            <w:shd w:val="clear" w:color="auto" w:fill="auto"/>
            <w:vAlign w:val="bottom"/>
          </w:tcPr>
          <w:p w14:paraId="1F5FB107" w14:textId="40B5924F" w:rsidR="003E6C8C" w:rsidRPr="002563E5" w:rsidRDefault="003E6C8C" w:rsidP="003E6C8C">
            <w:pPr>
              <w:jc w:val="left"/>
              <w:rPr>
                <w:sz w:val="18"/>
                <w:szCs w:val="18"/>
              </w:rPr>
            </w:pPr>
            <w:r>
              <w:rPr>
                <w:sz w:val="18"/>
                <w:szCs w:val="18"/>
              </w:rPr>
              <w:t>Lovrenc na Pohorju</w:t>
            </w:r>
          </w:p>
        </w:tc>
        <w:tc>
          <w:tcPr>
            <w:tcW w:w="555" w:type="pct"/>
            <w:shd w:val="clear" w:color="auto" w:fill="auto"/>
            <w:vAlign w:val="bottom"/>
          </w:tcPr>
          <w:p w14:paraId="351713EA" w14:textId="630B2064" w:rsidR="003E6C8C" w:rsidRPr="008465ED" w:rsidRDefault="003E6C8C" w:rsidP="003E6C8C">
            <w:pPr>
              <w:jc w:val="right"/>
              <w:rPr>
                <w:sz w:val="18"/>
                <w:szCs w:val="18"/>
              </w:rPr>
            </w:pPr>
            <w:r>
              <w:rPr>
                <w:sz w:val="18"/>
                <w:szCs w:val="18"/>
              </w:rPr>
              <w:t>1.292</w:t>
            </w:r>
          </w:p>
        </w:tc>
        <w:tc>
          <w:tcPr>
            <w:tcW w:w="390" w:type="pct"/>
            <w:shd w:val="clear" w:color="auto" w:fill="auto"/>
            <w:vAlign w:val="bottom"/>
          </w:tcPr>
          <w:p w14:paraId="5163BE97" w14:textId="28B5C9B2" w:rsidR="003E6C8C" w:rsidRPr="000A3DE3" w:rsidRDefault="003E6C8C" w:rsidP="003E6C8C">
            <w:pPr>
              <w:jc w:val="right"/>
              <w:rPr>
                <w:sz w:val="18"/>
                <w:szCs w:val="18"/>
              </w:rPr>
            </w:pPr>
            <w:r>
              <w:rPr>
                <w:sz w:val="18"/>
                <w:szCs w:val="18"/>
              </w:rPr>
              <w:t>61,2</w:t>
            </w:r>
          </w:p>
        </w:tc>
        <w:tc>
          <w:tcPr>
            <w:tcW w:w="470" w:type="pct"/>
            <w:shd w:val="clear" w:color="auto" w:fill="auto"/>
            <w:vAlign w:val="bottom"/>
          </w:tcPr>
          <w:p w14:paraId="7A9384BD" w14:textId="119D1396" w:rsidR="003E6C8C" w:rsidRPr="000A3DE3" w:rsidRDefault="003E6C8C" w:rsidP="003E6C8C">
            <w:pPr>
              <w:jc w:val="right"/>
              <w:rPr>
                <w:sz w:val="18"/>
                <w:szCs w:val="18"/>
              </w:rPr>
            </w:pPr>
            <w:r>
              <w:rPr>
                <w:sz w:val="18"/>
                <w:szCs w:val="18"/>
              </w:rPr>
              <w:t>800</w:t>
            </w:r>
          </w:p>
        </w:tc>
        <w:tc>
          <w:tcPr>
            <w:tcW w:w="469" w:type="pct"/>
            <w:shd w:val="clear" w:color="auto" w:fill="auto"/>
            <w:vAlign w:val="bottom"/>
          </w:tcPr>
          <w:p w14:paraId="0858375B" w14:textId="10D5BE86" w:rsidR="003E6C8C" w:rsidRPr="000A3DE3" w:rsidRDefault="003E6C8C" w:rsidP="003E6C8C">
            <w:pPr>
              <w:jc w:val="right"/>
              <w:rPr>
                <w:sz w:val="18"/>
                <w:szCs w:val="18"/>
              </w:rPr>
            </w:pPr>
            <w:r w:rsidRPr="000C34E0">
              <w:rPr>
                <w:sz w:val="18"/>
                <w:szCs w:val="18"/>
              </w:rPr>
              <w:t>62%</w:t>
            </w:r>
          </w:p>
        </w:tc>
        <w:tc>
          <w:tcPr>
            <w:tcW w:w="392" w:type="pct"/>
            <w:vAlign w:val="bottom"/>
          </w:tcPr>
          <w:p w14:paraId="3FBBD8C9" w14:textId="48E744D1" w:rsidR="003E6C8C" w:rsidRPr="000A3DE3" w:rsidRDefault="003E6C8C" w:rsidP="003E6C8C">
            <w:pPr>
              <w:jc w:val="right"/>
              <w:rPr>
                <w:sz w:val="18"/>
                <w:szCs w:val="18"/>
              </w:rPr>
            </w:pPr>
            <w:r>
              <w:rPr>
                <w:sz w:val="18"/>
                <w:szCs w:val="18"/>
              </w:rPr>
              <w:t>21,0</w:t>
            </w:r>
          </w:p>
        </w:tc>
        <w:tc>
          <w:tcPr>
            <w:tcW w:w="470" w:type="pct"/>
            <w:vAlign w:val="bottom"/>
          </w:tcPr>
          <w:p w14:paraId="2ABC84C4" w14:textId="4338D127" w:rsidR="003E6C8C" w:rsidRPr="000A3DE3" w:rsidRDefault="003E6C8C" w:rsidP="003E6C8C">
            <w:pPr>
              <w:jc w:val="right"/>
              <w:rPr>
                <w:sz w:val="18"/>
                <w:szCs w:val="18"/>
              </w:rPr>
            </w:pPr>
            <w:r>
              <w:rPr>
                <w:sz w:val="18"/>
                <w:szCs w:val="18"/>
              </w:rPr>
              <w:t>985</w:t>
            </w:r>
          </w:p>
        </w:tc>
        <w:tc>
          <w:tcPr>
            <w:tcW w:w="469" w:type="pct"/>
            <w:vAlign w:val="bottom"/>
          </w:tcPr>
          <w:p w14:paraId="18B8D357" w14:textId="1265246F" w:rsidR="003E6C8C" w:rsidRPr="000A3DE3" w:rsidRDefault="003E6C8C" w:rsidP="003E6C8C">
            <w:pPr>
              <w:jc w:val="right"/>
              <w:rPr>
                <w:sz w:val="18"/>
                <w:szCs w:val="18"/>
              </w:rPr>
            </w:pPr>
            <w:r w:rsidRPr="0077430E">
              <w:rPr>
                <w:sz w:val="18"/>
                <w:szCs w:val="18"/>
              </w:rPr>
              <w:t>76%</w:t>
            </w:r>
          </w:p>
        </w:tc>
        <w:tc>
          <w:tcPr>
            <w:tcW w:w="625" w:type="pct"/>
            <w:shd w:val="clear" w:color="auto" w:fill="auto"/>
            <w:vAlign w:val="bottom"/>
          </w:tcPr>
          <w:p w14:paraId="2CEF2569" w14:textId="1C784C79" w:rsidR="003E6C8C" w:rsidRPr="0077430E" w:rsidRDefault="003E6C8C" w:rsidP="003E6C8C">
            <w:pPr>
              <w:jc w:val="right"/>
              <w:rPr>
                <w:sz w:val="18"/>
                <w:szCs w:val="18"/>
              </w:rPr>
            </w:pPr>
            <w:r w:rsidRPr="00C356E2">
              <w:rPr>
                <w:sz w:val="18"/>
                <w:szCs w:val="18"/>
              </w:rPr>
              <w:t>928</w:t>
            </w:r>
          </w:p>
        </w:tc>
        <w:tc>
          <w:tcPr>
            <w:tcW w:w="544" w:type="pct"/>
            <w:shd w:val="clear" w:color="auto" w:fill="auto"/>
            <w:vAlign w:val="bottom"/>
          </w:tcPr>
          <w:p w14:paraId="63F10935" w14:textId="405F3CEF" w:rsidR="003E6C8C" w:rsidRPr="0077430E" w:rsidRDefault="003E6C8C" w:rsidP="003E6C8C">
            <w:pPr>
              <w:jc w:val="right"/>
              <w:rPr>
                <w:sz w:val="18"/>
                <w:szCs w:val="18"/>
              </w:rPr>
            </w:pPr>
            <w:r w:rsidRPr="003E6C8C">
              <w:rPr>
                <w:sz w:val="18"/>
                <w:szCs w:val="18"/>
              </w:rPr>
              <w:t>313</w:t>
            </w:r>
          </w:p>
        </w:tc>
      </w:tr>
      <w:tr w:rsidR="00A6023E" w:rsidRPr="002563E5" w14:paraId="01BCF049" w14:textId="09BA150E" w:rsidTr="00A6023E">
        <w:tc>
          <w:tcPr>
            <w:tcW w:w="616" w:type="pct"/>
            <w:shd w:val="clear" w:color="auto" w:fill="auto"/>
            <w:vAlign w:val="bottom"/>
          </w:tcPr>
          <w:p w14:paraId="5C10FD43" w14:textId="449FBDA5" w:rsidR="003E6C8C" w:rsidRPr="002563E5" w:rsidRDefault="003E6C8C" w:rsidP="003E6C8C">
            <w:pPr>
              <w:jc w:val="left"/>
              <w:rPr>
                <w:sz w:val="18"/>
                <w:szCs w:val="18"/>
              </w:rPr>
            </w:pPr>
            <w:r>
              <w:rPr>
                <w:sz w:val="18"/>
                <w:szCs w:val="18"/>
              </w:rPr>
              <w:t>Podvelka</w:t>
            </w:r>
          </w:p>
        </w:tc>
        <w:tc>
          <w:tcPr>
            <w:tcW w:w="555" w:type="pct"/>
            <w:shd w:val="clear" w:color="auto" w:fill="auto"/>
            <w:vAlign w:val="bottom"/>
          </w:tcPr>
          <w:p w14:paraId="12D0D02E" w14:textId="5121E88B" w:rsidR="003E6C8C" w:rsidRPr="008465ED" w:rsidRDefault="003E6C8C" w:rsidP="003E6C8C">
            <w:pPr>
              <w:jc w:val="right"/>
              <w:rPr>
                <w:sz w:val="18"/>
                <w:szCs w:val="18"/>
              </w:rPr>
            </w:pPr>
            <w:r>
              <w:rPr>
                <w:sz w:val="18"/>
                <w:szCs w:val="18"/>
              </w:rPr>
              <w:t>1.055</w:t>
            </w:r>
          </w:p>
        </w:tc>
        <w:tc>
          <w:tcPr>
            <w:tcW w:w="390" w:type="pct"/>
            <w:shd w:val="clear" w:color="auto" w:fill="auto"/>
            <w:vAlign w:val="bottom"/>
          </w:tcPr>
          <w:p w14:paraId="6FCF2A35" w14:textId="3FD06184" w:rsidR="003E6C8C" w:rsidRPr="000A3DE3" w:rsidRDefault="003E6C8C" w:rsidP="003E6C8C">
            <w:pPr>
              <w:jc w:val="right"/>
              <w:rPr>
                <w:sz w:val="18"/>
                <w:szCs w:val="18"/>
              </w:rPr>
            </w:pPr>
            <w:r>
              <w:rPr>
                <w:sz w:val="18"/>
                <w:szCs w:val="18"/>
              </w:rPr>
              <w:t>26,9</w:t>
            </w:r>
          </w:p>
        </w:tc>
        <w:tc>
          <w:tcPr>
            <w:tcW w:w="470" w:type="pct"/>
            <w:shd w:val="clear" w:color="auto" w:fill="auto"/>
            <w:vAlign w:val="bottom"/>
          </w:tcPr>
          <w:p w14:paraId="7993279D" w14:textId="1C01438D" w:rsidR="003E6C8C" w:rsidRPr="000A3DE3" w:rsidRDefault="003E6C8C" w:rsidP="003E6C8C">
            <w:pPr>
              <w:jc w:val="right"/>
              <w:rPr>
                <w:sz w:val="18"/>
                <w:szCs w:val="18"/>
              </w:rPr>
            </w:pPr>
            <w:r>
              <w:rPr>
                <w:sz w:val="18"/>
                <w:szCs w:val="18"/>
              </w:rPr>
              <w:t>259</w:t>
            </w:r>
          </w:p>
        </w:tc>
        <w:tc>
          <w:tcPr>
            <w:tcW w:w="469" w:type="pct"/>
            <w:shd w:val="clear" w:color="auto" w:fill="auto"/>
            <w:vAlign w:val="bottom"/>
          </w:tcPr>
          <w:p w14:paraId="1D63B5B0" w14:textId="72FAD62C" w:rsidR="003E6C8C" w:rsidRPr="000A3DE3" w:rsidRDefault="003E6C8C" w:rsidP="003E6C8C">
            <w:pPr>
              <w:jc w:val="right"/>
              <w:rPr>
                <w:sz w:val="18"/>
                <w:szCs w:val="18"/>
              </w:rPr>
            </w:pPr>
            <w:r w:rsidRPr="000C34E0">
              <w:rPr>
                <w:sz w:val="18"/>
                <w:szCs w:val="18"/>
              </w:rPr>
              <w:t>25%</w:t>
            </w:r>
          </w:p>
        </w:tc>
        <w:tc>
          <w:tcPr>
            <w:tcW w:w="392" w:type="pct"/>
            <w:vAlign w:val="bottom"/>
          </w:tcPr>
          <w:p w14:paraId="677DDE7E" w14:textId="6040556A" w:rsidR="003E6C8C" w:rsidRPr="000A3DE3" w:rsidRDefault="003E6C8C" w:rsidP="003E6C8C">
            <w:pPr>
              <w:jc w:val="right"/>
              <w:rPr>
                <w:sz w:val="18"/>
                <w:szCs w:val="18"/>
              </w:rPr>
            </w:pPr>
            <w:r>
              <w:rPr>
                <w:sz w:val="18"/>
                <w:szCs w:val="18"/>
              </w:rPr>
              <w:t>16,4</w:t>
            </w:r>
          </w:p>
        </w:tc>
        <w:tc>
          <w:tcPr>
            <w:tcW w:w="470" w:type="pct"/>
            <w:vAlign w:val="bottom"/>
          </w:tcPr>
          <w:p w14:paraId="46EFB0D1" w14:textId="3F7767C5" w:rsidR="003E6C8C" w:rsidRPr="000A3DE3" w:rsidRDefault="003E6C8C" w:rsidP="003E6C8C">
            <w:pPr>
              <w:jc w:val="right"/>
              <w:rPr>
                <w:sz w:val="18"/>
                <w:szCs w:val="18"/>
              </w:rPr>
            </w:pPr>
            <w:r>
              <w:rPr>
                <w:sz w:val="18"/>
                <w:szCs w:val="18"/>
              </w:rPr>
              <w:t>334</w:t>
            </w:r>
          </w:p>
        </w:tc>
        <w:tc>
          <w:tcPr>
            <w:tcW w:w="469" w:type="pct"/>
            <w:vAlign w:val="bottom"/>
          </w:tcPr>
          <w:p w14:paraId="58E2D8E5" w14:textId="4D336B99" w:rsidR="003E6C8C" w:rsidRPr="000A3DE3" w:rsidRDefault="003E6C8C" w:rsidP="003E6C8C">
            <w:pPr>
              <w:jc w:val="right"/>
              <w:rPr>
                <w:sz w:val="18"/>
                <w:szCs w:val="18"/>
              </w:rPr>
            </w:pPr>
            <w:r w:rsidRPr="0077430E">
              <w:rPr>
                <w:sz w:val="18"/>
                <w:szCs w:val="18"/>
              </w:rPr>
              <w:t>32%</w:t>
            </w:r>
          </w:p>
        </w:tc>
        <w:tc>
          <w:tcPr>
            <w:tcW w:w="625" w:type="pct"/>
            <w:shd w:val="clear" w:color="auto" w:fill="auto"/>
            <w:vAlign w:val="bottom"/>
          </w:tcPr>
          <w:p w14:paraId="580EB271" w14:textId="4E1A842A" w:rsidR="003E6C8C" w:rsidRPr="0077430E" w:rsidRDefault="003E6C8C" w:rsidP="003E6C8C">
            <w:pPr>
              <w:jc w:val="right"/>
              <w:rPr>
                <w:sz w:val="18"/>
                <w:szCs w:val="18"/>
              </w:rPr>
            </w:pPr>
            <w:r w:rsidRPr="00C356E2">
              <w:rPr>
                <w:sz w:val="18"/>
                <w:szCs w:val="18"/>
              </w:rPr>
              <w:t>621</w:t>
            </w:r>
          </w:p>
        </w:tc>
        <w:tc>
          <w:tcPr>
            <w:tcW w:w="544" w:type="pct"/>
            <w:shd w:val="clear" w:color="auto" w:fill="auto"/>
            <w:vAlign w:val="bottom"/>
          </w:tcPr>
          <w:p w14:paraId="42C68264" w14:textId="20B16C40" w:rsidR="003E6C8C" w:rsidRPr="0077430E" w:rsidRDefault="003E6C8C" w:rsidP="003E6C8C">
            <w:pPr>
              <w:jc w:val="right"/>
              <w:rPr>
                <w:sz w:val="18"/>
                <w:szCs w:val="18"/>
              </w:rPr>
            </w:pPr>
            <w:r w:rsidRPr="003E6C8C">
              <w:rPr>
                <w:sz w:val="18"/>
                <w:szCs w:val="18"/>
              </w:rPr>
              <w:t>265</w:t>
            </w:r>
          </w:p>
        </w:tc>
      </w:tr>
      <w:tr w:rsidR="00A6023E" w:rsidRPr="002563E5" w14:paraId="6A1B31FF" w14:textId="64F582BA" w:rsidTr="00A6023E">
        <w:tc>
          <w:tcPr>
            <w:tcW w:w="616" w:type="pct"/>
            <w:shd w:val="clear" w:color="auto" w:fill="auto"/>
            <w:vAlign w:val="bottom"/>
          </w:tcPr>
          <w:p w14:paraId="3814D456" w14:textId="0AF9105B" w:rsidR="003E6C8C" w:rsidRPr="002563E5" w:rsidRDefault="003E6C8C" w:rsidP="003E6C8C">
            <w:pPr>
              <w:jc w:val="left"/>
              <w:rPr>
                <w:sz w:val="18"/>
                <w:szCs w:val="18"/>
              </w:rPr>
            </w:pPr>
            <w:r w:rsidRPr="002563E5">
              <w:rPr>
                <w:sz w:val="18"/>
                <w:szCs w:val="18"/>
              </w:rPr>
              <w:t>Radlje ob Dravi</w:t>
            </w:r>
          </w:p>
        </w:tc>
        <w:tc>
          <w:tcPr>
            <w:tcW w:w="555" w:type="pct"/>
            <w:shd w:val="clear" w:color="auto" w:fill="auto"/>
            <w:vAlign w:val="bottom"/>
          </w:tcPr>
          <w:p w14:paraId="1222AC67" w14:textId="468BFF68" w:rsidR="003E6C8C" w:rsidRPr="008465ED" w:rsidRDefault="003E6C8C" w:rsidP="003E6C8C">
            <w:pPr>
              <w:jc w:val="right"/>
              <w:rPr>
                <w:sz w:val="18"/>
                <w:szCs w:val="18"/>
              </w:rPr>
            </w:pPr>
            <w:r>
              <w:rPr>
                <w:sz w:val="18"/>
                <w:szCs w:val="18"/>
              </w:rPr>
              <w:t>2.551</w:t>
            </w:r>
          </w:p>
        </w:tc>
        <w:tc>
          <w:tcPr>
            <w:tcW w:w="390" w:type="pct"/>
            <w:shd w:val="clear" w:color="auto" w:fill="auto"/>
            <w:vAlign w:val="bottom"/>
          </w:tcPr>
          <w:p w14:paraId="573CB7FE" w14:textId="12CF1D4C" w:rsidR="003E6C8C" w:rsidRPr="000A3DE3" w:rsidRDefault="003E6C8C" w:rsidP="003E6C8C">
            <w:pPr>
              <w:jc w:val="right"/>
              <w:rPr>
                <w:sz w:val="18"/>
                <w:szCs w:val="18"/>
              </w:rPr>
            </w:pPr>
            <w:r>
              <w:rPr>
                <w:sz w:val="18"/>
                <w:szCs w:val="18"/>
              </w:rPr>
              <w:t>91,1</w:t>
            </w:r>
          </w:p>
        </w:tc>
        <w:tc>
          <w:tcPr>
            <w:tcW w:w="470" w:type="pct"/>
            <w:shd w:val="clear" w:color="auto" w:fill="auto"/>
            <w:vAlign w:val="bottom"/>
          </w:tcPr>
          <w:p w14:paraId="4F6B7D8A" w14:textId="6E56E0F5" w:rsidR="003E6C8C" w:rsidRPr="000A3DE3" w:rsidRDefault="003E6C8C" w:rsidP="003E6C8C">
            <w:pPr>
              <w:jc w:val="right"/>
              <w:rPr>
                <w:sz w:val="18"/>
                <w:szCs w:val="18"/>
              </w:rPr>
            </w:pPr>
            <w:r>
              <w:rPr>
                <w:sz w:val="18"/>
                <w:szCs w:val="18"/>
              </w:rPr>
              <w:t>1.645</w:t>
            </w:r>
          </w:p>
        </w:tc>
        <w:tc>
          <w:tcPr>
            <w:tcW w:w="469" w:type="pct"/>
            <w:shd w:val="clear" w:color="auto" w:fill="auto"/>
            <w:vAlign w:val="bottom"/>
          </w:tcPr>
          <w:p w14:paraId="69BBF10B" w14:textId="1BF7385E" w:rsidR="003E6C8C" w:rsidRPr="000A3DE3" w:rsidRDefault="003E6C8C" w:rsidP="003E6C8C">
            <w:pPr>
              <w:jc w:val="right"/>
              <w:rPr>
                <w:sz w:val="18"/>
                <w:szCs w:val="18"/>
              </w:rPr>
            </w:pPr>
            <w:r w:rsidRPr="000C34E0">
              <w:rPr>
                <w:sz w:val="18"/>
                <w:szCs w:val="18"/>
              </w:rPr>
              <w:t>64%</w:t>
            </w:r>
          </w:p>
        </w:tc>
        <w:tc>
          <w:tcPr>
            <w:tcW w:w="392" w:type="pct"/>
            <w:vAlign w:val="bottom"/>
          </w:tcPr>
          <w:p w14:paraId="490DF5EB" w14:textId="2F251F14" w:rsidR="003E6C8C" w:rsidRPr="000A3DE3" w:rsidRDefault="003E6C8C" w:rsidP="003E6C8C">
            <w:pPr>
              <w:jc w:val="right"/>
              <w:rPr>
                <w:sz w:val="18"/>
                <w:szCs w:val="18"/>
              </w:rPr>
            </w:pPr>
            <w:r>
              <w:rPr>
                <w:sz w:val="18"/>
                <w:szCs w:val="18"/>
              </w:rPr>
              <w:t>34,1</w:t>
            </w:r>
          </w:p>
        </w:tc>
        <w:tc>
          <w:tcPr>
            <w:tcW w:w="470" w:type="pct"/>
            <w:vAlign w:val="bottom"/>
          </w:tcPr>
          <w:p w14:paraId="174B7FD5" w14:textId="0E13D590" w:rsidR="003E6C8C" w:rsidRPr="000A3DE3" w:rsidRDefault="003E6C8C" w:rsidP="003E6C8C">
            <w:pPr>
              <w:jc w:val="right"/>
              <w:rPr>
                <w:sz w:val="18"/>
                <w:szCs w:val="18"/>
              </w:rPr>
            </w:pPr>
            <w:r>
              <w:rPr>
                <w:sz w:val="18"/>
                <w:szCs w:val="18"/>
              </w:rPr>
              <w:t>1.035</w:t>
            </w:r>
          </w:p>
        </w:tc>
        <w:tc>
          <w:tcPr>
            <w:tcW w:w="469" w:type="pct"/>
            <w:vAlign w:val="bottom"/>
          </w:tcPr>
          <w:p w14:paraId="18C30586" w14:textId="48B3AC0A" w:rsidR="003E6C8C" w:rsidRPr="000A3DE3" w:rsidRDefault="003E6C8C" w:rsidP="003E6C8C">
            <w:pPr>
              <w:jc w:val="right"/>
              <w:rPr>
                <w:sz w:val="18"/>
                <w:szCs w:val="18"/>
              </w:rPr>
            </w:pPr>
            <w:r w:rsidRPr="0077430E">
              <w:rPr>
                <w:sz w:val="18"/>
                <w:szCs w:val="18"/>
              </w:rPr>
              <w:t>41%</w:t>
            </w:r>
          </w:p>
        </w:tc>
        <w:tc>
          <w:tcPr>
            <w:tcW w:w="625" w:type="pct"/>
            <w:shd w:val="clear" w:color="auto" w:fill="auto"/>
            <w:vAlign w:val="bottom"/>
          </w:tcPr>
          <w:p w14:paraId="1A0CB7A0" w14:textId="6A4D20AA" w:rsidR="003E6C8C" w:rsidRPr="0077430E" w:rsidRDefault="003E6C8C" w:rsidP="003E6C8C">
            <w:pPr>
              <w:jc w:val="right"/>
              <w:rPr>
                <w:sz w:val="18"/>
                <w:szCs w:val="18"/>
              </w:rPr>
            </w:pPr>
            <w:r w:rsidRPr="00C356E2">
              <w:rPr>
                <w:sz w:val="18"/>
                <w:szCs w:val="18"/>
              </w:rPr>
              <w:t>1801</w:t>
            </w:r>
          </w:p>
        </w:tc>
        <w:tc>
          <w:tcPr>
            <w:tcW w:w="544" w:type="pct"/>
            <w:shd w:val="clear" w:color="auto" w:fill="auto"/>
            <w:vAlign w:val="bottom"/>
          </w:tcPr>
          <w:p w14:paraId="39A510DB" w14:textId="51929B68" w:rsidR="003E6C8C" w:rsidRPr="0077430E" w:rsidRDefault="003E6C8C" w:rsidP="003E6C8C">
            <w:pPr>
              <w:jc w:val="right"/>
              <w:rPr>
                <w:sz w:val="18"/>
                <w:szCs w:val="18"/>
              </w:rPr>
            </w:pPr>
            <w:r w:rsidRPr="003E6C8C">
              <w:rPr>
                <w:sz w:val="18"/>
                <w:szCs w:val="18"/>
              </w:rPr>
              <w:t>292</w:t>
            </w:r>
          </w:p>
        </w:tc>
      </w:tr>
      <w:tr w:rsidR="00A6023E" w:rsidRPr="002563E5" w14:paraId="5AA67089" w14:textId="70422456" w:rsidTr="00A6023E">
        <w:tc>
          <w:tcPr>
            <w:tcW w:w="616" w:type="pct"/>
            <w:shd w:val="clear" w:color="auto" w:fill="auto"/>
            <w:vAlign w:val="bottom"/>
          </w:tcPr>
          <w:p w14:paraId="114E82A3" w14:textId="76AAE49B" w:rsidR="003E6C8C" w:rsidRPr="002563E5" w:rsidRDefault="003E6C8C" w:rsidP="003E6C8C">
            <w:pPr>
              <w:jc w:val="left"/>
              <w:rPr>
                <w:sz w:val="18"/>
                <w:szCs w:val="18"/>
              </w:rPr>
            </w:pPr>
            <w:r>
              <w:rPr>
                <w:sz w:val="18"/>
                <w:szCs w:val="18"/>
              </w:rPr>
              <w:t>Ruše</w:t>
            </w:r>
          </w:p>
        </w:tc>
        <w:tc>
          <w:tcPr>
            <w:tcW w:w="555" w:type="pct"/>
            <w:shd w:val="clear" w:color="auto" w:fill="auto"/>
            <w:vAlign w:val="bottom"/>
          </w:tcPr>
          <w:p w14:paraId="0BF66ACE" w14:textId="14542777" w:rsidR="003E6C8C" w:rsidRPr="008465ED" w:rsidRDefault="003E6C8C" w:rsidP="003E6C8C">
            <w:pPr>
              <w:jc w:val="right"/>
              <w:rPr>
                <w:sz w:val="18"/>
                <w:szCs w:val="18"/>
              </w:rPr>
            </w:pPr>
            <w:r>
              <w:rPr>
                <w:sz w:val="18"/>
                <w:szCs w:val="18"/>
              </w:rPr>
              <w:t xml:space="preserve">3.223 </w:t>
            </w:r>
          </w:p>
        </w:tc>
        <w:tc>
          <w:tcPr>
            <w:tcW w:w="390" w:type="pct"/>
            <w:shd w:val="clear" w:color="auto" w:fill="auto"/>
            <w:vAlign w:val="bottom"/>
          </w:tcPr>
          <w:p w14:paraId="076C0E2C" w14:textId="74CF0155" w:rsidR="003E6C8C" w:rsidRPr="000A3DE3" w:rsidRDefault="003E6C8C" w:rsidP="003E6C8C">
            <w:pPr>
              <w:jc w:val="right"/>
              <w:rPr>
                <w:sz w:val="18"/>
                <w:szCs w:val="18"/>
              </w:rPr>
            </w:pPr>
            <w:r>
              <w:rPr>
                <w:sz w:val="18"/>
                <w:szCs w:val="18"/>
              </w:rPr>
              <w:t>56,9</w:t>
            </w:r>
          </w:p>
        </w:tc>
        <w:tc>
          <w:tcPr>
            <w:tcW w:w="470" w:type="pct"/>
            <w:shd w:val="clear" w:color="auto" w:fill="auto"/>
            <w:vAlign w:val="bottom"/>
          </w:tcPr>
          <w:p w14:paraId="57685D57" w14:textId="1C0C12A4" w:rsidR="003E6C8C" w:rsidRPr="000A3DE3" w:rsidRDefault="003E6C8C" w:rsidP="003E6C8C">
            <w:pPr>
              <w:jc w:val="right"/>
              <w:rPr>
                <w:sz w:val="18"/>
                <w:szCs w:val="18"/>
              </w:rPr>
            </w:pPr>
            <w:r>
              <w:rPr>
                <w:sz w:val="18"/>
                <w:szCs w:val="18"/>
              </w:rPr>
              <w:t>1.649</w:t>
            </w:r>
          </w:p>
        </w:tc>
        <w:tc>
          <w:tcPr>
            <w:tcW w:w="469" w:type="pct"/>
            <w:shd w:val="clear" w:color="auto" w:fill="auto"/>
            <w:vAlign w:val="bottom"/>
          </w:tcPr>
          <w:p w14:paraId="59D1A4A7" w14:textId="763A34A7" w:rsidR="003E6C8C" w:rsidRPr="000A3DE3" w:rsidRDefault="003E6C8C" w:rsidP="003E6C8C">
            <w:pPr>
              <w:jc w:val="right"/>
              <w:rPr>
                <w:sz w:val="18"/>
                <w:szCs w:val="18"/>
              </w:rPr>
            </w:pPr>
            <w:r w:rsidRPr="000C34E0">
              <w:rPr>
                <w:sz w:val="18"/>
                <w:szCs w:val="18"/>
              </w:rPr>
              <w:t>51%</w:t>
            </w:r>
          </w:p>
        </w:tc>
        <w:tc>
          <w:tcPr>
            <w:tcW w:w="392" w:type="pct"/>
            <w:vAlign w:val="bottom"/>
          </w:tcPr>
          <w:p w14:paraId="6202C43D" w14:textId="53D68A31" w:rsidR="003E6C8C" w:rsidRPr="000A3DE3" w:rsidRDefault="003E6C8C" w:rsidP="003E6C8C">
            <w:pPr>
              <w:jc w:val="right"/>
              <w:rPr>
                <w:sz w:val="18"/>
                <w:szCs w:val="18"/>
              </w:rPr>
            </w:pPr>
            <w:r>
              <w:rPr>
                <w:sz w:val="18"/>
                <w:szCs w:val="18"/>
              </w:rPr>
              <w:t>42,0</w:t>
            </w:r>
          </w:p>
        </w:tc>
        <w:tc>
          <w:tcPr>
            <w:tcW w:w="470" w:type="pct"/>
            <w:vAlign w:val="bottom"/>
          </w:tcPr>
          <w:p w14:paraId="0ED219B6" w14:textId="517BA194" w:rsidR="003E6C8C" w:rsidRPr="000A3DE3" w:rsidRDefault="003E6C8C" w:rsidP="003E6C8C">
            <w:pPr>
              <w:jc w:val="right"/>
              <w:rPr>
                <w:sz w:val="18"/>
                <w:szCs w:val="18"/>
              </w:rPr>
            </w:pPr>
            <w:r>
              <w:rPr>
                <w:sz w:val="18"/>
                <w:szCs w:val="18"/>
              </w:rPr>
              <w:t>1.874</w:t>
            </w:r>
          </w:p>
        </w:tc>
        <w:tc>
          <w:tcPr>
            <w:tcW w:w="469" w:type="pct"/>
            <w:vAlign w:val="bottom"/>
          </w:tcPr>
          <w:p w14:paraId="08152EFE" w14:textId="2FDBE535" w:rsidR="003E6C8C" w:rsidRPr="000A3DE3" w:rsidRDefault="003E6C8C" w:rsidP="003E6C8C">
            <w:pPr>
              <w:jc w:val="right"/>
              <w:rPr>
                <w:sz w:val="18"/>
                <w:szCs w:val="18"/>
              </w:rPr>
            </w:pPr>
            <w:r w:rsidRPr="0077430E">
              <w:rPr>
                <w:sz w:val="18"/>
                <w:szCs w:val="18"/>
              </w:rPr>
              <w:t>58%</w:t>
            </w:r>
          </w:p>
        </w:tc>
        <w:tc>
          <w:tcPr>
            <w:tcW w:w="625" w:type="pct"/>
            <w:shd w:val="clear" w:color="auto" w:fill="auto"/>
            <w:vAlign w:val="bottom"/>
          </w:tcPr>
          <w:p w14:paraId="748E323A" w14:textId="2BEAF8B2" w:rsidR="003E6C8C" w:rsidRPr="0077430E" w:rsidRDefault="003E6C8C" w:rsidP="003E6C8C">
            <w:pPr>
              <w:jc w:val="right"/>
              <w:rPr>
                <w:sz w:val="18"/>
                <w:szCs w:val="18"/>
              </w:rPr>
            </w:pPr>
            <w:r w:rsidRPr="00C356E2">
              <w:rPr>
                <w:sz w:val="18"/>
                <w:szCs w:val="18"/>
              </w:rPr>
              <w:t>2898</w:t>
            </w:r>
          </w:p>
        </w:tc>
        <w:tc>
          <w:tcPr>
            <w:tcW w:w="544" w:type="pct"/>
            <w:shd w:val="clear" w:color="auto" w:fill="auto"/>
            <w:vAlign w:val="bottom"/>
          </w:tcPr>
          <w:p w14:paraId="3478E670" w14:textId="0060BB8D" w:rsidR="003E6C8C" w:rsidRPr="0077430E" w:rsidRDefault="003E6C8C" w:rsidP="003E6C8C">
            <w:pPr>
              <w:jc w:val="right"/>
              <w:rPr>
                <w:sz w:val="18"/>
                <w:szCs w:val="18"/>
              </w:rPr>
            </w:pPr>
            <w:r w:rsidRPr="003E6C8C">
              <w:rPr>
                <w:sz w:val="18"/>
                <w:szCs w:val="18"/>
              </w:rPr>
              <w:t>410</w:t>
            </w:r>
          </w:p>
        </w:tc>
      </w:tr>
      <w:tr w:rsidR="00A6023E" w:rsidRPr="002563E5" w14:paraId="49C0BFEB" w14:textId="3C2602CD" w:rsidTr="00A6023E">
        <w:tc>
          <w:tcPr>
            <w:tcW w:w="616" w:type="pct"/>
            <w:shd w:val="clear" w:color="auto" w:fill="auto"/>
            <w:vAlign w:val="bottom"/>
          </w:tcPr>
          <w:p w14:paraId="5E00478B" w14:textId="276B2A45" w:rsidR="003E6C8C" w:rsidRDefault="003E6C8C" w:rsidP="003E6C8C">
            <w:pPr>
              <w:jc w:val="left"/>
              <w:rPr>
                <w:sz w:val="18"/>
                <w:szCs w:val="18"/>
              </w:rPr>
            </w:pPr>
            <w:r>
              <w:rPr>
                <w:sz w:val="18"/>
                <w:szCs w:val="18"/>
              </w:rPr>
              <w:t>Selnica ob Dravi</w:t>
            </w:r>
          </w:p>
        </w:tc>
        <w:tc>
          <w:tcPr>
            <w:tcW w:w="555" w:type="pct"/>
            <w:shd w:val="clear" w:color="auto" w:fill="auto"/>
            <w:vAlign w:val="bottom"/>
          </w:tcPr>
          <w:p w14:paraId="4BC581E0" w14:textId="0BF12D6C" w:rsidR="003E6C8C" w:rsidRPr="008465ED" w:rsidRDefault="003E6C8C" w:rsidP="003E6C8C">
            <w:pPr>
              <w:jc w:val="right"/>
              <w:rPr>
                <w:sz w:val="18"/>
                <w:szCs w:val="18"/>
              </w:rPr>
            </w:pPr>
            <w:r>
              <w:rPr>
                <w:sz w:val="18"/>
                <w:szCs w:val="18"/>
              </w:rPr>
              <w:t>1.945</w:t>
            </w:r>
          </w:p>
        </w:tc>
        <w:tc>
          <w:tcPr>
            <w:tcW w:w="390" w:type="pct"/>
            <w:shd w:val="clear" w:color="auto" w:fill="auto"/>
            <w:vAlign w:val="bottom"/>
          </w:tcPr>
          <w:p w14:paraId="73145B2B" w14:textId="77B2A93F" w:rsidR="003E6C8C" w:rsidRPr="000A3DE3" w:rsidRDefault="003E6C8C" w:rsidP="003E6C8C">
            <w:pPr>
              <w:jc w:val="right"/>
              <w:rPr>
                <w:sz w:val="18"/>
                <w:szCs w:val="18"/>
              </w:rPr>
            </w:pPr>
            <w:r>
              <w:rPr>
                <w:sz w:val="18"/>
                <w:szCs w:val="18"/>
              </w:rPr>
              <w:t>32,5</w:t>
            </w:r>
          </w:p>
        </w:tc>
        <w:tc>
          <w:tcPr>
            <w:tcW w:w="470" w:type="pct"/>
            <w:shd w:val="clear" w:color="auto" w:fill="auto"/>
            <w:vAlign w:val="bottom"/>
          </w:tcPr>
          <w:p w14:paraId="6EFA76EE" w14:textId="4155DAC5" w:rsidR="003E6C8C" w:rsidRPr="000A3DE3" w:rsidRDefault="003E6C8C" w:rsidP="003E6C8C">
            <w:pPr>
              <w:jc w:val="right"/>
              <w:rPr>
                <w:sz w:val="18"/>
                <w:szCs w:val="18"/>
              </w:rPr>
            </w:pPr>
            <w:r>
              <w:rPr>
                <w:sz w:val="18"/>
                <w:szCs w:val="18"/>
              </w:rPr>
              <w:t>975</w:t>
            </w:r>
          </w:p>
        </w:tc>
        <w:tc>
          <w:tcPr>
            <w:tcW w:w="469" w:type="pct"/>
            <w:shd w:val="clear" w:color="auto" w:fill="auto"/>
            <w:vAlign w:val="bottom"/>
          </w:tcPr>
          <w:p w14:paraId="19B18179" w14:textId="3202E7F3" w:rsidR="003E6C8C" w:rsidRPr="000A3DE3" w:rsidRDefault="003E6C8C" w:rsidP="003E6C8C">
            <w:pPr>
              <w:jc w:val="right"/>
              <w:rPr>
                <w:sz w:val="18"/>
                <w:szCs w:val="18"/>
              </w:rPr>
            </w:pPr>
            <w:r w:rsidRPr="000C34E0">
              <w:rPr>
                <w:sz w:val="18"/>
                <w:szCs w:val="18"/>
              </w:rPr>
              <w:t>50%</w:t>
            </w:r>
          </w:p>
        </w:tc>
        <w:tc>
          <w:tcPr>
            <w:tcW w:w="392" w:type="pct"/>
            <w:vAlign w:val="bottom"/>
          </w:tcPr>
          <w:p w14:paraId="35CA97AF" w14:textId="2C0641F3" w:rsidR="003E6C8C" w:rsidRPr="000A3DE3" w:rsidRDefault="003E6C8C" w:rsidP="003E6C8C">
            <w:pPr>
              <w:jc w:val="right"/>
              <w:rPr>
                <w:sz w:val="18"/>
                <w:szCs w:val="18"/>
              </w:rPr>
            </w:pPr>
            <w:r>
              <w:rPr>
                <w:sz w:val="18"/>
                <w:szCs w:val="18"/>
              </w:rPr>
              <w:t>9,6</w:t>
            </w:r>
          </w:p>
        </w:tc>
        <w:tc>
          <w:tcPr>
            <w:tcW w:w="470" w:type="pct"/>
            <w:vAlign w:val="bottom"/>
          </w:tcPr>
          <w:p w14:paraId="51204E4D" w14:textId="56A97985" w:rsidR="003E6C8C" w:rsidRPr="000A3DE3" w:rsidRDefault="003E6C8C" w:rsidP="003E6C8C">
            <w:pPr>
              <w:jc w:val="right"/>
              <w:rPr>
                <w:sz w:val="18"/>
                <w:szCs w:val="18"/>
              </w:rPr>
            </w:pPr>
            <w:r>
              <w:rPr>
                <w:sz w:val="18"/>
                <w:szCs w:val="18"/>
              </w:rPr>
              <w:t>329</w:t>
            </w:r>
          </w:p>
        </w:tc>
        <w:tc>
          <w:tcPr>
            <w:tcW w:w="469" w:type="pct"/>
            <w:vAlign w:val="bottom"/>
          </w:tcPr>
          <w:p w14:paraId="780E40C1" w14:textId="21F4F979" w:rsidR="003E6C8C" w:rsidRPr="000A3DE3" w:rsidRDefault="003E6C8C" w:rsidP="003E6C8C">
            <w:pPr>
              <w:jc w:val="right"/>
              <w:rPr>
                <w:sz w:val="18"/>
                <w:szCs w:val="18"/>
              </w:rPr>
            </w:pPr>
            <w:r w:rsidRPr="0077430E">
              <w:rPr>
                <w:sz w:val="18"/>
                <w:szCs w:val="18"/>
              </w:rPr>
              <w:t>17%</w:t>
            </w:r>
          </w:p>
        </w:tc>
        <w:tc>
          <w:tcPr>
            <w:tcW w:w="625" w:type="pct"/>
            <w:shd w:val="clear" w:color="auto" w:fill="auto"/>
            <w:vAlign w:val="bottom"/>
          </w:tcPr>
          <w:p w14:paraId="5D977472" w14:textId="70537D75" w:rsidR="003E6C8C" w:rsidRPr="0077430E" w:rsidRDefault="003E6C8C" w:rsidP="003E6C8C">
            <w:pPr>
              <w:jc w:val="right"/>
              <w:rPr>
                <w:sz w:val="18"/>
                <w:szCs w:val="18"/>
              </w:rPr>
            </w:pPr>
            <w:r w:rsidRPr="00C356E2">
              <w:rPr>
                <w:sz w:val="18"/>
                <w:szCs w:val="18"/>
              </w:rPr>
              <w:t>1313</w:t>
            </w:r>
          </w:p>
        </w:tc>
        <w:tc>
          <w:tcPr>
            <w:tcW w:w="544" w:type="pct"/>
            <w:shd w:val="clear" w:color="auto" w:fill="auto"/>
            <w:vAlign w:val="bottom"/>
          </w:tcPr>
          <w:p w14:paraId="19463802" w14:textId="1A07D0BD" w:rsidR="003E6C8C" w:rsidRPr="0077430E" w:rsidRDefault="003E6C8C" w:rsidP="003E6C8C">
            <w:pPr>
              <w:jc w:val="right"/>
              <w:rPr>
                <w:sz w:val="18"/>
                <w:szCs w:val="18"/>
              </w:rPr>
            </w:pPr>
            <w:r w:rsidRPr="003E6C8C">
              <w:rPr>
                <w:sz w:val="18"/>
                <w:szCs w:val="18"/>
              </w:rPr>
              <w:t>290</w:t>
            </w:r>
          </w:p>
        </w:tc>
      </w:tr>
      <w:tr w:rsidR="00A6023E" w:rsidRPr="007409B7" w14:paraId="2A9EB780" w14:textId="68525236" w:rsidTr="00A6023E">
        <w:tc>
          <w:tcPr>
            <w:tcW w:w="616" w:type="pct"/>
            <w:shd w:val="clear" w:color="auto" w:fill="auto"/>
            <w:vAlign w:val="bottom"/>
          </w:tcPr>
          <w:p w14:paraId="3C5F56E5" w14:textId="7340D6F4" w:rsidR="00FE1109" w:rsidRPr="007409B7" w:rsidRDefault="00FE1109" w:rsidP="000C34E0">
            <w:pPr>
              <w:jc w:val="left"/>
              <w:rPr>
                <w:b/>
                <w:bCs/>
                <w:color w:val="3DB74C"/>
                <w:sz w:val="18"/>
                <w:szCs w:val="18"/>
              </w:rPr>
            </w:pPr>
            <w:r w:rsidRPr="007409B7">
              <w:rPr>
                <w:b/>
                <w:bCs/>
                <w:color w:val="3DB74C"/>
                <w:sz w:val="18"/>
                <w:szCs w:val="18"/>
              </w:rPr>
              <w:t>LAS</w:t>
            </w:r>
          </w:p>
        </w:tc>
        <w:tc>
          <w:tcPr>
            <w:tcW w:w="555" w:type="pct"/>
            <w:shd w:val="clear" w:color="auto" w:fill="auto"/>
            <w:vAlign w:val="bottom"/>
          </w:tcPr>
          <w:p w14:paraId="30956FDA" w14:textId="0658E654" w:rsidR="00FE1109" w:rsidRPr="007409B7" w:rsidRDefault="00FE1109" w:rsidP="000C34E0">
            <w:pPr>
              <w:jc w:val="right"/>
              <w:rPr>
                <w:b/>
                <w:bCs/>
                <w:color w:val="3DB74C"/>
                <w:sz w:val="18"/>
                <w:szCs w:val="18"/>
              </w:rPr>
            </w:pPr>
            <w:r>
              <w:rPr>
                <w:b/>
                <w:bCs/>
                <w:color w:val="3DB74C"/>
                <w:sz w:val="18"/>
                <w:szCs w:val="18"/>
              </w:rPr>
              <w:t>10.666</w:t>
            </w:r>
          </w:p>
        </w:tc>
        <w:tc>
          <w:tcPr>
            <w:tcW w:w="390" w:type="pct"/>
            <w:shd w:val="clear" w:color="auto" w:fill="auto"/>
            <w:vAlign w:val="bottom"/>
          </w:tcPr>
          <w:p w14:paraId="6FF0BDCF" w14:textId="3BB5D613" w:rsidR="00FE1109" w:rsidRPr="007409B7" w:rsidRDefault="00FE1109" w:rsidP="000C34E0">
            <w:pPr>
              <w:jc w:val="right"/>
              <w:rPr>
                <w:b/>
                <w:bCs/>
                <w:color w:val="3DB74C"/>
                <w:sz w:val="18"/>
                <w:szCs w:val="18"/>
              </w:rPr>
            </w:pPr>
            <w:r>
              <w:rPr>
                <w:b/>
                <w:bCs/>
                <w:color w:val="3DB74C"/>
                <w:sz w:val="18"/>
                <w:szCs w:val="18"/>
              </w:rPr>
              <w:t>268,6</w:t>
            </w:r>
          </w:p>
        </w:tc>
        <w:tc>
          <w:tcPr>
            <w:tcW w:w="470" w:type="pct"/>
            <w:shd w:val="clear" w:color="auto" w:fill="auto"/>
            <w:vAlign w:val="bottom"/>
          </w:tcPr>
          <w:p w14:paraId="01AE9036" w14:textId="6F8FCB26" w:rsidR="00FE1109" w:rsidRPr="007409B7" w:rsidRDefault="00FE1109" w:rsidP="000C34E0">
            <w:pPr>
              <w:jc w:val="right"/>
              <w:rPr>
                <w:b/>
                <w:bCs/>
                <w:color w:val="3DB74C"/>
                <w:sz w:val="18"/>
                <w:szCs w:val="18"/>
              </w:rPr>
            </w:pPr>
            <w:r>
              <w:rPr>
                <w:b/>
                <w:bCs/>
                <w:color w:val="3DB74C"/>
                <w:sz w:val="18"/>
                <w:szCs w:val="18"/>
              </w:rPr>
              <w:t>5.328</w:t>
            </w:r>
          </w:p>
        </w:tc>
        <w:tc>
          <w:tcPr>
            <w:tcW w:w="469" w:type="pct"/>
            <w:shd w:val="clear" w:color="auto" w:fill="auto"/>
            <w:vAlign w:val="bottom"/>
          </w:tcPr>
          <w:p w14:paraId="20DF0B36" w14:textId="300D748C" w:rsidR="00FE1109" w:rsidRPr="007409B7" w:rsidRDefault="00FE1109" w:rsidP="000C34E0">
            <w:pPr>
              <w:jc w:val="right"/>
              <w:rPr>
                <w:b/>
                <w:bCs/>
                <w:color w:val="3DB74C"/>
                <w:sz w:val="18"/>
                <w:szCs w:val="18"/>
              </w:rPr>
            </w:pPr>
            <w:r>
              <w:rPr>
                <w:b/>
                <w:bCs/>
                <w:color w:val="3DB74C"/>
                <w:sz w:val="18"/>
                <w:szCs w:val="18"/>
              </w:rPr>
              <w:t>53%</w:t>
            </w:r>
          </w:p>
        </w:tc>
        <w:tc>
          <w:tcPr>
            <w:tcW w:w="392" w:type="pct"/>
            <w:vAlign w:val="bottom"/>
          </w:tcPr>
          <w:p w14:paraId="27BDD4D0" w14:textId="3C3753AB" w:rsidR="00FE1109" w:rsidRPr="007409B7" w:rsidRDefault="00FE1109" w:rsidP="000C34E0">
            <w:pPr>
              <w:jc w:val="right"/>
              <w:rPr>
                <w:b/>
                <w:bCs/>
                <w:color w:val="3DB74C"/>
                <w:sz w:val="18"/>
                <w:szCs w:val="18"/>
              </w:rPr>
            </w:pPr>
            <w:r>
              <w:rPr>
                <w:b/>
                <w:bCs/>
                <w:color w:val="3DB74C"/>
                <w:sz w:val="18"/>
                <w:szCs w:val="18"/>
              </w:rPr>
              <w:t>123,1</w:t>
            </w:r>
          </w:p>
        </w:tc>
        <w:tc>
          <w:tcPr>
            <w:tcW w:w="470" w:type="pct"/>
            <w:vAlign w:val="bottom"/>
          </w:tcPr>
          <w:p w14:paraId="3899F0E7" w14:textId="158B6D25" w:rsidR="00FE1109" w:rsidRPr="007409B7" w:rsidRDefault="00FE1109" w:rsidP="000C34E0">
            <w:pPr>
              <w:jc w:val="right"/>
              <w:rPr>
                <w:b/>
                <w:bCs/>
                <w:color w:val="3DB74C"/>
                <w:sz w:val="18"/>
                <w:szCs w:val="18"/>
              </w:rPr>
            </w:pPr>
            <w:r>
              <w:rPr>
                <w:b/>
                <w:bCs/>
                <w:color w:val="3DB74C"/>
                <w:sz w:val="18"/>
                <w:szCs w:val="18"/>
              </w:rPr>
              <w:t>4.557</w:t>
            </w:r>
          </w:p>
        </w:tc>
        <w:tc>
          <w:tcPr>
            <w:tcW w:w="469" w:type="pct"/>
            <w:vAlign w:val="bottom"/>
          </w:tcPr>
          <w:p w14:paraId="04BB9062" w14:textId="4FE616D3" w:rsidR="00FE1109" w:rsidRPr="007409B7" w:rsidRDefault="00FE1109" w:rsidP="000C34E0">
            <w:pPr>
              <w:jc w:val="right"/>
              <w:rPr>
                <w:b/>
                <w:bCs/>
                <w:color w:val="3DB74C"/>
                <w:sz w:val="18"/>
                <w:szCs w:val="18"/>
              </w:rPr>
            </w:pPr>
            <w:r>
              <w:rPr>
                <w:b/>
                <w:bCs/>
                <w:color w:val="3DB74C"/>
                <w:sz w:val="18"/>
                <w:szCs w:val="18"/>
              </w:rPr>
              <w:t>45 %</w:t>
            </w:r>
          </w:p>
        </w:tc>
        <w:tc>
          <w:tcPr>
            <w:tcW w:w="625" w:type="pct"/>
            <w:shd w:val="clear" w:color="auto" w:fill="auto"/>
          </w:tcPr>
          <w:p w14:paraId="45AF5FE3" w14:textId="4D60E3E6" w:rsidR="00FE1109" w:rsidRDefault="004C6262" w:rsidP="000C34E0">
            <w:pPr>
              <w:jc w:val="right"/>
              <w:rPr>
                <w:b/>
                <w:bCs/>
                <w:color w:val="3DB74C"/>
                <w:sz w:val="18"/>
                <w:szCs w:val="18"/>
              </w:rPr>
            </w:pPr>
            <w:r>
              <w:rPr>
                <w:b/>
                <w:bCs/>
                <w:color w:val="3DB74C"/>
                <w:sz w:val="18"/>
                <w:szCs w:val="18"/>
              </w:rPr>
              <w:t>7.561</w:t>
            </w:r>
          </w:p>
        </w:tc>
        <w:tc>
          <w:tcPr>
            <w:tcW w:w="544" w:type="pct"/>
            <w:shd w:val="clear" w:color="auto" w:fill="auto"/>
          </w:tcPr>
          <w:p w14:paraId="3928CF03" w14:textId="5C764A44" w:rsidR="00FE1109" w:rsidRDefault="003E6C8C" w:rsidP="000C34E0">
            <w:pPr>
              <w:jc w:val="right"/>
              <w:rPr>
                <w:b/>
                <w:bCs/>
                <w:color w:val="3DB74C"/>
                <w:sz w:val="18"/>
                <w:szCs w:val="18"/>
              </w:rPr>
            </w:pPr>
            <w:r>
              <w:rPr>
                <w:b/>
                <w:bCs/>
                <w:color w:val="3DB74C"/>
                <w:sz w:val="18"/>
                <w:szCs w:val="18"/>
              </w:rPr>
              <w:t>-</w:t>
            </w:r>
          </w:p>
        </w:tc>
      </w:tr>
    </w:tbl>
    <w:p w14:paraId="1BEC4189" w14:textId="13C6B3D6" w:rsidR="000104C4" w:rsidRDefault="000C34E0" w:rsidP="000C34E0">
      <w:pPr>
        <w:pStyle w:val="Vir"/>
      </w:pPr>
      <w:r>
        <w:t xml:space="preserve">Vir: </w:t>
      </w:r>
      <w:r w:rsidR="002D1DFC" w:rsidRPr="009F44C6">
        <w:t>Javno komunaln</w:t>
      </w:r>
      <w:r w:rsidR="00455145">
        <w:t>a</w:t>
      </w:r>
      <w:r w:rsidR="002D1DFC" w:rsidRPr="009F44C6">
        <w:t xml:space="preserve"> podjetj</w:t>
      </w:r>
      <w:r w:rsidR="00455145">
        <w:t xml:space="preserve">a, </w:t>
      </w:r>
      <w:r w:rsidR="00EB0BF5">
        <w:t>lastni izračun</w:t>
      </w:r>
      <w:r w:rsidR="0057473D">
        <w:t>;</w:t>
      </w:r>
      <w:r w:rsidR="00EB0BF5">
        <w:t xml:space="preserve"> </w:t>
      </w:r>
      <w:r>
        <w:t>SURS</w:t>
      </w:r>
      <w:r w:rsidR="0057473D">
        <w:t>.</w:t>
      </w:r>
    </w:p>
    <w:p w14:paraId="460992E5" w14:textId="69F0B6F0" w:rsidR="00782FB9" w:rsidRPr="00185A70" w:rsidRDefault="00782FB9" w:rsidP="00687739">
      <w:pPr>
        <w:pStyle w:val="Naslov2"/>
        <w:rPr>
          <w:b w:val="0"/>
          <w:bCs w:val="0"/>
        </w:rPr>
      </w:pPr>
      <w:bookmarkStart w:id="34" w:name="_Toc136359355"/>
      <w:r w:rsidRPr="00185A70">
        <w:rPr>
          <w:b w:val="0"/>
          <w:bCs w:val="0"/>
        </w:rPr>
        <w:t xml:space="preserve">Udeleženci delavnic so izpostavili težavo v nezdostni ozaveščenosti občanov glede ravnanja z odpadki </w:t>
      </w:r>
      <w:r w:rsidR="00725FF7" w:rsidRPr="00185A70">
        <w:rPr>
          <w:b w:val="0"/>
          <w:bCs w:val="0"/>
        </w:rPr>
        <w:t>ter</w:t>
      </w:r>
      <w:r w:rsidR="00734EA1" w:rsidRPr="00185A70">
        <w:rPr>
          <w:b w:val="0"/>
          <w:bCs w:val="0"/>
        </w:rPr>
        <w:t xml:space="preserve"> z odpadnimi vodami, ki lahko </w:t>
      </w:r>
      <w:r w:rsidR="00725FF7" w:rsidRPr="00185A70">
        <w:rPr>
          <w:b w:val="0"/>
          <w:bCs w:val="0"/>
        </w:rPr>
        <w:t>negativno</w:t>
      </w:r>
      <w:r w:rsidR="00734EA1" w:rsidRPr="00185A70">
        <w:rPr>
          <w:b w:val="0"/>
          <w:bCs w:val="0"/>
        </w:rPr>
        <w:t xml:space="preserve"> vplivajo na delovanje čistilnih naprav.</w:t>
      </w:r>
    </w:p>
    <w:p w14:paraId="3F3B19F8" w14:textId="0B4DE2FC" w:rsidR="000104C4" w:rsidRDefault="000648F4" w:rsidP="00687739">
      <w:pPr>
        <w:pStyle w:val="Naslov2"/>
      </w:pPr>
      <w:r>
        <w:t xml:space="preserve">3.6 </w:t>
      </w:r>
      <w:r w:rsidR="00687739">
        <w:t>Gospodarski razvoj</w:t>
      </w:r>
      <w:bookmarkEnd w:id="34"/>
    </w:p>
    <w:p w14:paraId="6709460D" w14:textId="2DC3CE8B" w:rsidR="00455145" w:rsidRDefault="00455145" w:rsidP="00455145">
      <w:r>
        <w:t>Podatki o ustvarjen</w:t>
      </w:r>
      <w:r w:rsidR="00011C00">
        <w:t>em</w:t>
      </w:r>
      <w:r>
        <w:t xml:space="preserve"> BDP na prebivalca so dostopni</w:t>
      </w:r>
      <w:r w:rsidR="00011C00">
        <w:t xml:space="preserve"> le</w:t>
      </w:r>
      <w:r>
        <w:t xml:space="preserve"> na ravni regij. V letu 2021 je znašal 24.770 Eur na ravni Slovenije, Koroška je dosegla 19.176 Eur, Podravska pa 20.337 EUR, kar pomeni 77,4 % oz. 82,1% slovenskega povprečja.</w:t>
      </w:r>
      <w:r w:rsidR="00B56D7F">
        <w:t xml:space="preserve"> </w:t>
      </w:r>
    </w:p>
    <w:p w14:paraId="7ED52CA3" w14:textId="4D46193C" w:rsidR="004B7D67" w:rsidRDefault="00AB4C32" w:rsidP="00687739">
      <w:pPr>
        <w:rPr>
          <w:sz w:val="20"/>
          <w:szCs w:val="21"/>
        </w:rPr>
      </w:pPr>
      <w:r>
        <w:t xml:space="preserve">Gospodarsko dejavnost območja </w:t>
      </w:r>
      <w:r w:rsidR="00516059">
        <w:t>ob gozdarstvu in kmetijstvu zaznamujejo predeloval</w:t>
      </w:r>
      <w:r w:rsidR="00DB2E7A">
        <w:t>n</w:t>
      </w:r>
      <w:r w:rsidR="00516059">
        <w:t xml:space="preserve">e dejavnosti (les, kovinarstvo), </w:t>
      </w:r>
      <w:r w:rsidR="0030204C">
        <w:t>trgovina, proizvodnja električne energije idr.</w:t>
      </w:r>
      <w:r w:rsidR="00056B3A">
        <w:t xml:space="preserve"> </w:t>
      </w:r>
      <w:r w:rsidR="004D3203">
        <w:t xml:space="preserve">Med </w:t>
      </w:r>
      <w:r w:rsidR="00130A64">
        <w:t>1</w:t>
      </w:r>
      <w:r w:rsidR="00847F40">
        <w:t>.</w:t>
      </w:r>
      <w:r w:rsidR="00130A64">
        <w:t>828</w:t>
      </w:r>
      <w:r w:rsidR="00C5317A">
        <w:t xml:space="preserve"> podjetji</w:t>
      </w:r>
      <w:r w:rsidR="006E714B">
        <w:rPr>
          <w:rStyle w:val="Sprotnaopomba-sklic"/>
        </w:rPr>
        <w:footnoteReference w:id="2"/>
      </w:r>
      <w:r w:rsidR="00C5317A">
        <w:t xml:space="preserve"> prevladujejo mikro podjetja brez oz. 1 zaposlenim (1.389</w:t>
      </w:r>
      <w:r w:rsidR="004B3FA5">
        <w:t xml:space="preserve"> oz. 76 %</w:t>
      </w:r>
      <w:r w:rsidR="007003F4">
        <w:t>)</w:t>
      </w:r>
      <w:r w:rsidR="004B3FA5">
        <w:t>, sledijo mikro podjetja z 2-</w:t>
      </w:r>
      <w:r w:rsidR="004B3FA5">
        <w:lastRenderedPageBreak/>
        <w:t>9 zaposlenimi (351</w:t>
      </w:r>
      <w:r w:rsidR="00F561C6">
        <w:t>oz. 19 %), majhnih podjetij je 66</w:t>
      </w:r>
      <w:r w:rsidR="00BA5EA9">
        <w:t xml:space="preserve"> oz. 3,6 %, srednje velikih 20 oz. </w:t>
      </w:r>
      <w:r w:rsidR="00663873">
        <w:t>1%</w:t>
      </w:r>
      <w:r w:rsidR="00241D56">
        <w:t>, le</w:t>
      </w:r>
      <w:r w:rsidR="00663873">
        <w:t xml:space="preserve"> 2 </w:t>
      </w:r>
      <w:r w:rsidR="00241D56">
        <w:t xml:space="preserve">podjetji se uvrščata med </w:t>
      </w:r>
      <w:r w:rsidR="00663873">
        <w:t>veliki (250+ zaposlenih)</w:t>
      </w:r>
      <w:r w:rsidR="00241D56">
        <w:t xml:space="preserve">. </w:t>
      </w:r>
      <w:r w:rsidR="00241D56" w:rsidRPr="00241D56">
        <w:rPr>
          <w:sz w:val="20"/>
          <w:szCs w:val="21"/>
        </w:rPr>
        <w:t>(Vir: SURS, 2021)</w:t>
      </w:r>
    </w:p>
    <w:p w14:paraId="3E0D9041" w14:textId="6AC50DA9" w:rsidR="00483831" w:rsidRDefault="00D814F9" w:rsidP="00BE3C3E">
      <w:r>
        <w:t>Gospodarske družbe in samostojni podjetniki</w:t>
      </w:r>
      <w:r w:rsidR="00817AAE">
        <w:t>, ki predstavljajo osrednj</w:t>
      </w:r>
      <w:r w:rsidR="008D4156">
        <w:t>e gospodarske subjekte območja,</w:t>
      </w:r>
      <w:r>
        <w:t xml:space="preserve"> so v letu 2021 </w:t>
      </w:r>
      <w:r w:rsidR="008D4156">
        <w:t xml:space="preserve">zaposlovali </w:t>
      </w:r>
      <w:r w:rsidR="00597F8B">
        <w:t>3</w:t>
      </w:r>
      <w:r w:rsidR="00BE3C3E">
        <w:t>.</w:t>
      </w:r>
      <w:r w:rsidR="00597F8B">
        <w:t xml:space="preserve">582 </w:t>
      </w:r>
      <w:r w:rsidR="008D4156">
        <w:t xml:space="preserve">oseb in ustvarili </w:t>
      </w:r>
      <w:r w:rsidR="007137E1">
        <w:t>653</w:t>
      </w:r>
      <w:r w:rsidR="00137222">
        <w:t>,4 milijona evrov prihodkov</w:t>
      </w:r>
      <w:r w:rsidR="00BE3C3E">
        <w:t>.</w:t>
      </w:r>
      <w:r w:rsidR="00137222">
        <w:t xml:space="preserve"> </w:t>
      </w:r>
      <w:r w:rsidR="00D23A09">
        <w:t>Dodana vrednost na zaposlenega</w:t>
      </w:r>
      <w:r w:rsidR="00DF4CB9">
        <w:t xml:space="preserve"> je precej višja v gospodarskih družbah.</w:t>
      </w:r>
    </w:p>
    <w:p w14:paraId="3771E6DC" w14:textId="53597A9F" w:rsidR="00697B3E" w:rsidRPr="00AC15D6" w:rsidRDefault="00697B3E" w:rsidP="00697B3E">
      <w:pPr>
        <w:pStyle w:val="Preglednica"/>
        <w:rPr>
          <w:rFonts w:cs="Arial"/>
          <w:i/>
          <w:iCs/>
        </w:rPr>
      </w:pPr>
      <w:bookmarkStart w:id="35" w:name="_Toc134729133"/>
      <w:bookmarkStart w:id="36" w:name="_Toc135556328"/>
      <w:r w:rsidRPr="00AC15D6">
        <w:t xml:space="preserve">Preglednica </w:t>
      </w:r>
      <w:fldSimple w:instr=" SEQ Preglednica \* ARABIC ">
        <w:r w:rsidR="00981E32">
          <w:rPr>
            <w:noProof/>
          </w:rPr>
          <w:t>4</w:t>
        </w:r>
      </w:fldSimple>
      <w:r w:rsidRPr="00AC15D6">
        <w:t xml:space="preserve">: Poslovanje gospodarskih družb </w:t>
      </w:r>
      <w:r w:rsidR="007D35D0">
        <w:t>in samostojnih podjetnikov</w:t>
      </w:r>
      <w:bookmarkEnd w:id="35"/>
      <w:bookmarkEnd w:id="36"/>
    </w:p>
    <w:tbl>
      <w:tblPr>
        <w:tblStyle w:val="Tabelamrea"/>
        <w:tblW w:w="5001" w:type="pct"/>
        <w:tblLook w:val="04A0" w:firstRow="1" w:lastRow="0" w:firstColumn="1" w:lastColumn="0" w:noHBand="0" w:noVBand="1"/>
      </w:tblPr>
      <w:tblGrid>
        <w:gridCol w:w="1955"/>
        <w:gridCol w:w="859"/>
        <w:gridCol w:w="1079"/>
        <w:gridCol w:w="1492"/>
        <w:gridCol w:w="848"/>
        <w:gridCol w:w="1265"/>
        <w:gridCol w:w="1566"/>
      </w:tblGrid>
      <w:tr w:rsidR="00276BA7" w:rsidRPr="00697B3E" w14:paraId="06DCBECB" w14:textId="77777777" w:rsidTr="00276BA7">
        <w:trPr>
          <w:trHeight w:val="144"/>
        </w:trPr>
        <w:tc>
          <w:tcPr>
            <w:tcW w:w="1078" w:type="pct"/>
            <w:shd w:val="clear" w:color="auto" w:fill="F2F2F2" w:themeFill="background1" w:themeFillShade="F2"/>
          </w:tcPr>
          <w:p w14:paraId="27B269A7" w14:textId="77777777" w:rsidR="00276BA7" w:rsidRPr="00697B3E" w:rsidRDefault="00276BA7" w:rsidP="00FC2D8D">
            <w:pPr>
              <w:rPr>
                <w:sz w:val="18"/>
                <w:szCs w:val="18"/>
              </w:rPr>
            </w:pPr>
            <w:r w:rsidRPr="00697B3E">
              <w:rPr>
                <w:sz w:val="18"/>
                <w:szCs w:val="18"/>
              </w:rPr>
              <w:t>Občina</w:t>
            </w:r>
          </w:p>
        </w:tc>
        <w:tc>
          <w:tcPr>
            <w:tcW w:w="474" w:type="pct"/>
            <w:shd w:val="clear" w:color="auto" w:fill="F2F2F2" w:themeFill="background1" w:themeFillShade="F2"/>
          </w:tcPr>
          <w:p w14:paraId="028BFC72" w14:textId="16B4B567" w:rsidR="00276BA7" w:rsidRPr="00697B3E" w:rsidRDefault="00276BA7" w:rsidP="00FC2D8D">
            <w:pPr>
              <w:rPr>
                <w:sz w:val="18"/>
                <w:szCs w:val="18"/>
              </w:rPr>
            </w:pPr>
            <w:r w:rsidRPr="00697B3E">
              <w:rPr>
                <w:sz w:val="18"/>
                <w:szCs w:val="18"/>
              </w:rPr>
              <w:t xml:space="preserve">Število </w:t>
            </w:r>
            <w:r>
              <w:rPr>
                <w:sz w:val="18"/>
                <w:szCs w:val="18"/>
              </w:rPr>
              <w:t xml:space="preserve">gospod. </w:t>
            </w:r>
            <w:r w:rsidRPr="00697B3E">
              <w:rPr>
                <w:sz w:val="18"/>
                <w:szCs w:val="18"/>
              </w:rPr>
              <w:t>družb</w:t>
            </w:r>
          </w:p>
        </w:tc>
        <w:tc>
          <w:tcPr>
            <w:tcW w:w="595" w:type="pct"/>
            <w:shd w:val="clear" w:color="auto" w:fill="F2F2F2" w:themeFill="background1" w:themeFillShade="F2"/>
          </w:tcPr>
          <w:p w14:paraId="4F604D8C" w14:textId="77777777" w:rsidR="00276BA7" w:rsidRPr="00697B3E" w:rsidRDefault="00276BA7" w:rsidP="00FC2D8D">
            <w:pPr>
              <w:rPr>
                <w:sz w:val="18"/>
                <w:szCs w:val="18"/>
              </w:rPr>
            </w:pPr>
            <w:r w:rsidRPr="00697B3E">
              <w:rPr>
                <w:sz w:val="18"/>
                <w:szCs w:val="18"/>
              </w:rPr>
              <w:t>Število</w:t>
            </w:r>
          </w:p>
          <w:p w14:paraId="3C8BCD2D" w14:textId="77777777" w:rsidR="00276BA7" w:rsidRPr="00697B3E" w:rsidRDefault="00276BA7" w:rsidP="00FC2D8D">
            <w:pPr>
              <w:rPr>
                <w:sz w:val="18"/>
                <w:szCs w:val="18"/>
              </w:rPr>
            </w:pPr>
            <w:r w:rsidRPr="00697B3E">
              <w:rPr>
                <w:sz w:val="18"/>
                <w:szCs w:val="18"/>
              </w:rPr>
              <w:t>zaposlenih</w:t>
            </w:r>
          </w:p>
        </w:tc>
        <w:tc>
          <w:tcPr>
            <w:tcW w:w="823" w:type="pct"/>
            <w:shd w:val="clear" w:color="auto" w:fill="F2F2F2" w:themeFill="background1" w:themeFillShade="F2"/>
          </w:tcPr>
          <w:p w14:paraId="382A6192" w14:textId="753ECED4" w:rsidR="00276BA7" w:rsidRPr="00697B3E" w:rsidRDefault="00276BA7" w:rsidP="00FC2D8D">
            <w:pPr>
              <w:jc w:val="left"/>
              <w:rPr>
                <w:sz w:val="18"/>
                <w:szCs w:val="18"/>
              </w:rPr>
            </w:pPr>
            <w:r w:rsidRPr="00697B3E">
              <w:rPr>
                <w:sz w:val="18"/>
                <w:szCs w:val="18"/>
              </w:rPr>
              <w:t>Neto dodana vrednost</w:t>
            </w:r>
            <w:r>
              <w:rPr>
                <w:sz w:val="18"/>
                <w:szCs w:val="18"/>
              </w:rPr>
              <w:t xml:space="preserve"> na zaposlenega</w:t>
            </w:r>
          </w:p>
        </w:tc>
        <w:tc>
          <w:tcPr>
            <w:tcW w:w="468" w:type="pct"/>
            <w:shd w:val="clear" w:color="auto" w:fill="F2F2F2" w:themeFill="background1" w:themeFillShade="F2"/>
          </w:tcPr>
          <w:p w14:paraId="17FD2775" w14:textId="0DEE1D05" w:rsidR="00276BA7" w:rsidRPr="00697B3E" w:rsidRDefault="00276BA7" w:rsidP="00FC2D8D">
            <w:pPr>
              <w:rPr>
                <w:sz w:val="18"/>
                <w:szCs w:val="18"/>
              </w:rPr>
            </w:pPr>
            <w:r w:rsidRPr="00913FAA">
              <w:rPr>
                <w:sz w:val="18"/>
                <w:szCs w:val="18"/>
              </w:rPr>
              <w:t xml:space="preserve">Število </w:t>
            </w:r>
            <w:r>
              <w:rPr>
                <w:sz w:val="18"/>
                <w:szCs w:val="18"/>
              </w:rPr>
              <w:t xml:space="preserve">s. </w:t>
            </w:r>
            <w:r w:rsidRPr="00913FAA">
              <w:rPr>
                <w:sz w:val="18"/>
                <w:szCs w:val="18"/>
              </w:rPr>
              <w:t>p</w:t>
            </w:r>
            <w:r>
              <w:rPr>
                <w:sz w:val="18"/>
                <w:szCs w:val="18"/>
              </w:rPr>
              <w:t>.</w:t>
            </w:r>
          </w:p>
        </w:tc>
        <w:tc>
          <w:tcPr>
            <w:tcW w:w="698" w:type="pct"/>
            <w:shd w:val="clear" w:color="auto" w:fill="F2F2F2" w:themeFill="background1" w:themeFillShade="F2"/>
          </w:tcPr>
          <w:p w14:paraId="0C003142" w14:textId="77777777" w:rsidR="00276BA7" w:rsidRPr="00913FAA" w:rsidRDefault="00276BA7" w:rsidP="00FC2D8D">
            <w:pPr>
              <w:jc w:val="left"/>
              <w:rPr>
                <w:sz w:val="18"/>
                <w:szCs w:val="18"/>
              </w:rPr>
            </w:pPr>
            <w:r w:rsidRPr="00913FAA">
              <w:rPr>
                <w:sz w:val="18"/>
                <w:szCs w:val="18"/>
              </w:rPr>
              <w:t>Število</w:t>
            </w:r>
          </w:p>
          <w:p w14:paraId="3CA05C5D" w14:textId="7E6E66D9" w:rsidR="00276BA7" w:rsidRPr="00697B3E" w:rsidRDefault="00276BA7" w:rsidP="00FC2D8D">
            <w:pPr>
              <w:rPr>
                <w:sz w:val="18"/>
                <w:szCs w:val="18"/>
              </w:rPr>
            </w:pPr>
            <w:r w:rsidRPr="00913FAA">
              <w:rPr>
                <w:sz w:val="18"/>
                <w:szCs w:val="18"/>
              </w:rPr>
              <w:t>zaposlenih</w:t>
            </w:r>
          </w:p>
        </w:tc>
        <w:tc>
          <w:tcPr>
            <w:tcW w:w="864" w:type="pct"/>
            <w:shd w:val="clear" w:color="auto" w:fill="F2F2F2" w:themeFill="background1" w:themeFillShade="F2"/>
          </w:tcPr>
          <w:p w14:paraId="5AFD1A19" w14:textId="02FB231E" w:rsidR="00276BA7" w:rsidRPr="00697B3E" w:rsidRDefault="00276BA7" w:rsidP="0088459F">
            <w:pPr>
              <w:jc w:val="left"/>
              <w:rPr>
                <w:sz w:val="18"/>
                <w:szCs w:val="18"/>
              </w:rPr>
            </w:pPr>
            <w:r w:rsidRPr="00913FAA">
              <w:rPr>
                <w:sz w:val="18"/>
                <w:szCs w:val="18"/>
              </w:rPr>
              <w:t>Neto dodana vrednost</w:t>
            </w:r>
            <w:r>
              <w:rPr>
                <w:sz w:val="18"/>
                <w:szCs w:val="18"/>
              </w:rPr>
              <w:t xml:space="preserve"> na zaposlenega</w:t>
            </w:r>
          </w:p>
        </w:tc>
      </w:tr>
      <w:tr w:rsidR="007E710B" w:rsidRPr="00697B3E" w14:paraId="7AF9EB05" w14:textId="77777777" w:rsidTr="003A120D">
        <w:tc>
          <w:tcPr>
            <w:tcW w:w="1078" w:type="pct"/>
            <w:shd w:val="clear" w:color="auto" w:fill="auto"/>
          </w:tcPr>
          <w:p w14:paraId="24045080" w14:textId="77777777" w:rsidR="007E710B" w:rsidRPr="00697B3E" w:rsidRDefault="007E710B" w:rsidP="003A120D">
            <w:pPr>
              <w:rPr>
                <w:sz w:val="18"/>
                <w:szCs w:val="18"/>
              </w:rPr>
            </w:pPr>
            <w:r w:rsidRPr="00697B3E">
              <w:rPr>
                <w:sz w:val="18"/>
                <w:szCs w:val="18"/>
              </w:rPr>
              <w:t>Lovrenc na Pohorju</w:t>
            </w:r>
          </w:p>
        </w:tc>
        <w:tc>
          <w:tcPr>
            <w:tcW w:w="474" w:type="pct"/>
          </w:tcPr>
          <w:p w14:paraId="54910229" w14:textId="77777777" w:rsidR="007E710B" w:rsidRPr="00697B3E" w:rsidRDefault="007E710B" w:rsidP="003A120D">
            <w:pPr>
              <w:jc w:val="right"/>
              <w:rPr>
                <w:sz w:val="18"/>
                <w:szCs w:val="18"/>
              </w:rPr>
            </w:pPr>
            <w:r w:rsidRPr="00697B3E">
              <w:rPr>
                <w:sz w:val="18"/>
                <w:szCs w:val="18"/>
              </w:rPr>
              <w:t>28</w:t>
            </w:r>
          </w:p>
        </w:tc>
        <w:tc>
          <w:tcPr>
            <w:tcW w:w="595" w:type="pct"/>
            <w:shd w:val="clear" w:color="auto" w:fill="auto"/>
          </w:tcPr>
          <w:p w14:paraId="5A0CB98E" w14:textId="77777777" w:rsidR="007E710B" w:rsidRPr="00697B3E" w:rsidRDefault="007E710B" w:rsidP="003A120D">
            <w:pPr>
              <w:jc w:val="right"/>
              <w:rPr>
                <w:sz w:val="18"/>
                <w:szCs w:val="18"/>
              </w:rPr>
            </w:pPr>
            <w:r w:rsidRPr="00697B3E">
              <w:rPr>
                <w:sz w:val="18"/>
                <w:szCs w:val="18"/>
              </w:rPr>
              <w:t>182</w:t>
            </w:r>
          </w:p>
        </w:tc>
        <w:tc>
          <w:tcPr>
            <w:tcW w:w="823" w:type="pct"/>
          </w:tcPr>
          <w:p w14:paraId="3537748C" w14:textId="77777777" w:rsidR="007E710B" w:rsidRPr="00697B3E" w:rsidRDefault="007E710B" w:rsidP="003A120D">
            <w:pPr>
              <w:jc w:val="right"/>
              <w:rPr>
                <w:sz w:val="18"/>
                <w:szCs w:val="18"/>
              </w:rPr>
            </w:pPr>
            <w:r w:rsidRPr="00697B3E">
              <w:rPr>
                <w:sz w:val="18"/>
                <w:szCs w:val="18"/>
              </w:rPr>
              <w:t>41.649</w:t>
            </w:r>
          </w:p>
        </w:tc>
        <w:tc>
          <w:tcPr>
            <w:tcW w:w="468" w:type="pct"/>
          </w:tcPr>
          <w:p w14:paraId="2B7EF148" w14:textId="77777777" w:rsidR="007E710B" w:rsidRPr="00697B3E" w:rsidRDefault="007E710B" w:rsidP="003A120D">
            <w:pPr>
              <w:jc w:val="right"/>
              <w:rPr>
                <w:sz w:val="18"/>
                <w:szCs w:val="18"/>
              </w:rPr>
            </w:pPr>
            <w:r w:rsidRPr="00913FAA">
              <w:rPr>
                <w:sz w:val="18"/>
                <w:szCs w:val="18"/>
              </w:rPr>
              <w:t>70</w:t>
            </w:r>
          </w:p>
        </w:tc>
        <w:tc>
          <w:tcPr>
            <w:tcW w:w="698" w:type="pct"/>
          </w:tcPr>
          <w:p w14:paraId="3FFB2981" w14:textId="77777777" w:rsidR="007E710B" w:rsidRPr="00697B3E" w:rsidRDefault="007E710B" w:rsidP="003A120D">
            <w:pPr>
              <w:jc w:val="right"/>
              <w:rPr>
                <w:sz w:val="18"/>
                <w:szCs w:val="18"/>
              </w:rPr>
            </w:pPr>
            <w:r w:rsidRPr="00913FAA">
              <w:rPr>
                <w:sz w:val="18"/>
                <w:szCs w:val="18"/>
              </w:rPr>
              <w:t>58</w:t>
            </w:r>
          </w:p>
        </w:tc>
        <w:tc>
          <w:tcPr>
            <w:tcW w:w="864" w:type="pct"/>
          </w:tcPr>
          <w:p w14:paraId="2174053E" w14:textId="77777777" w:rsidR="007E710B" w:rsidRPr="00697B3E" w:rsidRDefault="007E710B" w:rsidP="003A120D">
            <w:pPr>
              <w:jc w:val="right"/>
              <w:rPr>
                <w:sz w:val="18"/>
                <w:szCs w:val="18"/>
              </w:rPr>
            </w:pPr>
            <w:r w:rsidRPr="00913FAA">
              <w:rPr>
                <w:sz w:val="18"/>
                <w:szCs w:val="18"/>
              </w:rPr>
              <w:t>22.043</w:t>
            </w:r>
          </w:p>
        </w:tc>
      </w:tr>
      <w:tr w:rsidR="007E710B" w:rsidRPr="00697B3E" w14:paraId="256DD7AD" w14:textId="77777777" w:rsidTr="003A120D">
        <w:tc>
          <w:tcPr>
            <w:tcW w:w="1078" w:type="pct"/>
            <w:shd w:val="clear" w:color="auto" w:fill="auto"/>
          </w:tcPr>
          <w:p w14:paraId="0A6CD195" w14:textId="77777777" w:rsidR="007E710B" w:rsidRPr="00697B3E" w:rsidRDefault="007E710B" w:rsidP="003A120D">
            <w:pPr>
              <w:rPr>
                <w:sz w:val="18"/>
                <w:szCs w:val="18"/>
              </w:rPr>
            </w:pPr>
            <w:r w:rsidRPr="00697B3E">
              <w:rPr>
                <w:sz w:val="18"/>
                <w:szCs w:val="18"/>
              </w:rPr>
              <w:t>Podvelka</w:t>
            </w:r>
          </w:p>
        </w:tc>
        <w:tc>
          <w:tcPr>
            <w:tcW w:w="474" w:type="pct"/>
          </w:tcPr>
          <w:p w14:paraId="0BB0F2CF" w14:textId="77777777" w:rsidR="007E710B" w:rsidRPr="00697B3E" w:rsidRDefault="007E710B" w:rsidP="003A120D">
            <w:pPr>
              <w:jc w:val="right"/>
              <w:rPr>
                <w:sz w:val="18"/>
                <w:szCs w:val="18"/>
              </w:rPr>
            </w:pPr>
            <w:r w:rsidRPr="00697B3E">
              <w:rPr>
                <w:sz w:val="18"/>
                <w:szCs w:val="18"/>
              </w:rPr>
              <w:t>17</w:t>
            </w:r>
          </w:p>
        </w:tc>
        <w:tc>
          <w:tcPr>
            <w:tcW w:w="595" w:type="pct"/>
            <w:shd w:val="clear" w:color="auto" w:fill="auto"/>
          </w:tcPr>
          <w:p w14:paraId="1E5FB316" w14:textId="77777777" w:rsidR="007E710B" w:rsidRPr="00697B3E" w:rsidRDefault="007E710B" w:rsidP="003A120D">
            <w:pPr>
              <w:jc w:val="right"/>
              <w:rPr>
                <w:sz w:val="18"/>
                <w:szCs w:val="18"/>
              </w:rPr>
            </w:pPr>
            <w:r w:rsidRPr="00697B3E">
              <w:rPr>
                <w:sz w:val="18"/>
                <w:szCs w:val="18"/>
              </w:rPr>
              <w:t>95</w:t>
            </w:r>
          </w:p>
        </w:tc>
        <w:tc>
          <w:tcPr>
            <w:tcW w:w="823" w:type="pct"/>
          </w:tcPr>
          <w:p w14:paraId="58661C32" w14:textId="77777777" w:rsidR="007E710B" w:rsidRPr="00697B3E" w:rsidRDefault="007E710B" w:rsidP="003A120D">
            <w:pPr>
              <w:jc w:val="right"/>
              <w:rPr>
                <w:sz w:val="18"/>
                <w:szCs w:val="18"/>
              </w:rPr>
            </w:pPr>
            <w:r w:rsidRPr="00697B3E">
              <w:rPr>
                <w:sz w:val="18"/>
                <w:szCs w:val="18"/>
              </w:rPr>
              <w:t>52.074</w:t>
            </w:r>
          </w:p>
        </w:tc>
        <w:tc>
          <w:tcPr>
            <w:tcW w:w="468" w:type="pct"/>
          </w:tcPr>
          <w:p w14:paraId="605495C2" w14:textId="77777777" w:rsidR="007E710B" w:rsidRPr="00697B3E" w:rsidRDefault="007E710B" w:rsidP="003A120D">
            <w:pPr>
              <w:jc w:val="right"/>
              <w:rPr>
                <w:sz w:val="18"/>
                <w:szCs w:val="18"/>
              </w:rPr>
            </w:pPr>
            <w:r w:rsidRPr="00913FAA">
              <w:rPr>
                <w:sz w:val="18"/>
                <w:szCs w:val="18"/>
              </w:rPr>
              <w:t>50</w:t>
            </w:r>
          </w:p>
        </w:tc>
        <w:tc>
          <w:tcPr>
            <w:tcW w:w="698" w:type="pct"/>
          </w:tcPr>
          <w:p w14:paraId="28022D63" w14:textId="77777777" w:rsidR="007E710B" w:rsidRPr="00697B3E" w:rsidRDefault="007E710B" w:rsidP="003A120D">
            <w:pPr>
              <w:jc w:val="right"/>
              <w:rPr>
                <w:sz w:val="18"/>
                <w:szCs w:val="18"/>
              </w:rPr>
            </w:pPr>
            <w:r w:rsidRPr="00913FAA">
              <w:rPr>
                <w:sz w:val="18"/>
                <w:szCs w:val="18"/>
              </w:rPr>
              <w:t>44</w:t>
            </w:r>
          </w:p>
        </w:tc>
        <w:tc>
          <w:tcPr>
            <w:tcW w:w="864" w:type="pct"/>
          </w:tcPr>
          <w:p w14:paraId="7693F6BE" w14:textId="77777777" w:rsidR="007E710B" w:rsidRPr="00697B3E" w:rsidRDefault="007E710B" w:rsidP="003A120D">
            <w:pPr>
              <w:jc w:val="right"/>
              <w:rPr>
                <w:sz w:val="18"/>
                <w:szCs w:val="18"/>
              </w:rPr>
            </w:pPr>
            <w:r w:rsidRPr="00913FAA">
              <w:rPr>
                <w:sz w:val="18"/>
                <w:szCs w:val="18"/>
              </w:rPr>
              <w:t>18.579</w:t>
            </w:r>
          </w:p>
        </w:tc>
      </w:tr>
      <w:tr w:rsidR="00276BA7" w:rsidRPr="00697B3E" w14:paraId="321504BA" w14:textId="77777777" w:rsidTr="00276BA7">
        <w:tc>
          <w:tcPr>
            <w:tcW w:w="1078" w:type="pct"/>
            <w:shd w:val="clear" w:color="auto" w:fill="auto"/>
          </w:tcPr>
          <w:p w14:paraId="5D901496" w14:textId="77777777" w:rsidR="00276BA7" w:rsidRPr="00697B3E" w:rsidRDefault="00276BA7" w:rsidP="00FC2D8D">
            <w:pPr>
              <w:rPr>
                <w:sz w:val="18"/>
                <w:szCs w:val="18"/>
              </w:rPr>
            </w:pPr>
            <w:r w:rsidRPr="00697B3E">
              <w:rPr>
                <w:sz w:val="18"/>
                <w:szCs w:val="18"/>
              </w:rPr>
              <w:t>Radlje ob Dravi</w:t>
            </w:r>
          </w:p>
        </w:tc>
        <w:tc>
          <w:tcPr>
            <w:tcW w:w="474" w:type="pct"/>
          </w:tcPr>
          <w:p w14:paraId="7B72AA16" w14:textId="77777777" w:rsidR="00276BA7" w:rsidRPr="00697B3E" w:rsidRDefault="00276BA7" w:rsidP="00FC2D8D">
            <w:pPr>
              <w:jc w:val="right"/>
              <w:rPr>
                <w:sz w:val="18"/>
                <w:szCs w:val="18"/>
              </w:rPr>
            </w:pPr>
            <w:r w:rsidRPr="00697B3E">
              <w:rPr>
                <w:sz w:val="18"/>
                <w:szCs w:val="18"/>
              </w:rPr>
              <w:t>123</w:t>
            </w:r>
          </w:p>
        </w:tc>
        <w:tc>
          <w:tcPr>
            <w:tcW w:w="595" w:type="pct"/>
            <w:shd w:val="clear" w:color="auto" w:fill="auto"/>
          </w:tcPr>
          <w:p w14:paraId="78F407E6" w14:textId="77777777" w:rsidR="00276BA7" w:rsidRPr="00697B3E" w:rsidRDefault="00276BA7" w:rsidP="00FC2D8D">
            <w:pPr>
              <w:jc w:val="right"/>
              <w:rPr>
                <w:sz w:val="18"/>
                <w:szCs w:val="18"/>
              </w:rPr>
            </w:pPr>
            <w:r w:rsidRPr="00697B3E">
              <w:rPr>
                <w:sz w:val="18"/>
                <w:szCs w:val="18"/>
              </w:rPr>
              <w:t>1.083</w:t>
            </w:r>
          </w:p>
        </w:tc>
        <w:tc>
          <w:tcPr>
            <w:tcW w:w="823" w:type="pct"/>
          </w:tcPr>
          <w:p w14:paraId="5D0F57B6" w14:textId="059181E5" w:rsidR="00276BA7" w:rsidRPr="00697B3E" w:rsidRDefault="00276BA7" w:rsidP="00FC2D8D">
            <w:pPr>
              <w:jc w:val="right"/>
              <w:rPr>
                <w:sz w:val="18"/>
                <w:szCs w:val="18"/>
              </w:rPr>
            </w:pPr>
            <w:r w:rsidRPr="00697B3E">
              <w:rPr>
                <w:sz w:val="18"/>
                <w:szCs w:val="18"/>
              </w:rPr>
              <w:t>41.206</w:t>
            </w:r>
          </w:p>
        </w:tc>
        <w:tc>
          <w:tcPr>
            <w:tcW w:w="468" w:type="pct"/>
          </w:tcPr>
          <w:p w14:paraId="0BD97E44" w14:textId="02DC05E3" w:rsidR="00276BA7" w:rsidRPr="00697B3E" w:rsidRDefault="00276BA7" w:rsidP="00FC2D8D">
            <w:pPr>
              <w:jc w:val="right"/>
              <w:rPr>
                <w:sz w:val="18"/>
                <w:szCs w:val="18"/>
              </w:rPr>
            </w:pPr>
            <w:r w:rsidRPr="00913FAA">
              <w:rPr>
                <w:sz w:val="18"/>
                <w:szCs w:val="18"/>
              </w:rPr>
              <w:t>200</w:t>
            </w:r>
          </w:p>
        </w:tc>
        <w:tc>
          <w:tcPr>
            <w:tcW w:w="698" w:type="pct"/>
          </w:tcPr>
          <w:p w14:paraId="00E4586E" w14:textId="6C6C83AC" w:rsidR="00276BA7" w:rsidRPr="00697B3E" w:rsidRDefault="00276BA7" w:rsidP="00FC2D8D">
            <w:pPr>
              <w:jc w:val="right"/>
              <w:rPr>
                <w:sz w:val="18"/>
                <w:szCs w:val="18"/>
              </w:rPr>
            </w:pPr>
            <w:r w:rsidRPr="00913FAA">
              <w:rPr>
                <w:sz w:val="18"/>
                <w:szCs w:val="18"/>
              </w:rPr>
              <w:t>228</w:t>
            </w:r>
          </w:p>
        </w:tc>
        <w:tc>
          <w:tcPr>
            <w:tcW w:w="864" w:type="pct"/>
          </w:tcPr>
          <w:p w14:paraId="36282F77" w14:textId="777EE2B4" w:rsidR="00276BA7" w:rsidRPr="00697B3E" w:rsidRDefault="00276BA7" w:rsidP="00FC2D8D">
            <w:pPr>
              <w:jc w:val="right"/>
              <w:rPr>
                <w:sz w:val="18"/>
                <w:szCs w:val="18"/>
              </w:rPr>
            </w:pPr>
            <w:r w:rsidRPr="00913FAA">
              <w:rPr>
                <w:sz w:val="18"/>
                <w:szCs w:val="18"/>
              </w:rPr>
              <w:t>22.829</w:t>
            </w:r>
          </w:p>
        </w:tc>
      </w:tr>
      <w:tr w:rsidR="007E710B" w:rsidRPr="00697B3E" w14:paraId="6A5569F8" w14:textId="77777777" w:rsidTr="003A120D">
        <w:tc>
          <w:tcPr>
            <w:tcW w:w="1078" w:type="pct"/>
            <w:shd w:val="clear" w:color="auto" w:fill="auto"/>
          </w:tcPr>
          <w:p w14:paraId="6D292892" w14:textId="77777777" w:rsidR="007E710B" w:rsidRPr="00697B3E" w:rsidRDefault="007E710B" w:rsidP="003A120D">
            <w:pPr>
              <w:rPr>
                <w:sz w:val="18"/>
                <w:szCs w:val="18"/>
              </w:rPr>
            </w:pPr>
            <w:r w:rsidRPr="00697B3E">
              <w:rPr>
                <w:sz w:val="18"/>
                <w:szCs w:val="18"/>
              </w:rPr>
              <w:t>Ruše</w:t>
            </w:r>
          </w:p>
        </w:tc>
        <w:tc>
          <w:tcPr>
            <w:tcW w:w="474" w:type="pct"/>
          </w:tcPr>
          <w:p w14:paraId="5F06669E" w14:textId="77777777" w:rsidR="007E710B" w:rsidRPr="00697B3E" w:rsidRDefault="007E710B" w:rsidP="003A120D">
            <w:pPr>
              <w:jc w:val="right"/>
              <w:rPr>
                <w:sz w:val="18"/>
                <w:szCs w:val="18"/>
              </w:rPr>
            </w:pPr>
            <w:r w:rsidRPr="00697B3E">
              <w:rPr>
                <w:sz w:val="18"/>
                <w:szCs w:val="18"/>
              </w:rPr>
              <w:t>128</w:t>
            </w:r>
          </w:p>
        </w:tc>
        <w:tc>
          <w:tcPr>
            <w:tcW w:w="595" w:type="pct"/>
            <w:shd w:val="clear" w:color="auto" w:fill="auto"/>
          </w:tcPr>
          <w:p w14:paraId="139BA5BA" w14:textId="77777777" w:rsidR="007E710B" w:rsidRPr="00697B3E" w:rsidRDefault="007E710B" w:rsidP="003A120D">
            <w:pPr>
              <w:jc w:val="right"/>
              <w:rPr>
                <w:sz w:val="18"/>
                <w:szCs w:val="18"/>
              </w:rPr>
            </w:pPr>
            <w:r w:rsidRPr="00697B3E">
              <w:rPr>
                <w:sz w:val="18"/>
                <w:szCs w:val="18"/>
              </w:rPr>
              <w:t>1.256</w:t>
            </w:r>
          </w:p>
        </w:tc>
        <w:tc>
          <w:tcPr>
            <w:tcW w:w="823" w:type="pct"/>
          </w:tcPr>
          <w:p w14:paraId="55317A61" w14:textId="77777777" w:rsidR="007E710B" w:rsidRPr="00697B3E" w:rsidRDefault="007E710B" w:rsidP="003A120D">
            <w:pPr>
              <w:jc w:val="right"/>
              <w:rPr>
                <w:sz w:val="18"/>
                <w:szCs w:val="18"/>
              </w:rPr>
            </w:pPr>
            <w:r w:rsidRPr="007A4BB7">
              <w:rPr>
                <w:sz w:val="18"/>
                <w:szCs w:val="18"/>
              </w:rPr>
              <w:t>55.775</w:t>
            </w:r>
          </w:p>
        </w:tc>
        <w:tc>
          <w:tcPr>
            <w:tcW w:w="468" w:type="pct"/>
          </w:tcPr>
          <w:p w14:paraId="6630C2B6" w14:textId="77777777" w:rsidR="007E710B" w:rsidRPr="00697B3E" w:rsidRDefault="007E710B" w:rsidP="003A120D">
            <w:pPr>
              <w:jc w:val="right"/>
              <w:rPr>
                <w:sz w:val="18"/>
                <w:szCs w:val="18"/>
              </w:rPr>
            </w:pPr>
            <w:r w:rsidRPr="00913FAA">
              <w:rPr>
                <w:sz w:val="18"/>
                <w:szCs w:val="18"/>
              </w:rPr>
              <w:t>187</w:t>
            </w:r>
          </w:p>
        </w:tc>
        <w:tc>
          <w:tcPr>
            <w:tcW w:w="698" w:type="pct"/>
          </w:tcPr>
          <w:p w14:paraId="77AABA66" w14:textId="77777777" w:rsidR="007E710B" w:rsidRPr="00697B3E" w:rsidRDefault="007E710B" w:rsidP="003A120D">
            <w:pPr>
              <w:jc w:val="right"/>
              <w:rPr>
                <w:sz w:val="18"/>
                <w:szCs w:val="18"/>
              </w:rPr>
            </w:pPr>
            <w:r w:rsidRPr="00913FAA">
              <w:rPr>
                <w:sz w:val="18"/>
                <w:szCs w:val="18"/>
              </w:rPr>
              <w:t>96</w:t>
            </w:r>
          </w:p>
        </w:tc>
        <w:tc>
          <w:tcPr>
            <w:tcW w:w="864" w:type="pct"/>
          </w:tcPr>
          <w:p w14:paraId="6BBDC5AD" w14:textId="77777777" w:rsidR="007E710B" w:rsidRPr="00697B3E" w:rsidRDefault="007E710B" w:rsidP="003A120D">
            <w:pPr>
              <w:jc w:val="right"/>
              <w:rPr>
                <w:sz w:val="18"/>
                <w:szCs w:val="18"/>
              </w:rPr>
            </w:pPr>
            <w:r w:rsidRPr="00913FAA">
              <w:rPr>
                <w:sz w:val="18"/>
                <w:szCs w:val="18"/>
              </w:rPr>
              <w:t>13.691</w:t>
            </w:r>
          </w:p>
        </w:tc>
      </w:tr>
      <w:tr w:rsidR="00276BA7" w:rsidRPr="00697B3E" w14:paraId="5B5C5354" w14:textId="77777777" w:rsidTr="00276BA7">
        <w:tc>
          <w:tcPr>
            <w:tcW w:w="1078" w:type="pct"/>
            <w:shd w:val="clear" w:color="auto" w:fill="auto"/>
          </w:tcPr>
          <w:p w14:paraId="3B5943B2" w14:textId="77777777" w:rsidR="00276BA7" w:rsidRPr="00697B3E" w:rsidRDefault="00276BA7" w:rsidP="00FC2D8D">
            <w:pPr>
              <w:rPr>
                <w:sz w:val="18"/>
                <w:szCs w:val="18"/>
              </w:rPr>
            </w:pPr>
            <w:r w:rsidRPr="00697B3E">
              <w:rPr>
                <w:sz w:val="18"/>
                <w:szCs w:val="18"/>
              </w:rPr>
              <w:t>Selnica ob Dravi</w:t>
            </w:r>
          </w:p>
        </w:tc>
        <w:tc>
          <w:tcPr>
            <w:tcW w:w="474" w:type="pct"/>
          </w:tcPr>
          <w:p w14:paraId="6A86E9DD" w14:textId="77777777" w:rsidR="00276BA7" w:rsidRPr="00697B3E" w:rsidRDefault="00276BA7" w:rsidP="00FC2D8D">
            <w:pPr>
              <w:jc w:val="right"/>
              <w:rPr>
                <w:sz w:val="18"/>
                <w:szCs w:val="18"/>
              </w:rPr>
            </w:pPr>
            <w:r w:rsidRPr="00697B3E">
              <w:rPr>
                <w:sz w:val="18"/>
                <w:szCs w:val="18"/>
              </w:rPr>
              <w:t>100</w:t>
            </w:r>
          </w:p>
        </w:tc>
        <w:tc>
          <w:tcPr>
            <w:tcW w:w="595" w:type="pct"/>
            <w:shd w:val="clear" w:color="auto" w:fill="auto"/>
          </w:tcPr>
          <w:p w14:paraId="54C6BA32" w14:textId="77777777" w:rsidR="00276BA7" w:rsidRPr="00697B3E" w:rsidRDefault="00276BA7" w:rsidP="00FC2D8D">
            <w:pPr>
              <w:jc w:val="right"/>
              <w:rPr>
                <w:sz w:val="18"/>
                <w:szCs w:val="18"/>
              </w:rPr>
            </w:pPr>
            <w:r w:rsidRPr="00697B3E">
              <w:rPr>
                <w:sz w:val="18"/>
                <w:szCs w:val="18"/>
              </w:rPr>
              <w:t>466</w:t>
            </w:r>
          </w:p>
        </w:tc>
        <w:tc>
          <w:tcPr>
            <w:tcW w:w="823" w:type="pct"/>
          </w:tcPr>
          <w:p w14:paraId="2D0E8FC6" w14:textId="55F5890C" w:rsidR="00276BA7" w:rsidRPr="00697B3E" w:rsidRDefault="00276BA7" w:rsidP="00FC2D8D">
            <w:pPr>
              <w:jc w:val="right"/>
              <w:rPr>
                <w:sz w:val="18"/>
                <w:szCs w:val="18"/>
              </w:rPr>
            </w:pPr>
            <w:r w:rsidRPr="00697B3E">
              <w:rPr>
                <w:sz w:val="18"/>
                <w:szCs w:val="18"/>
              </w:rPr>
              <w:t>40.936</w:t>
            </w:r>
          </w:p>
        </w:tc>
        <w:tc>
          <w:tcPr>
            <w:tcW w:w="468" w:type="pct"/>
          </w:tcPr>
          <w:p w14:paraId="352BC021" w14:textId="5D8CF205" w:rsidR="00276BA7" w:rsidRPr="00697B3E" w:rsidRDefault="00276BA7" w:rsidP="00FC2D8D">
            <w:pPr>
              <w:jc w:val="right"/>
              <w:rPr>
                <w:sz w:val="18"/>
                <w:szCs w:val="18"/>
              </w:rPr>
            </w:pPr>
            <w:r w:rsidRPr="00913FAA">
              <w:rPr>
                <w:sz w:val="18"/>
                <w:szCs w:val="18"/>
              </w:rPr>
              <w:t>109</w:t>
            </w:r>
          </w:p>
        </w:tc>
        <w:tc>
          <w:tcPr>
            <w:tcW w:w="698" w:type="pct"/>
          </w:tcPr>
          <w:p w14:paraId="6A9C2AF4" w14:textId="1C099CDD" w:rsidR="00276BA7" w:rsidRPr="00697B3E" w:rsidRDefault="00276BA7" w:rsidP="00FC2D8D">
            <w:pPr>
              <w:jc w:val="right"/>
              <w:rPr>
                <w:sz w:val="18"/>
                <w:szCs w:val="18"/>
              </w:rPr>
            </w:pPr>
            <w:r w:rsidRPr="00913FAA">
              <w:rPr>
                <w:sz w:val="18"/>
                <w:szCs w:val="18"/>
              </w:rPr>
              <w:t>81</w:t>
            </w:r>
          </w:p>
        </w:tc>
        <w:tc>
          <w:tcPr>
            <w:tcW w:w="864" w:type="pct"/>
          </w:tcPr>
          <w:p w14:paraId="2F4E41F3" w14:textId="0A0560BB" w:rsidR="00276BA7" w:rsidRPr="00697B3E" w:rsidRDefault="00276BA7" w:rsidP="00FC2D8D">
            <w:pPr>
              <w:jc w:val="right"/>
              <w:rPr>
                <w:sz w:val="18"/>
                <w:szCs w:val="18"/>
              </w:rPr>
            </w:pPr>
            <w:r w:rsidRPr="00913FAA">
              <w:rPr>
                <w:sz w:val="18"/>
                <w:szCs w:val="18"/>
              </w:rPr>
              <w:t>15.912</w:t>
            </w:r>
          </w:p>
        </w:tc>
      </w:tr>
      <w:tr w:rsidR="00276BA7" w:rsidRPr="00697B3E" w14:paraId="6386DC62" w14:textId="77777777" w:rsidTr="00276BA7">
        <w:tc>
          <w:tcPr>
            <w:tcW w:w="1078" w:type="pct"/>
            <w:shd w:val="clear" w:color="auto" w:fill="auto"/>
          </w:tcPr>
          <w:p w14:paraId="31B02717" w14:textId="77777777" w:rsidR="00276BA7" w:rsidRPr="007A4BB7" w:rsidRDefault="00276BA7" w:rsidP="00FC2D8D">
            <w:pPr>
              <w:jc w:val="left"/>
              <w:rPr>
                <w:b/>
                <w:bCs/>
                <w:color w:val="3DB74C"/>
                <w:sz w:val="18"/>
                <w:szCs w:val="18"/>
              </w:rPr>
            </w:pPr>
            <w:r w:rsidRPr="007A4BB7">
              <w:rPr>
                <w:b/>
                <w:bCs/>
                <w:color w:val="3DB74C"/>
                <w:sz w:val="18"/>
                <w:szCs w:val="18"/>
              </w:rPr>
              <w:t>LAS</w:t>
            </w:r>
          </w:p>
        </w:tc>
        <w:tc>
          <w:tcPr>
            <w:tcW w:w="474" w:type="pct"/>
            <w:shd w:val="clear" w:color="auto" w:fill="auto"/>
          </w:tcPr>
          <w:p w14:paraId="4DD8582C" w14:textId="77777777" w:rsidR="00276BA7" w:rsidRPr="007A4BB7" w:rsidRDefault="00276BA7" w:rsidP="00FC2D8D">
            <w:pPr>
              <w:jc w:val="right"/>
              <w:rPr>
                <w:b/>
                <w:bCs/>
                <w:color w:val="3DB74C"/>
                <w:sz w:val="18"/>
                <w:szCs w:val="18"/>
              </w:rPr>
            </w:pPr>
            <w:r w:rsidRPr="007A4BB7">
              <w:rPr>
                <w:b/>
                <w:bCs/>
                <w:color w:val="3DB74C"/>
                <w:sz w:val="18"/>
                <w:szCs w:val="18"/>
              </w:rPr>
              <w:t>396</w:t>
            </w:r>
          </w:p>
        </w:tc>
        <w:tc>
          <w:tcPr>
            <w:tcW w:w="595" w:type="pct"/>
            <w:shd w:val="clear" w:color="auto" w:fill="auto"/>
          </w:tcPr>
          <w:p w14:paraId="7FBB8060" w14:textId="77777777" w:rsidR="00276BA7" w:rsidRPr="007A4BB7" w:rsidRDefault="00276BA7" w:rsidP="00FC2D8D">
            <w:pPr>
              <w:jc w:val="right"/>
              <w:rPr>
                <w:b/>
                <w:bCs/>
                <w:color w:val="3DB74C"/>
                <w:sz w:val="18"/>
                <w:szCs w:val="18"/>
              </w:rPr>
            </w:pPr>
            <w:r w:rsidRPr="007A4BB7">
              <w:rPr>
                <w:b/>
                <w:bCs/>
                <w:color w:val="3DB74C"/>
                <w:sz w:val="18"/>
                <w:szCs w:val="18"/>
              </w:rPr>
              <w:t>3.082</w:t>
            </w:r>
          </w:p>
        </w:tc>
        <w:tc>
          <w:tcPr>
            <w:tcW w:w="823" w:type="pct"/>
          </w:tcPr>
          <w:p w14:paraId="28728F6F" w14:textId="1AD25FD9" w:rsidR="00276BA7" w:rsidRPr="007A4BB7" w:rsidRDefault="00276BA7" w:rsidP="00FC2D8D">
            <w:pPr>
              <w:jc w:val="right"/>
              <w:rPr>
                <w:b/>
                <w:bCs/>
                <w:color w:val="3DB74C"/>
                <w:sz w:val="18"/>
                <w:szCs w:val="18"/>
              </w:rPr>
            </w:pPr>
            <w:r w:rsidRPr="007A4BB7">
              <w:rPr>
                <w:b/>
                <w:bCs/>
                <w:color w:val="3DB74C"/>
                <w:sz w:val="18"/>
                <w:szCs w:val="18"/>
              </w:rPr>
              <w:t>/</w:t>
            </w:r>
          </w:p>
        </w:tc>
        <w:tc>
          <w:tcPr>
            <w:tcW w:w="468" w:type="pct"/>
          </w:tcPr>
          <w:p w14:paraId="0503B268" w14:textId="07D80AE6" w:rsidR="00276BA7" w:rsidRPr="007A4BB7" w:rsidRDefault="00276BA7" w:rsidP="00FC2D8D">
            <w:pPr>
              <w:jc w:val="right"/>
              <w:rPr>
                <w:b/>
                <w:bCs/>
                <w:color w:val="3DB74C"/>
                <w:sz w:val="18"/>
                <w:szCs w:val="18"/>
              </w:rPr>
            </w:pPr>
            <w:r w:rsidRPr="007A4BB7">
              <w:rPr>
                <w:b/>
                <w:bCs/>
                <w:color w:val="3DB74C"/>
                <w:sz w:val="18"/>
                <w:szCs w:val="18"/>
              </w:rPr>
              <w:t>616</w:t>
            </w:r>
          </w:p>
        </w:tc>
        <w:tc>
          <w:tcPr>
            <w:tcW w:w="698" w:type="pct"/>
          </w:tcPr>
          <w:p w14:paraId="41F60A96" w14:textId="49A31B75" w:rsidR="00276BA7" w:rsidRPr="007A4BB7" w:rsidRDefault="00276BA7" w:rsidP="00FC2D8D">
            <w:pPr>
              <w:jc w:val="right"/>
              <w:rPr>
                <w:b/>
                <w:bCs/>
                <w:color w:val="3DB74C"/>
                <w:sz w:val="18"/>
                <w:szCs w:val="18"/>
              </w:rPr>
            </w:pPr>
            <w:r w:rsidRPr="007A4BB7">
              <w:rPr>
                <w:b/>
                <w:bCs/>
                <w:color w:val="3DB74C"/>
                <w:sz w:val="18"/>
                <w:szCs w:val="18"/>
              </w:rPr>
              <w:t>507</w:t>
            </w:r>
          </w:p>
        </w:tc>
        <w:tc>
          <w:tcPr>
            <w:tcW w:w="864" w:type="pct"/>
          </w:tcPr>
          <w:p w14:paraId="0A71D16E" w14:textId="79738572" w:rsidR="00276BA7" w:rsidRPr="007A4BB7" w:rsidRDefault="00276BA7" w:rsidP="00FC2D8D">
            <w:pPr>
              <w:jc w:val="right"/>
              <w:rPr>
                <w:b/>
                <w:bCs/>
                <w:color w:val="3DB74C"/>
                <w:sz w:val="18"/>
                <w:szCs w:val="18"/>
              </w:rPr>
            </w:pPr>
            <w:r w:rsidRPr="007A4BB7">
              <w:rPr>
                <w:b/>
                <w:bCs/>
                <w:color w:val="3DB74C"/>
                <w:sz w:val="18"/>
                <w:szCs w:val="18"/>
              </w:rPr>
              <w:t>/</w:t>
            </w:r>
          </w:p>
        </w:tc>
      </w:tr>
    </w:tbl>
    <w:p w14:paraId="46E24EA7" w14:textId="0A0ECE82" w:rsidR="00DC73BC" w:rsidRDefault="00FC1CC0" w:rsidP="00FC1CC0">
      <w:pPr>
        <w:pStyle w:val="Vir"/>
      </w:pPr>
      <w:r>
        <w:t>Vir</w:t>
      </w:r>
      <w:r w:rsidR="00E15489">
        <w:t>:</w:t>
      </w:r>
      <w:r>
        <w:t xml:space="preserve"> </w:t>
      </w:r>
      <w:r w:rsidR="00E15489" w:rsidRPr="00E15489">
        <w:t>AJPES, 2021 iz poročila. Območje LAS – lasten izračun</w:t>
      </w:r>
    </w:p>
    <w:p w14:paraId="5E05D415" w14:textId="2A9DC06A" w:rsidR="00A97D08" w:rsidRPr="00A97D08" w:rsidRDefault="00A97D08" w:rsidP="0083661D">
      <w:r w:rsidRPr="00A97D08">
        <w:t>V območju</w:t>
      </w:r>
      <w:r>
        <w:t xml:space="preserve"> LAS delujejo</w:t>
      </w:r>
      <w:r w:rsidRPr="00A97D08">
        <w:t xml:space="preserve"> </w:t>
      </w:r>
      <w:r w:rsidR="00B94D1A">
        <w:t>štiri</w:t>
      </w:r>
      <w:r w:rsidRPr="00A97D08">
        <w:t xml:space="preserve"> socialna podjetja</w:t>
      </w:r>
      <w:r w:rsidR="00B94D1A">
        <w:t xml:space="preserve"> (</w:t>
      </w:r>
      <w:r w:rsidR="002B3CB4">
        <w:t>Radlje ob Dravi</w:t>
      </w:r>
      <w:r w:rsidR="00B94D1A">
        <w:t xml:space="preserve">; Ruše in Lovrenc na Pohorju). </w:t>
      </w:r>
    </w:p>
    <w:p w14:paraId="1D0968E3" w14:textId="51C0918A" w:rsidR="009925D6" w:rsidRDefault="009925D6" w:rsidP="0083661D">
      <w:r w:rsidRPr="00EE0E75">
        <w:rPr>
          <w:b/>
          <w:bCs/>
        </w:rPr>
        <w:t>Podporno okolje</w:t>
      </w:r>
      <w:r>
        <w:t xml:space="preserve"> za razvoj podje</w:t>
      </w:r>
      <w:r w:rsidR="000121DC">
        <w:t>t</w:t>
      </w:r>
      <w:r>
        <w:t xml:space="preserve">ništva je v območju LAS </w:t>
      </w:r>
      <w:r w:rsidR="00CE61A0">
        <w:t>nekoliko slabše</w:t>
      </w:r>
      <w:r w:rsidR="00E5581F">
        <w:t xml:space="preserve"> dostopno</w:t>
      </w:r>
      <w:r w:rsidR="00D2766C">
        <w:t xml:space="preserve"> za zahtevn</w:t>
      </w:r>
      <w:r w:rsidR="008F4CF0">
        <w:t>e</w:t>
      </w:r>
      <w:r w:rsidR="00D2766C">
        <w:t>jše storitve.</w:t>
      </w:r>
      <w:r w:rsidR="000121DC">
        <w:t xml:space="preserve"> </w:t>
      </w:r>
      <w:r w:rsidR="003E6461">
        <w:t>Podpora poslovnim subjektom</w:t>
      </w:r>
      <w:r w:rsidR="00751208">
        <w:t xml:space="preserve"> v okviru SPOT nudijo konzorcijski partnerji RRA</w:t>
      </w:r>
      <w:r w:rsidR="00952F7C">
        <w:t xml:space="preserve"> Podravje in RRA Koroška. V Radljah ob Dravi</w:t>
      </w:r>
      <w:r w:rsidR="00E00992">
        <w:t xml:space="preserve"> in v Rušah</w:t>
      </w:r>
      <w:r w:rsidR="00A22159">
        <w:t xml:space="preserve"> </w:t>
      </w:r>
      <w:r w:rsidR="001F76BD">
        <w:t>deluje</w:t>
      </w:r>
      <w:r w:rsidR="00E00992">
        <w:t>ta</w:t>
      </w:r>
      <w:r w:rsidR="001F76BD">
        <w:t xml:space="preserve"> mrežn</w:t>
      </w:r>
      <w:r w:rsidR="00E00992">
        <w:t>i</w:t>
      </w:r>
      <w:r w:rsidR="001F76BD">
        <w:t xml:space="preserve"> enot</w:t>
      </w:r>
      <w:r w:rsidR="00E00992">
        <w:t>i</w:t>
      </w:r>
      <w:r w:rsidR="001F76BD">
        <w:t xml:space="preserve"> podjetniškega inkubatorja</w:t>
      </w:r>
      <w:r w:rsidR="00E00992">
        <w:t xml:space="preserve"> </w:t>
      </w:r>
      <w:r w:rsidR="00327FF4">
        <w:t xml:space="preserve">obeh </w:t>
      </w:r>
      <w:r w:rsidR="00E00992">
        <w:t>regionalnih agencij</w:t>
      </w:r>
      <w:r w:rsidR="001F76BD">
        <w:t xml:space="preserve">. </w:t>
      </w:r>
      <w:r w:rsidR="00E65047">
        <w:t>Svojim članom storitve zagotavljajo obrtne in gospodarske zbornice. Na delavnicah z deležniki je bil izpostavljen problem dostopnosti ter ustrezne pomoči pri razvoju podjetniških idej, njihovem preverjanju in realizaciji</w:t>
      </w:r>
      <w:r w:rsidR="00F740FE">
        <w:t xml:space="preserve"> na podeželju</w:t>
      </w:r>
      <w:r w:rsidR="00E65047">
        <w:t>.</w:t>
      </w:r>
    </w:p>
    <w:p w14:paraId="3EA4CD83" w14:textId="0C806AE7" w:rsidR="002E33D9" w:rsidRPr="002E33D9" w:rsidRDefault="002E33D9" w:rsidP="002E33D9">
      <w:r>
        <w:t>Na območju</w:t>
      </w:r>
      <w:r w:rsidRPr="002E33D9">
        <w:t xml:space="preserve"> LAS</w:t>
      </w:r>
      <w:r w:rsidR="00F740FE">
        <w:t xml:space="preserve"> je</w:t>
      </w:r>
      <w:r w:rsidRPr="002E33D9">
        <w:t xml:space="preserve"> </w:t>
      </w:r>
      <w:r>
        <w:t>11</w:t>
      </w:r>
      <w:r w:rsidRPr="002E33D9">
        <w:t xml:space="preserve"> poslovnih con (Radlje ob Dravi</w:t>
      </w:r>
      <w:r>
        <w:t xml:space="preserve">, </w:t>
      </w:r>
      <w:r w:rsidRPr="002E33D9">
        <w:t>Podvelka</w:t>
      </w:r>
      <w:r>
        <w:t>,</w:t>
      </w:r>
      <w:r w:rsidRPr="002E33D9">
        <w:t xml:space="preserve"> Selnica ob Dravi, Ruše) v velikosti </w:t>
      </w:r>
      <w:r w:rsidR="00863912">
        <w:t>851.847</w:t>
      </w:r>
      <w:r w:rsidRPr="002E33D9">
        <w:t xml:space="preserve"> m²</w:t>
      </w:r>
      <w:r w:rsidR="00863912">
        <w:t>.</w:t>
      </w:r>
    </w:p>
    <w:p w14:paraId="00EF8907" w14:textId="07B5C237" w:rsidR="0083661D" w:rsidRDefault="00525319" w:rsidP="00525319">
      <w:pPr>
        <w:pStyle w:val="Naslov3"/>
      </w:pPr>
      <w:bookmarkStart w:id="37" w:name="_Toc136359356"/>
      <w:r>
        <w:t>3.6.1 Kmetijstvo in gozdarstvo</w:t>
      </w:r>
      <w:bookmarkEnd w:id="37"/>
    </w:p>
    <w:p w14:paraId="5BDF54CD" w14:textId="6C1A2B76" w:rsidR="003C7E4C" w:rsidRDefault="00906CE1" w:rsidP="00EA7E49">
      <w:r>
        <w:t>Po podatkih kmetijskega popisa 2020 je bilo v območju skupaj 73</w:t>
      </w:r>
      <w:r w:rsidR="007F201C">
        <w:t xml:space="preserve">4 kmetijskih gospodarstev oz. 9 % manj kot leta 2010. </w:t>
      </w:r>
      <w:r w:rsidR="007D6E88">
        <w:t>V letu 2022 je bilo samozaposlenih 396 kmetov, največ v Radljah ob Dravi (145) in Podvelki (111).</w:t>
      </w:r>
      <w:r w:rsidR="00817AC1">
        <w:t xml:space="preserve"> Ekonomska velikost KMG se povečuje.</w:t>
      </w:r>
      <w:r w:rsidR="00F740FE">
        <w:t xml:space="preserve"> </w:t>
      </w:r>
      <w:r w:rsidR="007F201C">
        <w:t>Povprečna velikost kmetijskih zemljišč v uporabi je 7,8 ha</w:t>
      </w:r>
      <w:r w:rsidR="00A04257">
        <w:t xml:space="preserve">, med vsemi kmetijami je 22,5 % </w:t>
      </w:r>
      <w:r w:rsidR="001B1D1D">
        <w:t xml:space="preserve">z več kot 10 ha KZU. </w:t>
      </w:r>
      <w:r w:rsidR="00FC241D">
        <w:t>Največ kmetij se ukvarja z rejo pašne živine (366 oz.</w:t>
      </w:r>
      <w:r w:rsidR="00242A92">
        <w:t xml:space="preserve"> 50 %)</w:t>
      </w:r>
      <w:r w:rsidR="00AF63E1">
        <w:t>, pridelovalcev poljšin je 113</w:t>
      </w:r>
      <w:r w:rsidR="00C06D85">
        <w:t xml:space="preserve"> oz. 15%, z mešano rastlinsko pridelavo-živinorejo se u</w:t>
      </w:r>
      <w:r w:rsidR="00734682">
        <w:t>kvarja 105 oz. 14%, 36 oz. 5% je gojiteljev trajnih nasadov.</w:t>
      </w:r>
      <w:r w:rsidR="007D6E88">
        <w:t xml:space="preserve"> </w:t>
      </w:r>
      <w:r w:rsidR="0093064D">
        <w:t xml:space="preserve">Na območju </w:t>
      </w:r>
      <w:r w:rsidR="0093064D" w:rsidRPr="00300847">
        <w:t xml:space="preserve">je </w:t>
      </w:r>
      <w:r w:rsidR="0042053E">
        <w:t>53 e</w:t>
      </w:r>
      <w:r w:rsidR="0093064D" w:rsidRPr="00AE3D54">
        <w:t>koloških kmetij</w:t>
      </w:r>
      <w:r w:rsidR="0042053E">
        <w:t>, 14 deln</w:t>
      </w:r>
      <w:r w:rsidR="006D325A">
        <w:t>ih</w:t>
      </w:r>
      <w:r w:rsidR="0042053E">
        <w:t>, 4 pa so bile v procesu preusmeritve (2021)</w:t>
      </w:r>
      <w:r w:rsidR="0093064D">
        <w:t>.</w:t>
      </w:r>
      <w:r w:rsidR="00273593">
        <w:t xml:space="preserve"> Z gozdom upravlja 562 kmetij</w:t>
      </w:r>
      <w:r w:rsidR="0025628A">
        <w:t xml:space="preserve">, povprečna površina gozda </w:t>
      </w:r>
      <w:r w:rsidR="00504135">
        <w:t>na KMG je 20 ha</w:t>
      </w:r>
      <w:r w:rsidR="000232AE">
        <w:t>. Z</w:t>
      </w:r>
      <w:r w:rsidR="005C154A">
        <w:t>a več</w:t>
      </w:r>
      <w:r w:rsidR="00B757B3">
        <w:t>je</w:t>
      </w:r>
      <w:r w:rsidR="005C154A">
        <w:t xml:space="preserve"> </w:t>
      </w:r>
      <w:r w:rsidR="00B90159">
        <w:t>hribovske kmetije</w:t>
      </w:r>
      <w:r w:rsidR="005C154A">
        <w:t xml:space="preserve"> </w:t>
      </w:r>
      <w:r w:rsidR="000232AE">
        <w:t>gozd</w:t>
      </w:r>
      <w:r w:rsidR="008E2992">
        <w:t xml:space="preserve"> predstavlja primarni vir dohodka</w:t>
      </w:r>
      <w:r w:rsidR="005C154A">
        <w:t>.</w:t>
      </w:r>
    </w:p>
    <w:p w14:paraId="15E74432" w14:textId="1DB4E1E3" w:rsidR="00FB2AF3" w:rsidRPr="00FB2AF3" w:rsidRDefault="00FB2AF3" w:rsidP="00FB2AF3">
      <w:pPr>
        <w:pStyle w:val="Preglednica"/>
      </w:pPr>
      <w:bookmarkStart w:id="38" w:name="_Toc135556329"/>
      <w:r w:rsidRPr="00FB2AF3">
        <w:t xml:space="preserve">Preglednica </w:t>
      </w:r>
      <w:fldSimple w:instr=" SEQ Preglednica \* ARABIC ">
        <w:r w:rsidR="00981E32">
          <w:rPr>
            <w:noProof/>
          </w:rPr>
          <w:t>5</w:t>
        </w:r>
      </w:fldSimple>
      <w:r w:rsidRPr="00FB2AF3">
        <w:t xml:space="preserve">: </w:t>
      </w:r>
      <w:r w:rsidR="007A4BB7">
        <w:t>Podatki o k</w:t>
      </w:r>
      <w:r w:rsidR="00C24933">
        <w:t>metiijskih gospodarstvih</w:t>
      </w:r>
      <w:bookmarkEnd w:id="38"/>
    </w:p>
    <w:tbl>
      <w:tblPr>
        <w:tblStyle w:val="Tabelamrea"/>
        <w:tblW w:w="4991" w:type="pct"/>
        <w:tblLook w:val="04A0" w:firstRow="1" w:lastRow="0" w:firstColumn="1" w:lastColumn="0" w:noHBand="0" w:noVBand="1"/>
      </w:tblPr>
      <w:tblGrid>
        <w:gridCol w:w="1790"/>
        <w:gridCol w:w="694"/>
        <w:gridCol w:w="664"/>
        <w:gridCol w:w="832"/>
        <w:gridCol w:w="744"/>
        <w:gridCol w:w="1087"/>
        <w:gridCol w:w="1084"/>
        <w:gridCol w:w="934"/>
        <w:gridCol w:w="1217"/>
      </w:tblGrid>
      <w:tr w:rsidR="009D1A32" w:rsidRPr="00C24933" w14:paraId="5B3BC7C1" w14:textId="1E1FD3C7" w:rsidTr="00696497">
        <w:trPr>
          <w:trHeight w:val="144"/>
        </w:trPr>
        <w:tc>
          <w:tcPr>
            <w:tcW w:w="990" w:type="pct"/>
            <w:vMerge w:val="restart"/>
            <w:shd w:val="clear" w:color="auto" w:fill="F2F2F2" w:themeFill="background1" w:themeFillShade="F2"/>
          </w:tcPr>
          <w:p w14:paraId="1129E1A3" w14:textId="77777777" w:rsidR="00F90F12" w:rsidRPr="00C24933" w:rsidRDefault="00F90F12" w:rsidP="00C24933">
            <w:pPr>
              <w:rPr>
                <w:sz w:val="18"/>
                <w:szCs w:val="18"/>
              </w:rPr>
            </w:pPr>
            <w:r w:rsidRPr="00C24933">
              <w:rPr>
                <w:sz w:val="18"/>
                <w:szCs w:val="18"/>
              </w:rPr>
              <w:t>Občina</w:t>
            </w:r>
          </w:p>
        </w:tc>
        <w:tc>
          <w:tcPr>
            <w:tcW w:w="751" w:type="pct"/>
            <w:gridSpan w:val="2"/>
            <w:shd w:val="clear" w:color="auto" w:fill="F2F2F2" w:themeFill="background1" w:themeFillShade="F2"/>
          </w:tcPr>
          <w:p w14:paraId="00EDBAAC" w14:textId="720F4520" w:rsidR="00F90F12" w:rsidRPr="00C24933" w:rsidRDefault="00F90F12" w:rsidP="0071090C">
            <w:pPr>
              <w:jc w:val="center"/>
              <w:rPr>
                <w:sz w:val="18"/>
                <w:szCs w:val="18"/>
              </w:rPr>
            </w:pPr>
            <w:r w:rsidRPr="00C24933">
              <w:rPr>
                <w:sz w:val="18"/>
                <w:szCs w:val="18"/>
              </w:rPr>
              <w:t xml:space="preserve">Število </w:t>
            </w:r>
            <w:r>
              <w:rPr>
                <w:sz w:val="18"/>
                <w:szCs w:val="18"/>
              </w:rPr>
              <w:t>KMG</w:t>
            </w:r>
          </w:p>
        </w:tc>
        <w:tc>
          <w:tcPr>
            <w:tcW w:w="871" w:type="pct"/>
            <w:gridSpan w:val="2"/>
            <w:shd w:val="clear" w:color="auto" w:fill="F2F2F2" w:themeFill="background1" w:themeFillShade="F2"/>
          </w:tcPr>
          <w:p w14:paraId="5ADB0775" w14:textId="77777777" w:rsidR="00F90F12" w:rsidRDefault="00F90F12" w:rsidP="00A5083A">
            <w:pPr>
              <w:jc w:val="left"/>
              <w:rPr>
                <w:sz w:val="18"/>
                <w:szCs w:val="18"/>
              </w:rPr>
            </w:pPr>
            <w:r w:rsidRPr="00C24933">
              <w:rPr>
                <w:sz w:val="18"/>
                <w:szCs w:val="18"/>
              </w:rPr>
              <w:t>Ekonomska velikost</w:t>
            </w:r>
            <w:r>
              <w:rPr>
                <w:sz w:val="18"/>
                <w:szCs w:val="18"/>
              </w:rPr>
              <w:t>,</w:t>
            </w:r>
            <w:r w:rsidRPr="00C24933">
              <w:rPr>
                <w:sz w:val="18"/>
                <w:szCs w:val="18"/>
              </w:rPr>
              <w:t xml:space="preserve">   </w:t>
            </w:r>
          </w:p>
          <w:p w14:paraId="3CE1724E" w14:textId="7E7B4A36" w:rsidR="00F90F12" w:rsidRPr="00C24933" w:rsidRDefault="00F90F12" w:rsidP="00A5083A">
            <w:pPr>
              <w:jc w:val="left"/>
              <w:rPr>
                <w:sz w:val="18"/>
                <w:szCs w:val="18"/>
              </w:rPr>
            </w:pPr>
            <w:r w:rsidRPr="00C24933">
              <w:rPr>
                <w:sz w:val="18"/>
                <w:szCs w:val="18"/>
              </w:rPr>
              <w:t>v 1000 EUR</w:t>
            </w:r>
          </w:p>
        </w:tc>
        <w:tc>
          <w:tcPr>
            <w:tcW w:w="601" w:type="pct"/>
            <w:shd w:val="clear" w:color="auto" w:fill="F2F2F2" w:themeFill="background1" w:themeFillShade="F2"/>
          </w:tcPr>
          <w:p w14:paraId="52BA42A9" w14:textId="160AAF1F" w:rsidR="00F90F12" w:rsidRPr="00C24933" w:rsidRDefault="00F90F12" w:rsidP="00C24933">
            <w:pPr>
              <w:rPr>
                <w:sz w:val="18"/>
                <w:szCs w:val="18"/>
              </w:rPr>
            </w:pPr>
            <w:r>
              <w:rPr>
                <w:sz w:val="18"/>
                <w:szCs w:val="18"/>
              </w:rPr>
              <w:t>Povprečna površina KZU</w:t>
            </w:r>
            <w:r w:rsidR="009D1A32">
              <w:rPr>
                <w:sz w:val="18"/>
                <w:szCs w:val="18"/>
              </w:rPr>
              <w:t>/KMG</w:t>
            </w:r>
            <w:r>
              <w:rPr>
                <w:sz w:val="18"/>
                <w:szCs w:val="18"/>
              </w:rPr>
              <w:t>, ha</w:t>
            </w:r>
          </w:p>
        </w:tc>
        <w:tc>
          <w:tcPr>
            <w:tcW w:w="599" w:type="pct"/>
            <w:shd w:val="clear" w:color="auto" w:fill="F2F2F2" w:themeFill="background1" w:themeFillShade="F2"/>
          </w:tcPr>
          <w:p w14:paraId="66EA2236" w14:textId="2DF676FC" w:rsidR="00F90F12" w:rsidRDefault="00F90F12" w:rsidP="00313D90">
            <w:pPr>
              <w:jc w:val="left"/>
              <w:rPr>
                <w:sz w:val="18"/>
                <w:szCs w:val="18"/>
              </w:rPr>
            </w:pPr>
            <w:r>
              <w:rPr>
                <w:sz w:val="18"/>
                <w:szCs w:val="18"/>
              </w:rPr>
              <w:t>Št. nosilcev dopolnilnih dejavnosti</w:t>
            </w:r>
          </w:p>
        </w:tc>
        <w:tc>
          <w:tcPr>
            <w:tcW w:w="516" w:type="pct"/>
            <w:shd w:val="clear" w:color="auto" w:fill="F2F2F2" w:themeFill="background1" w:themeFillShade="F2"/>
          </w:tcPr>
          <w:p w14:paraId="71F75E46" w14:textId="794E354E" w:rsidR="00F90F12" w:rsidRDefault="00F90F12" w:rsidP="00313D90">
            <w:pPr>
              <w:jc w:val="left"/>
              <w:rPr>
                <w:sz w:val="18"/>
                <w:szCs w:val="18"/>
              </w:rPr>
            </w:pPr>
            <w:r>
              <w:rPr>
                <w:sz w:val="18"/>
                <w:szCs w:val="18"/>
              </w:rPr>
              <w:t>Št. KMG z gozdom</w:t>
            </w:r>
          </w:p>
        </w:tc>
        <w:tc>
          <w:tcPr>
            <w:tcW w:w="673" w:type="pct"/>
            <w:shd w:val="clear" w:color="auto" w:fill="F2F2F2" w:themeFill="background1" w:themeFillShade="F2"/>
          </w:tcPr>
          <w:p w14:paraId="460C3203" w14:textId="24A72E2A" w:rsidR="00F90F12" w:rsidRDefault="00F90F12" w:rsidP="00313D90">
            <w:pPr>
              <w:jc w:val="left"/>
              <w:rPr>
                <w:sz w:val="18"/>
                <w:szCs w:val="18"/>
              </w:rPr>
            </w:pPr>
            <w:r>
              <w:rPr>
                <w:sz w:val="18"/>
                <w:szCs w:val="18"/>
              </w:rPr>
              <w:t>Po</w:t>
            </w:r>
            <w:r w:rsidR="004D1F25">
              <w:rPr>
                <w:sz w:val="18"/>
                <w:szCs w:val="18"/>
              </w:rPr>
              <w:t>vprečna</w:t>
            </w:r>
            <w:r>
              <w:rPr>
                <w:sz w:val="18"/>
                <w:szCs w:val="18"/>
              </w:rPr>
              <w:t xml:space="preserve"> </w:t>
            </w:r>
            <w:r w:rsidR="004D1F25">
              <w:rPr>
                <w:sz w:val="18"/>
                <w:szCs w:val="18"/>
              </w:rPr>
              <w:t>površina</w:t>
            </w:r>
            <w:r w:rsidR="009D1A32">
              <w:rPr>
                <w:sz w:val="18"/>
                <w:szCs w:val="18"/>
              </w:rPr>
              <w:t xml:space="preserve"> </w:t>
            </w:r>
            <w:r>
              <w:rPr>
                <w:sz w:val="18"/>
                <w:szCs w:val="18"/>
              </w:rPr>
              <w:t>gozda</w:t>
            </w:r>
            <w:r w:rsidR="009D1A32">
              <w:rPr>
                <w:sz w:val="18"/>
                <w:szCs w:val="18"/>
              </w:rPr>
              <w:t>/KMG</w:t>
            </w:r>
            <w:r>
              <w:rPr>
                <w:sz w:val="18"/>
                <w:szCs w:val="18"/>
              </w:rPr>
              <w:t>, ha</w:t>
            </w:r>
          </w:p>
        </w:tc>
      </w:tr>
      <w:tr w:rsidR="004D1F25" w:rsidRPr="00C24933" w14:paraId="2C2BAD48" w14:textId="40A0F1A4" w:rsidTr="00696497">
        <w:trPr>
          <w:trHeight w:val="144"/>
        </w:trPr>
        <w:tc>
          <w:tcPr>
            <w:tcW w:w="990" w:type="pct"/>
            <w:vMerge/>
            <w:shd w:val="clear" w:color="auto" w:fill="F2F2F2" w:themeFill="background1" w:themeFillShade="F2"/>
          </w:tcPr>
          <w:p w14:paraId="43CB9A07" w14:textId="77777777" w:rsidR="00F90F12" w:rsidRPr="00C24933" w:rsidRDefault="00F90F12" w:rsidP="00C24933">
            <w:pPr>
              <w:rPr>
                <w:sz w:val="18"/>
                <w:szCs w:val="18"/>
              </w:rPr>
            </w:pPr>
          </w:p>
        </w:tc>
        <w:tc>
          <w:tcPr>
            <w:tcW w:w="384" w:type="pct"/>
            <w:shd w:val="clear" w:color="auto" w:fill="F2F2F2" w:themeFill="background1" w:themeFillShade="F2"/>
            <w:vAlign w:val="bottom"/>
          </w:tcPr>
          <w:p w14:paraId="74E0C63F" w14:textId="7EAC91F6" w:rsidR="00F90F12" w:rsidRPr="00C24933" w:rsidRDefault="00F90F12" w:rsidP="00B2660C">
            <w:pPr>
              <w:jc w:val="center"/>
              <w:rPr>
                <w:sz w:val="18"/>
                <w:szCs w:val="18"/>
              </w:rPr>
            </w:pPr>
            <w:r>
              <w:rPr>
                <w:sz w:val="18"/>
                <w:szCs w:val="18"/>
              </w:rPr>
              <w:t>2010</w:t>
            </w:r>
          </w:p>
        </w:tc>
        <w:tc>
          <w:tcPr>
            <w:tcW w:w="366" w:type="pct"/>
            <w:shd w:val="clear" w:color="auto" w:fill="F2F2F2" w:themeFill="background1" w:themeFillShade="F2"/>
            <w:vAlign w:val="bottom"/>
          </w:tcPr>
          <w:p w14:paraId="68715F65" w14:textId="441CD615" w:rsidR="00F90F12" w:rsidRDefault="00F90F12" w:rsidP="00B2660C">
            <w:pPr>
              <w:jc w:val="center"/>
              <w:rPr>
                <w:sz w:val="18"/>
                <w:szCs w:val="18"/>
              </w:rPr>
            </w:pPr>
            <w:r>
              <w:rPr>
                <w:sz w:val="18"/>
                <w:szCs w:val="18"/>
              </w:rPr>
              <w:t>2020</w:t>
            </w:r>
          </w:p>
        </w:tc>
        <w:tc>
          <w:tcPr>
            <w:tcW w:w="460" w:type="pct"/>
            <w:tcBorders>
              <w:bottom w:val="single" w:sz="4" w:space="0" w:color="auto"/>
            </w:tcBorders>
            <w:shd w:val="clear" w:color="auto" w:fill="F2F2F2" w:themeFill="background1" w:themeFillShade="F2"/>
          </w:tcPr>
          <w:p w14:paraId="79C37B45" w14:textId="26D7812B" w:rsidR="00F90F12" w:rsidRPr="00C24933" w:rsidRDefault="00F90F12" w:rsidP="00B2660C">
            <w:pPr>
              <w:jc w:val="right"/>
              <w:rPr>
                <w:sz w:val="18"/>
                <w:szCs w:val="18"/>
              </w:rPr>
            </w:pPr>
            <w:r>
              <w:rPr>
                <w:sz w:val="18"/>
                <w:szCs w:val="18"/>
              </w:rPr>
              <w:t>2010</w:t>
            </w:r>
          </w:p>
        </w:tc>
        <w:tc>
          <w:tcPr>
            <w:tcW w:w="410" w:type="pct"/>
            <w:tcBorders>
              <w:bottom w:val="single" w:sz="4" w:space="0" w:color="auto"/>
            </w:tcBorders>
            <w:shd w:val="clear" w:color="auto" w:fill="F2F2F2" w:themeFill="background1" w:themeFillShade="F2"/>
          </w:tcPr>
          <w:p w14:paraId="6E225891" w14:textId="680A922E" w:rsidR="00F90F12" w:rsidRPr="00C24933" w:rsidRDefault="00F90F12" w:rsidP="00B2660C">
            <w:pPr>
              <w:jc w:val="right"/>
              <w:rPr>
                <w:sz w:val="18"/>
                <w:szCs w:val="18"/>
              </w:rPr>
            </w:pPr>
            <w:r>
              <w:rPr>
                <w:sz w:val="18"/>
                <w:szCs w:val="18"/>
              </w:rPr>
              <w:t>2020</w:t>
            </w:r>
          </w:p>
        </w:tc>
        <w:tc>
          <w:tcPr>
            <w:tcW w:w="601" w:type="pct"/>
            <w:shd w:val="clear" w:color="auto" w:fill="F2F2F2" w:themeFill="background1" w:themeFillShade="F2"/>
          </w:tcPr>
          <w:p w14:paraId="02BDFEA2" w14:textId="3F00B07B" w:rsidR="00F90F12" w:rsidRPr="00C24933" w:rsidRDefault="00F90F12" w:rsidP="00C24933">
            <w:pPr>
              <w:rPr>
                <w:sz w:val="18"/>
                <w:szCs w:val="18"/>
              </w:rPr>
            </w:pPr>
            <w:r>
              <w:rPr>
                <w:sz w:val="18"/>
                <w:szCs w:val="18"/>
              </w:rPr>
              <w:t>2020</w:t>
            </w:r>
          </w:p>
        </w:tc>
        <w:tc>
          <w:tcPr>
            <w:tcW w:w="599" w:type="pct"/>
            <w:shd w:val="clear" w:color="auto" w:fill="F2F2F2" w:themeFill="background1" w:themeFillShade="F2"/>
          </w:tcPr>
          <w:p w14:paraId="2E6226C1" w14:textId="773851C3" w:rsidR="00F90F12" w:rsidRPr="00C24933" w:rsidRDefault="00F90F12" w:rsidP="00C24933">
            <w:pPr>
              <w:rPr>
                <w:sz w:val="18"/>
                <w:szCs w:val="18"/>
              </w:rPr>
            </w:pPr>
            <w:r>
              <w:rPr>
                <w:sz w:val="18"/>
                <w:szCs w:val="18"/>
              </w:rPr>
              <w:t>2023</w:t>
            </w:r>
          </w:p>
        </w:tc>
        <w:tc>
          <w:tcPr>
            <w:tcW w:w="516" w:type="pct"/>
            <w:shd w:val="clear" w:color="auto" w:fill="F2F2F2" w:themeFill="background1" w:themeFillShade="F2"/>
          </w:tcPr>
          <w:p w14:paraId="0E14EFB2" w14:textId="54D3B6EA" w:rsidR="00F90F12" w:rsidRDefault="00F90F12" w:rsidP="00C24933">
            <w:pPr>
              <w:rPr>
                <w:sz w:val="18"/>
                <w:szCs w:val="18"/>
              </w:rPr>
            </w:pPr>
            <w:r>
              <w:rPr>
                <w:sz w:val="18"/>
                <w:szCs w:val="18"/>
              </w:rPr>
              <w:t>2020</w:t>
            </w:r>
          </w:p>
        </w:tc>
        <w:tc>
          <w:tcPr>
            <w:tcW w:w="673" w:type="pct"/>
            <w:shd w:val="clear" w:color="auto" w:fill="F2F2F2" w:themeFill="background1" w:themeFillShade="F2"/>
          </w:tcPr>
          <w:p w14:paraId="7963025B" w14:textId="44587DDA" w:rsidR="00F90F12" w:rsidRDefault="001A2A9C" w:rsidP="00C24933">
            <w:pPr>
              <w:rPr>
                <w:sz w:val="18"/>
                <w:szCs w:val="18"/>
              </w:rPr>
            </w:pPr>
            <w:r>
              <w:rPr>
                <w:sz w:val="18"/>
                <w:szCs w:val="18"/>
              </w:rPr>
              <w:t>2020</w:t>
            </w:r>
          </w:p>
        </w:tc>
      </w:tr>
      <w:tr w:rsidR="00696497" w:rsidRPr="00C24933" w14:paraId="44466B21" w14:textId="5089ED2F" w:rsidTr="00696497">
        <w:tc>
          <w:tcPr>
            <w:tcW w:w="990" w:type="pct"/>
            <w:shd w:val="clear" w:color="auto" w:fill="auto"/>
          </w:tcPr>
          <w:p w14:paraId="649AEE26" w14:textId="77777777" w:rsidR="00696497" w:rsidRPr="00C24933" w:rsidRDefault="00696497" w:rsidP="00696497">
            <w:pPr>
              <w:rPr>
                <w:sz w:val="18"/>
                <w:szCs w:val="18"/>
              </w:rPr>
            </w:pPr>
            <w:r w:rsidRPr="00C24933">
              <w:rPr>
                <w:sz w:val="18"/>
                <w:szCs w:val="18"/>
              </w:rPr>
              <w:t>Lovrenc na Pohorju</w:t>
            </w:r>
          </w:p>
        </w:tc>
        <w:tc>
          <w:tcPr>
            <w:tcW w:w="384" w:type="pct"/>
            <w:vAlign w:val="bottom"/>
          </w:tcPr>
          <w:p w14:paraId="26AF26E3" w14:textId="75E6262C" w:rsidR="00696497" w:rsidRPr="00C24933" w:rsidRDefault="00696497" w:rsidP="00696497">
            <w:pPr>
              <w:jc w:val="right"/>
              <w:rPr>
                <w:sz w:val="18"/>
                <w:szCs w:val="18"/>
              </w:rPr>
            </w:pPr>
            <w:r>
              <w:rPr>
                <w:sz w:val="18"/>
                <w:szCs w:val="18"/>
              </w:rPr>
              <w:t>96</w:t>
            </w:r>
          </w:p>
        </w:tc>
        <w:tc>
          <w:tcPr>
            <w:tcW w:w="366" w:type="pct"/>
            <w:vAlign w:val="bottom"/>
          </w:tcPr>
          <w:p w14:paraId="28738857" w14:textId="2BA499EE" w:rsidR="00696497" w:rsidRPr="00C24933" w:rsidRDefault="00696497" w:rsidP="00696497">
            <w:pPr>
              <w:jc w:val="right"/>
              <w:rPr>
                <w:sz w:val="18"/>
                <w:szCs w:val="18"/>
              </w:rPr>
            </w:pPr>
            <w:r w:rsidRPr="00C24933">
              <w:rPr>
                <w:sz w:val="18"/>
                <w:szCs w:val="18"/>
              </w:rPr>
              <w:t>108</w:t>
            </w:r>
          </w:p>
        </w:tc>
        <w:tc>
          <w:tcPr>
            <w:tcW w:w="460" w:type="pct"/>
            <w:shd w:val="clear" w:color="auto" w:fill="auto"/>
            <w:vAlign w:val="bottom"/>
          </w:tcPr>
          <w:p w14:paraId="7EC84540" w14:textId="58F10C22" w:rsidR="00696497" w:rsidRPr="00C24933" w:rsidRDefault="00696497" w:rsidP="00696497">
            <w:pPr>
              <w:jc w:val="right"/>
              <w:rPr>
                <w:sz w:val="18"/>
                <w:szCs w:val="18"/>
              </w:rPr>
            </w:pPr>
            <w:r w:rsidRPr="001931C1">
              <w:rPr>
                <w:sz w:val="18"/>
                <w:szCs w:val="18"/>
              </w:rPr>
              <w:t>996</w:t>
            </w:r>
          </w:p>
        </w:tc>
        <w:tc>
          <w:tcPr>
            <w:tcW w:w="410" w:type="pct"/>
            <w:shd w:val="clear" w:color="auto" w:fill="auto"/>
            <w:vAlign w:val="bottom"/>
          </w:tcPr>
          <w:p w14:paraId="73423C15" w14:textId="0ED4B81E" w:rsidR="00696497" w:rsidRPr="00C24933" w:rsidRDefault="00696497" w:rsidP="00696497">
            <w:pPr>
              <w:jc w:val="right"/>
              <w:rPr>
                <w:sz w:val="18"/>
                <w:szCs w:val="18"/>
              </w:rPr>
            </w:pPr>
            <w:r w:rsidRPr="007A4BB7">
              <w:rPr>
                <w:sz w:val="18"/>
                <w:szCs w:val="18"/>
              </w:rPr>
              <w:t>1</w:t>
            </w:r>
            <w:r>
              <w:rPr>
                <w:sz w:val="18"/>
                <w:szCs w:val="18"/>
              </w:rPr>
              <w:t>.</w:t>
            </w:r>
            <w:r w:rsidRPr="007A4BB7">
              <w:rPr>
                <w:sz w:val="18"/>
                <w:szCs w:val="18"/>
              </w:rPr>
              <w:t>133</w:t>
            </w:r>
          </w:p>
        </w:tc>
        <w:tc>
          <w:tcPr>
            <w:tcW w:w="601" w:type="pct"/>
            <w:vAlign w:val="bottom"/>
          </w:tcPr>
          <w:p w14:paraId="1F48C7CA" w14:textId="3412C8AE" w:rsidR="00696497" w:rsidRPr="00C24933" w:rsidRDefault="00696497" w:rsidP="00696497">
            <w:pPr>
              <w:jc w:val="right"/>
              <w:rPr>
                <w:sz w:val="18"/>
                <w:szCs w:val="18"/>
              </w:rPr>
            </w:pPr>
            <w:r w:rsidRPr="00F42682">
              <w:rPr>
                <w:sz w:val="18"/>
                <w:szCs w:val="18"/>
              </w:rPr>
              <w:t>7,2</w:t>
            </w:r>
          </w:p>
        </w:tc>
        <w:tc>
          <w:tcPr>
            <w:tcW w:w="599" w:type="pct"/>
          </w:tcPr>
          <w:p w14:paraId="177396C7" w14:textId="13484F57" w:rsidR="00696497" w:rsidRDefault="00696497" w:rsidP="00696497">
            <w:pPr>
              <w:jc w:val="right"/>
              <w:rPr>
                <w:sz w:val="18"/>
                <w:szCs w:val="18"/>
              </w:rPr>
            </w:pPr>
            <w:r>
              <w:rPr>
                <w:sz w:val="18"/>
                <w:szCs w:val="18"/>
              </w:rPr>
              <w:t>18</w:t>
            </w:r>
          </w:p>
        </w:tc>
        <w:tc>
          <w:tcPr>
            <w:tcW w:w="516" w:type="pct"/>
          </w:tcPr>
          <w:p w14:paraId="35B2E913" w14:textId="4445F9D8" w:rsidR="00696497" w:rsidRDefault="00696497" w:rsidP="00696497">
            <w:pPr>
              <w:jc w:val="right"/>
              <w:rPr>
                <w:sz w:val="18"/>
                <w:szCs w:val="18"/>
              </w:rPr>
            </w:pPr>
            <w:r w:rsidRPr="00F90F12">
              <w:rPr>
                <w:sz w:val="18"/>
                <w:szCs w:val="18"/>
              </w:rPr>
              <w:t>193</w:t>
            </w:r>
          </w:p>
        </w:tc>
        <w:tc>
          <w:tcPr>
            <w:tcW w:w="673" w:type="pct"/>
            <w:vAlign w:val="bottom"/>
          </w:tcPr>
          <w:p w14:paraId="565CFA2A" w14:textId="57CC3A36" w:rsidR="00696497" w:rsidRPr="00F90F12" w:rsidRDefault="00696497" w:rsidP="00696497">
            <w:pPr>
              <w:jc w:val="right"/>
              <w:rPr>
                <w:sz w:val="18"/>
                <w:szCs w:val="18"/>
              </w:rPr>
            </w:pPr>
            <w:r w:rsidRPr="00696497">
              <w:rPr>
                <w:sz w:val="18"/>
                <w:szCs w:val="18"/>
              </w:rPr>
              <w:t>24,1</w:t>
            </w:r>
          </w:p>
        </w:tc>
      </w:tr>
      <w:tr w:rsidR="00696497" w:rsidRPr="00C24933" w14:paraId="1D3DC1F3" w14:textId="47535708" w:rsidTr="00696497">
        <w:tc>
          <w:tcPr>
            <w:tcW w:w="990" w:type="pct"/>
            <w:shd w:val="clear" w:color="auto" w:fill="auto"/>
          </w:tcPr>
          <w:p w14:paraId="2C99DB2D" w14:textId="77777777" w:rsidR="00696497" w:rsidRPr="00C24933" w:rsidRDefault="00696497" w:rsidP="00696497">
            <w:pPr>
              <w:rPr>
                <w:sz w:val="18"/>
                <w:szCs w:val="18"/>
              </w:rPr>
            </w:pPr>
            <w:r w:rsidRPr="00C24933">
              <w:rPr>
                <w:sz w:val="18"/>
                <w:szCs w:val="18"/>
              </w:rPr>
              <w:t>Podvelka</w:t>
            </w:r>
          </w:p>
        </w:tc>
        <w:tc>
          <w:tcPr>
            <w:tcW w:w="384" w:type="pct"/>
            <w:vAlign w:val="bottom"/>
          </w:tcPr>
          <w:p w14:paraId="257A2863" w14:textId="1443CF11" w:rsidR="00696497" w:rsidRPr="00C24933" w:rsidRDefault="00696497" w:rsidP="00696497">
            <w:pPr>
              <w:jc w:val="right"/>
              <w:rPr>
                <w:sz w:val="18"/>
                <w:szCs w:val="18"/>
              </w:rPr>
            </w:pPr>
            <w:r>
              <w:rPr>
                <w:sz w:val="18"/>
                <w:szCs w:val="18"/>
              </w:rPr>
              <w:t>183</w:t>
            </w:r>
          </w:p>
        </w:tc>
        <w:tc>
          <w:tcPr>
            <w:tcW w:w="366" w:type="pct"/>
            <w:vAlign w:val="bottom"/>
          </w:tcPr>
          <w:p w14:paraId="5A6C2C0A" w14:textId="64B217A6" w:rsidR="00696497" w:rsidRPr="00C24933" w:rsidRDefault="00696497" w:rsidP="00696497">
            <w:pPr>
              <w:jc w:val="right"/>
              <w:rPr>
                <w:sz w:val="18"/>
                <w:szCs w:val="18"/>
              </w:rPr>
            </w:pPr>
            <w:r w:rsidRPr="00C24933">
              <w:rPr>
                <w:sz w:val="18"/>
                <w:szCs w:val="18"/>
              </w:rPr>
              <w:t>174</w:t>
            </w:r>
          </w:p>
        </w:tc>
        <w:tc>
          <w:tcPr>
            <w:tcW w:w="460" w:type="pct"/>
            <w:shd w:val="clear" w:color="auto" w:fill="auto"/>
            <w:vAlign w:val="bottom"/>
          </w:tcPr>
          <w:p w14:paraId="0B549FF9" w14:textId="58044B56" w:rsidR="00696497" w:rsidRPr="00C24933" w:rsidRDefault="00696497" w:rsidP="00696497">
            <w:pPr>
              <w:jc w:val="right"/>
              <w:rPr>
                <w:sz w:val="18"/>
                <w:szCs w:val="18"/>
              </w:rPr>
            </w:pPr>
            <w:r w:rsidRPr="001931C1">
              <w:rPr>
                <w:sz w:val="18"/>
                <w:szCs w:val="18"/>
              </w:rPr>
              <w:t>1</w:t>
            </w:r>
            <w:r>
              <w:rPr>
                <w:sz w:val="18"/>
                <w:szCs w:val="18"/>
              </w:rPr>
              <w:t>.</w:t>
            </w:r>
            <w:r w:rsidRPr="001931C1">
              <w:rPr>
                <w:sz w:val="18"/>
                <w:szCs w:val="18"/>
              </w:rPr>
              <w:t>929</w:t>
            </w:r>
          </w:p>
        </w:tc>
        <w:tc>
          <w:tcPr>
            <w:tcW w:w="410" w:type="pct"/>
            <w:shd w:val="clear" w:color="auto" w:fill="auto"/>
            <w:vAlign w:val="bottom"/>
          </w:tcPr>
          <w:p w14:paraId="02E25FD1" w14:textId="1D6034C2" w:rsidR="00696497" w:rsidRPr="00C24933" w:rsidRDefault="00696497" w:rsidP="00696497">
            <w:pPr>
              <w:jc w:val="right"/>
              <w:rPr>
                <w:sz w:val="18"/>
                <w:szCs w:val="18"/>
              </w:rPr>
            </w:pPr>
            <w:r w:rsidRPr="007A4BB7">
              <w:rPr>
                <w:sz w:val="18"/>
                <w:szCs w:val="18"/>
              </w:rPr>
              <w:t>2</w:t>
            </w:r>
            <w:r>
              <w:rPr>
                <w:sz w:val="18"/>
                <w:szCs w:val="18"/>
              </w:rPr>
              <w:t>.</w:t>
            </w:r>
            <w:r w:rsidRPr="007A4BB7">
              <w:rPr>
                <w:sz w:val="18"/>
                <w:szCs w:val="18"/>
              </w:rPr>
              <w:t>038</w:t>
            </w:r>
          </w:p>
        </w:tc>
        <w:tc>
          <w:tcPr>
            <w:tcW w:w="601" w:type="pct"/>
            <w:vAlign w:val="bottom"/>
          </w:tcPr>
          <w:p w14:paraId="2A76B7DC" w14:textId="4FA97BA6" w:rsidR="00696497" w:rsidRPr="00C24933" w:rsidRDefault="00696497" w:rsidP="00696497">
            <w:pPr>
              <w:jc w:val="right"/>
              <w:rPr>
                <w:sz w:val="18"/>
                <w:szCs w:val="18"/>
              </w:rPr>
            </w:pPr>
            <w:r w:rsidRPr="00F42682">
              <w:rPr>
                <w:sz w:val="18"/>
                <w:szCs w:val="18"/>
              </w:rPr>
              <w:t>8,9</w:t>
            </w:r>
          </w:p>
        </w:tc>
        <w:tc>
          <w:tcPr>
            <w:tcW w:w="599" w:type="pct"/>
          </w:tcPr>
          <w:p w14:paraId="4051CA07" w14:textId="6489E40C" w:rsidR="00696497" w:rsidRDefault="00696497" w:rsidP="00696497">
            <w:pPr>
              <w:jc w:val="right"/>
              <w:rPr>
                <w:sz w:val="18"/>
                <w:szCs w:val="18"/>
              </w:rPr>
            </w:pPr>
            <w:r>
              <w:rPr>
                <w:sz w:val="18"/>
                <w:szCs w:val="18"/>
              </w:rPr>
              <w:t>29</w:t>
            </w:r>
          </w:p>
        </w:tc>
        <w:tc>
          <w:tcPr>
            <w:tcW w:w="516" w:type="pct"/>
          </w:tcPr>
          <w:p w14:paraId="72FC0D34" w14:textId="4B8EA8F6" w:rsidR="00696497" w:rsidRDefault="00696497" w:rsidP="00696497">
            <w:pPr>
              <w:jc w:val="right"/>
              <w:rPr>
                <w:sz w:val="18"/>
                <w:szCs w:val="18"/>
              </w:rPr>
            </w:pPr>
            <w:r w:rsidRPr="00F90F12">
              <w:rPr>
                <w:sz w:val="18"/>
                <w:szCs w:val="18"/>
              </w:rPr>
              <w:t>138</w:t>
            </w:r>
          </w:p>
        </w:tc>
        <w:tc>
          <w:tcPr>
            <w:tcW w:w="673" w:type="pct"/>
            <w:vAlign w:val="bottom"/>
          </w:tcPr>
          <w:p w14:paraId="633EB049" w14:textId="0DE4408D" w:rsidR="00696497" w:rsidRPr="00F90F12" w:rsidRDefault="00696497" w:rsidP="00696497">
            <w:pPr>
              <w:jc w:val="right"/>
              <w:rPr>
                <w:sz w:val="18"/>
                <w:szCs w:val="18"/>
              </w:rPr>
            </w:pPr>
            <w:r w:rsidRPr="00696497">
              <w:rPr>
                <w:sz w:val="18"/>
                <w:szCs w:val="18"/>
              </w:rPr>
              <w:t>16,9</w:t>
            </w:r>
          </w:p>
        </w:tc>
      </w:tr>
      <w:tr w:rsidR="00696497" w:rsidRPr="00C24933" w14:paraId="6F5A7864" w14:textId="67DC7185" w:rsidTr="00696497">
        <w:tc>
          <w:tcPr>
            <w:tcW w:w="990" w:type="pct"/>
            <w:shd w:val="clear" w:color="auto" w:fill="auto"/>
          </w:tcPr>
          <w:p w14:paraId="1F6B2868" w14:textId="77777777" w:rsidR="00696497" w:rsidRPr="00C24933" w:rsidRDefault="00696497" w:rsidP="00696497">
            <w:pPr>
              <w:rPr>
                <w:sz w:val="18"/>
                <w:szCs w:val="18"/>
              </w:rPr>
            </w:pPr>
            <w:r w:rsidRPr="00C24933">
              <w:rPr>
                <w:sz w:val="18"/>
                <w:szCs w:val="18"/>
              </w:rPr>
              <w:t>Radlje ob Dravi</w:t>
            </w:r>
          </w:p>
        </w:tc>
        <w:tc>
          <w:tcPr>
            <w:tcW w:w="384" w:type="pct"/>
            <w:vAlign w:val="bottom"/>
          </w:tcPr>
          <w:p w14:paraId="6CF9E9D5" w14:textId="1F55A9CF" w:rsidR="00696497" w:rsidRPr="00C24933" w:rsidRDefault="00696497" w:rsidP="00696497">
            <w:pPr>
              <w:jc w:val="right"/>
              <w:rPr>
                <w:sz w:val="18"/>
                <w:szCs w:val="18"/>
              </w:rPr>
            </w:pPr>
            <w:r>
              <w:rPr>
                <w:sz w:val="18"/>
                <w:szCs w:val="18"/>
              </w:rPr>
              <w:t>265</w:t>
            </w:r>
          </w:p>
        </w:tc>
        <w:tc>
          <w:tcPr>
            <w:tcW w:w="366" w:type="pct"/>
            <w:vAlign w:val="bottom"/>
          </w:tcPr>
          <w:p w14:paraId="20473A25" w14:textId="1F42337E" w:rsidR="00696497" w:rsidRPr="00C24933" w:rsidRDefault="00696497" w:rsidP="00696497">
            <w:pPr>
              <w:jc w:val="right"/>
              <w:rPr>
                <w:sz w:val="18"/>
                <w:szCs w:val="18"/>
              </w:rPr>
            </w:pPr>
            <w:r w:rsidRPr="00C24933">
              <w:rPr>
                <w:sz w:val="18"/>
                <w:szCs w:val="18"/>
              </w:rPr>
              <w:t>237</w:t>
            </w:r>
          </w:p>
        </w:tc>
        <w:tc>
          <w:tcPr>
            <w:tcW w:w="460" w:type="pct"/>
            <w:shd w:val="clear" w:color="auto" w:fill="auto"/>
            <w:vAlign w:val="bottom"/>
          </w:tcPr>
          <w:p w14:paraId="78EA5B0B" w14:textId="37CAF9E9" w:rsidR="00696497" w:rsidRPr="00C24933" w:rsidRDefault="00696497" w:rsidP="00696497">
            <w:pPr>
              <w:jc w:val="right"/>
              <w:rPr>
                <w:sz w:val="18"/>
                <w:szCs w:val="18"/>
              </w:rPr>
            </w:pPr>
            <w:r w:rsidRPr="001931C1">
              <w:rPr>
                <w:sz w:val="18"/>
                <w:szCs w:val="18"/>
              </w:rPr>
              <w:t>5</w:t>
            </w:r>
            <w:r>
              <w:rPr>
                <w:sz w:val="18"/>
                <w:szCs w:val="18"/>
              </w:rPr>
              <w:t>.</w:t>
            </w:r>
            <w:r w:rsidRPr="001931C1">
              <w:rPr>
                <w:sz w:val="18"/>
                <w:szCs w:val="18"/>
              </w:rPr>
              <w:t>533</w:t>
            </w:r>
          </w:p>
        </w:tc>
        <w:tc>
          <w:tcPr>
            <w:tcW w:w="410" w:type="pct"/>
            <w:shd w:val="clear" w:color="auto" w:fill="auto"/>
            <w:vAlign w:val="bottom"/>
          </w:tcPr>
          <w:p w14:paraId="4A8C783B" w14:textId="63BE7A21" w:rsidR="00696497" w:rsidRPr="00C24933" w:rsidRDefault="00696497" w:rsidP="00696497">
            <w:pPr>
              <w:jc w:val="right"/>
              <w:rPr>
                <w:sz w:val="18"/>
                <w:szCs w:val="18"/>
              </w:rPr>
            </w:pPr>
            <w:r w:rsidRPr="007A4BB7">
              <w:rPr>
                <w:sz w:val="18"/>
                <w:szCs w:val="18"/>
              </w:rPr>
              <w:t>7</w:t>
            </w:r>
            <w:r>
              <w:rPr>
                <w:sz w:val="18"/>
                <w:szCs w:val="18"/>
              </w:rPr>
              <w:t>.</w:t>
            </w:r>
            <w:r w:rsidRPr="007A4BB7">
              <w:rPr>
                <w:sz w:val="18"/>
                <w:szCs w:val="18"/>
              </w:rPr>
              <w:t>474</w:t>
            </w:r>
          </w:p>
        </w:tc>
        <w:tc>
          <w:tcPr>
            <w:tcW w:w="601" w:type="pct"/>
            <w:vAlign w:val="bottom"/>
          </w:tcPr>
          <w:p w14:paraId="7F4E14EB" w14:textId="33F9713D" w:rsidR="00696497" w:rsidRPr="00C24933" w:rsidRDefault="00696497" w:rsidP="00696497">
            <w:pPr>
              <w:jc w:val="right"/>
              <w:rPr>
                <w:sz w:val="18"/>
                <w:szCs w:val="18"/>
              </w:rPr>
            </w:pPr>
            <w:r w:rsidRPr="00F42682">
              <w:rPr>
                <w:sz w:val="18"/>
                <w:szCs w:val="18"/>
              </w:rPr>
              <w:t>8,7</w:t>
            </w:r>
          </w:p>
        </w:tc>
        <w:tc>
          <w:tcPr>
            <w:tcW w:w="599" w:type="pct"/>
          </w:tcPr>
          <w:p w14:paraId="0FA4B168" w14:textId="11D698CF" w:rsidR="00696497" w:rsidRDefault="00696497" w:rsidP="00696497">
            <w:pPr>
              <w:jc w:val="right"/>
              <w:rPr>
                <w:sz w:val="18"/>
                <w:szCs w:val="18"/>
              </w:rPr>
            </w:pPr>
            <w:r>
              <w:rPr>
                <w:sz w:val="18"/>
                <w:szCs w:val="18"/>
              </w:rPr>
              <w:t>29</w:t>
            </w:r>
          </w:p>
        </w:tc>
        <w:tc>
          <w:tcPr>
            <w:tcW w:w="516" w:type="pct"/>
          </w:tcPr>
          <w:p w14:paraId="4A4A6510" w14:textId="3AF4C8DF" w:rsidR="00696497" w:rsidRDefault="00696497" w:rsidP="00696497">
            <w:pPr>
              <w:jc w:val="right"/>
              <w:rPr>
                <w:sz w:val="18"/>
                <w:szCs w:val="18"/>
              </w:rPr>
            </w:pPr>
            <w:r w:rsidRPr="00F90F12">
              <w:rPr>
                <w:sz w:val="18"/>
                <w:szCs w:val="18"/>
              </w:rPr>
              <w:t>75</w:t>
            </w:r>
          </w:p>
        </w:tc>
        <w:tc>
          <w:tcPr>
            <w:tcW w:w="673" w:type="pct"/>
            <w:vAlign w:val="bottom"/>
          </w:tcPr>
          <w:p w14:paraId="0EFBE293" w14:textId="2ACF8121" w:rsidR="00696497" w:rsidRPr="00F90F12" w:rsidRDefault="00696497" w:rsidP="00696497">
            <w:pPr>
              <w:jc w:val="right"/>
              <w:rPr>
                <w:sz w:val="18"/>
                <w:szCs w:val="18"/>
              </w:rPr>
            </w:pPr>
            <w:r w:rsidRPr="00696497">
              <w:rPr>
                <w:sz w:val="18"/>
                <w:szCs w:val="18"/>
              </w:rPr>
              <w:t>36,3</w:t>
            </w:r>
          </w:p>
        </w:tc>
      </w:tr>
      <w:tr w:rsidR="00696497" w:rsidRPr="00C24933" w14:paraId="6FA68EA5" w14:textId="7C64B62F" w:rsidTr="00696497">
        <w:tc>
          <w:tcPr>
            <w:tcW w:w="990" w:type="pct"/>
            <w:shd w:val="clear" w:color="auto" w:fill="auto"/>
          </w:tcPr>
          <w:p w14:paraId="76DDC933" w14:textId="77777777" w:rsidR="00696497" w:rsidRPr="00C24933" w:rsidRDefault="00696497" w:rsidP="00696497">
            <w:pPr>
              <w:rPr>
                <w:sz w:val="18"/>
                <w:szCs w:val="18"/>
              </w:rPr>
            </w:pPr>
            <w:r w:rsidRPr="00C24933">
              <w:rPr>
                <w:sz w:val="18"/>
                <w:szCs w:val="18"/>
              </w:rPr>
              <w:t>Ruše</w:t>
            </w:r>
          </w:p>
        </w:tc>
        <w:tc>
          <w:tcPr>
            <w:tcW w:w="384" w:type="pct"/>
            <w:vAlign w:val="bottom"/>
          </w:tcPr>
          <w:p w14:paraId="357C9B32" w14:textId="67E915CD" w:rsidR="00696497" w:rsidRPr="00C24933" w:rsidRDefault="00696497" w:rsidP="00696497">
            <w:pPr>
              <w:jc w:val="right"/>
              <w:rPr>
                <w:sz w:val="18"/>
                <w:szCs w:val="18"/>
              </w:rPr>
            </w:pPr>
            <w:r>
              <w:rPr>
                <w:sz w:val="18"/>
                <w:szCs w:val="18"/>
              </w:rPr>
              <w:t>51</w:t>
            </w:r>
          </w:p>
        </w:tc>
        <w:tc>
          <w:tcPr>
            <w:tcW w:w="366" w:type="pct"/>
            <w:vAlign w:val="bottom"/>
          </w:tcPr>
          <w:p w14:paraId="085A95C6" w14:textId="49BE29BC" w:rsidR="00696497" w:rsidRPr="00C24933" w:rsidRDefault="00696497" w:rsidP="00696497">
            <w:pPr>
              <w:jc w:val="right"/>
              <w:rPr>
                <w:sz w:val="18"/>
                <w:szCs w:val="18"/>
              </w:rPr>
            </w:pPr>
            <w:r w:rsidRPr="00C24933">
              <w:rPr>
                <w:sz w:val="18"/>
                <w:szCs w:val="18"/>
              </w:rPr>
              <w:t>50</w:t>
            </w:r>
          </w:p>
        </w:tc>
        <w:tc>
          <w:tcPr>
            <w:tcW w:w="460" w:type="pct"/>
            <w:shd w:val="clear" w:color="auto" w:fill="auto"/>
            <w:vAlign w:val="bottom"/>
          </w:tcPr>
          <w:p w14:paraId="40616F1F" w14:textId="219DFB71" w:rsidR="00696497" w:rsidRPr="00C24933" w:rsidRDefault="00696497" w:rsidP="00696497">
            <w:pPr>
              <w:jc w:val="right"/>
              <w:rPr>
                <w:sz w:val="18"/>
                <w:szCs w:val="18"/>
              </w:rPr>
            </w:pPr>
            <w:r w:rsidRPr="001931C1">
              <w:rPr>
                <w:sz w:val="18"/>
                <w:szCs w:val="18"/>
              </w:rPr>
              <w:t>579</w:t>
            </w:r>
          </w:p>
        </w:tc>
        <w:tc>
          <w:tcPr>
            <w:tcW w:w="410" w:type="pct"/>
            <w:shd w:val="clear" w:color="auto" w:fill="auto"/>
            <w:vAlign w:val="bottom"/>
          </w:tcPr>
          <w:p w14:paraId="163080C8" w14:textId="6346032E" w:rsidR="00696497" w:rsidRPr="00C24933" w:rsidRDefault="00696497" w:rsidP="00696497">
            <w:pPr>
              <w:jc w:val="right"/>
              <w:rPr>
                <w:sz w:val="18"/>
                <w:szCs w:val="18"/>
              </w:rPr>
            </w:pPr>
            <w:r w:rsidRPr="007A4BB7">
              <w:rPr>
                <w:sz w:val="18"/>
                <w:szCs w:val="18"/>
              </w:rPr>
              <w:t>638</w:t>
            </w:r>
          </w:p>
        </w:tc>
        <w:tc>
          <w:tcPr>
            <w:tcW w:w="601" w:type="pct"/>
            <w:vAlign w:val="bottom"/>
          </w:tcPr>
          <w:p w14:paraId="2557CA68" w14:textId="0379F426" w:rsidR="00696497" w:rsidRPr="00C24933" w:rsidRDefault="00696497" w:rsidP="00696497">
            <w:pPr>
              <w:jc w:val="right"/>
              <w:rPr>
                <w:sz w:val="18"/>
                <w:szCs w:val="18"/>
              </w:rPr>
            </w:pPr>
            <w:r w:rsidRPr="00F42682">
              <w:rPr>
                <w:sz w:val="18"/>
                <w:szCs w:val="18"/>
              </w:rPr>
              <w:t>7,7</w:t>
            </w:r>
          </w:p>
        </w:tc>
        <w:tc>
          <w:tcPr>
            <w:tcW w:w="599" w:type="pct"/>
          </w:tcPr>
          <w:p w14:paraId="144FC236" w14:textId="7A867A87" w:rsidR="00696497" w:rsidRDefault="00696497" w:rsidP="00696497">
            <w:pPr>
              <w:jc w:val="right"/>
              <w:rPr>
                <w:sz w:val="18"/>
                <w:szCs w:val="18"/>
              </w:rPr>
            </w:pPr>
            <w:r>
              <w:rPr>
                <w:sz w:val="18"/>
                <w:szCs w:val="18"/>
              </w:rPr>
              <w:t>12</w:t>
            </w:r>
          </w:p>
        </w:tc>
        <w:tc>
          <w:tcPr>
            <w:tcW w:w="516" w:type="pct"/>
          </w:tcPr>
          <w:p w14:paraId="3C7315C1" w14:textId="5BCAF53E" w:rsidR="00696497" w:rsidRDefault="00696497" w:rsidP="00696497">
            <w:pPr>
              <w:jc w:val="right"/>
              <w:rPr>
                <w:sz w:val="18"/>
                <w:szCs w:val="18"/>
              </w:rPr>
            </w:pPr>
            <w:r w:rsidRPr="00F90F12">
              <w:rPr>
                <w:sz w:val="18"/>
                <w:szCs w:val="18"/>
              </w:rPr>
              <w:t>121</w:t>
            </w:r>
          </w:p>
        </w:tc>
        <w:tc>
          <w:tcPr>
            <w:tcW w:w="673" w:type="pct"/>
            <w:vAlign w:val="bottom"/>
          </w:tcPr>
          <w:p w14:paraId="3EAE1199" w14:textId="1DDB5925" w:rsidR="00696497" w:rsidRPr="00F90F12" w:rsidRDefault="00696497" w:rsidP="00696497">
            <w:pPr>
              <w:jc w:val="right"/>
              <w:rPr>
                <w:sz w:val="18"/>
                <w:szCs w:val="18"/>
              </w:rPr>
            </w:pPr>
            <w:r w:rsidRPr="00696497">
              <w:rPr>
                <w:sz w:val="18"/>
                <w:szCs w:val="18"/>
              </w:rPr>
              <w:t>21,6</w:t>
            </w:r>
          </w:p>
        </w:tc>
      </w:tr>
      <w:tr w:rsidR="00696497" w:rsidRPr="00C24933" w14:paraId="6D06801F" w14:textId="556BEBCD" w:rsidTr="00696497">
        <w:tc>
          <w:tcPr>
            <w:tcW w:w="990" w:type="pct"/>
            <w:shd w:val="clear" w:color="auto" w:fill="auto"/>
          </w:tcPr>
          <w:p w14:paraId="6D795918" w14:textId="77777777" w:rsidR="00696497" w:rsidRPr="00C24933" w:rsidRDefault="00696497" w:rsidP="00696497">
            <w:pPr>
              <w:rPr>
                <w:sz w:val="18"/>
                <w:szCs w:val="18"/>
              </w:rPr>
            </w:pPr>
            <w:r w:rsidRPr="00C24933">
              <w:rPr>
                <w:sz w:val="18"/>
                <w:szCs w:val="18"/>
              </w:rPr>
              <w:t>Selnica ob Dravi</w:t>
            </w:r>
          </w:p>
        </w:tc>
        <w:tc>
          <w:tcPr>
            <w:tcW w:w="384" w:type="pct"/>
            <w:vAlign w:val="bottom"/>
          </w:tcPr>
          <w:p w14:paraId="635BE933" w14:textId="7494BD30" w:rsidR="00696497" w:rsidRPr="00C24933" w:rsidRDefault="00696497" w:rsidP="00696497">
            <w:pPr>
              <w:jc w:val="right"/>
              <w:rPr>
                <w:sz w:val="18"/>
                <w:szCs w:val="18"/>
              </w:rPr>
            </w:pPr>
            <w:r>
              <w:rPr>
                <w:sz w:val="18"/>
                <w:szCs w:val="18"/>
              </w:rPr>
              <w:t>213</w:t>
            </w:r>
          </w:p>
        </w:tc>
        <w:tc>
          <w:tcPr>
            <w:tcW w:w="366" w:type="pct"/>
            <w:vAlign w:val="bottom"/>
          </w:tcPr>
          <w:p w14:paraId="1B65A126" w14:textId="1F53FDA5" w:rsidR="00696497" w:rsidRPr="00C24933" w:rsidRDefault="00696497" w:rsidP="00696497">
            <w:pPr>
              <w:jc w:val="right"/>
              <w:rPr>
                <w:sz w:val="18"/>
                <w:szCs w:val="18"/>
              </w:rPr>
            </w:pPr>
            <w:r w:rsidRPr="00C24933">
              <w:rPr>
                <w:sz w:val="18"/>
                <w:szCs w:val="18"/>
              </w:rPr>
              <w:t>165</w:t>
            </w:r>
          </w:p>
        </w:tc>
        <w:tc>
          <w:tcPr>
            <w:tcW w:w="460" w:type="pct"/>
            <w:shd w:val="clear" w:color="auto" w:fill="auto"/>
            <w:vAlign w:val="bottom"/>
          </w:tcPr>
          <w:p w14:paraId="7549CC09" w14:textId="00E2270E" w:rsidR="00696497" w:rsidRPr="00C24933" w:rsidRDefault="00696497" w:rsidP="00696497">
            <w:pPr>
              <w:jc w:val="right"/>
              <w:rPr>
                <w:sz w:val="18"/>
                <w:szCs w:val="18"/>
              </w:rPr>
            </w:pPr>
            <w:r w:rsidRPr="001931C1">
              <w:rPr>
                <w:sz w:val="18"/>
                <w:szCs w:val="18"/>
              </w:rPr>
              <w:t>2</w:t>
            </w:r>
            <w:r>
              <w:rPr>
                <w:sz w:val="18"/>
                <w:szCs w:val="18"/>
              </w:rPr>
              <w:t>.</w:t>
            </w:r>
            <w:r w:rsidRPr="001931C1">
              <w:rPr>
                <w:sz w:val="18"/>
                <w:szCs w:val="18"/>
              </w:rPr>
              <w:t>461</w:t>
            </w:r>
          </w:p>
        </w:tc>
        <w:tc>
          <w:tcPr>
            <w:tcW w:w="410" w:type="pct"/>
            <w:shd w:val="clear" w:color="auto" w:fill="auto"/>
            <w:vAlign w:val="bottom"/>
          </w:tcPr>
          <w:p w14:paraId="580E308D" w14:textId="7F00FB88" w:rsidR="00696497" w:rsidRPr="00C24933" w:rsidRDefault="00696497" w:rsidP="00696497">
            <w:pPr>
              <w:jc w:val="right"/>
              <w:rPr>
                <w:sz w:val="18"/>
                <w:szCs w:val="18"/>
              </w:rPr>
            </w:pPr>
            <w:r w:rsidRPr="007A4BB7">
              <w:rPr>
                <w:sz w:val="18"/>
                <w:szCs w:val="18"/>
              </w:rPr>
              <w:t>2</w:t>
            </w:r>
            <w:r>
              <w:rPr>
                <w:sz w:val="18"/>
                <w:szCs w:val="18"/>
              </w:rPr>
              <w:t>.</w:t>
            </w:r>
            <w:r w:rsidRPr="007A4BB7">
              <w:rPr>
                <w:sz w:val="18"/>
                <w:szCs w:val="18"/>
              </w:rPr>
              <w:t>553</w:t>
            </w:r>
          </w:p>
        </w:tc>
        <w:tc>
          <w:tcPr>
            <w:tcW w:w="601" w:type="pct"/>
            <w:vAlign w:val="bottom"/>
          </w:tcPr>
          <w:p w14:paraId="7CA20BAA" w14:textId="7898181D" w:rsidR="00696497" w:rsidRPr="00C24933" w:rsidRDefault="00696497" w:rsidP="00696497">
            <w:pPr>
              <w:jc w:val="right"/>
              <w:rPr>
                <w:sz w:val="18"/>
                <w:szCs w:val="18"/>
              </w:rPr>
            </w:pPr>
            <w:r w:rsidRPr="00F42682">
              <w:rPr>
                <w:sz w:val="18"/>
                <w:szCs w:val="18"/>
              </w:rPr>
              <w:t>6,7</w:t>
            </w:r>
          </w:p>
        </w:tc>
        <w:tc>
          <w:tcPr>
            <w:tcW w:w="599" w:type="pct"/>
          </w:tcPr>
          <w:p w14:paraId="0DD38CFB" w14:textId="1A5146D3" w:rsidR="00696497" w:rsidRDefault="00696497" w:rsidP="00696497">
            <w:pPr>
              <w:jc w:val="right"/>
              <w:rPr>
                <w:sz w:val="18"/>
                <w:szCs w:val="18"/>
              </w:rPr>
            </w:pPr>
            <w:r>
              <w:rPr>
                <w:sz w:val="18"/>
                <w:szCs w:val="18"/>
              </w:rPr>
              <w:t>35</w:t>
            </w:r>
          </w:p>
        </w:tc>
        <w:tc>
          <w:tcPr>
            <w:tcW w:w="516" w:type="pct"/>
          </w:tcPr>
          <w:p w14:paraId="02637037" w14:textId="142F2A63" w:rsidR="00696497" w:rsidRDefault="00696497" w:rsidP="00696497">
            <w:pPr>
              <w:jc w:val="right"/>
              <w:rPr>
                <w:sz w:val="18"/>
                <w:szCs w:val="18"/>
              </w:rPr>
            </w:pPr>
            <w:r w:rsidRPr="00F90F12">
              <w:rPr>
                <w:sz w:val="18"/>
                <w:szCs w:val="18"/>
              </w:rPr>
              <w:t>35</w:t>
            </w:r>
          </w:p>
        </w:tc>
        <w:tc>
          <w:tcPr>
            <w:tcW w:w="673" w:type="pct"/>
            <w:vAlign w:val="bottom"/>
          </w:tcPr>
          <w:p w14:paraId="28420A44" w14:textId="72174BD4" w:rsidR="00696497" w:rsidRPr="00F90F12" w:rsidRDefault="00696497" w:rsidP="00696497">
            <w:pPr>
              <w:jc w:val="right"/>
              <w:rPr>
                <w:sz w:val="18"/>
                <w:szCs w:val="18"/>
              </w:rPr>
            </w:pPr>
            <w:r w:rsidRPr="00696497">
              <w:rPr>
                <w:sz w:val="18"/>
                <w:szCs w:val="18"/>
              </w:rPr>
              <w:t>14,6</w:t>
            </w:r>
          </w:p>
        </w:tc>
      </w:tr>
      <w:tr w:rsidR="00696497" w:rsidRPr="00C24933" w14:paraId="718DA61F" w14:textId="1331C5B0" w:rsidTr="00696497">
        <w:tc>
          <w:tcPr>
            <w:tcW w:w="990" w:type="pct"/>
            <w:shd w:val="clear" w:color="auto" w:fill="auto"/>
          </w:tcPr>
          <w:p w14:paraId="5A1E1AC8" w14:textId="77777777" w:rsidR="00696497" w:rsidRPr="007A4BB7" w:rsidRDefault="00696497" w:rsidP="00696497">
            <w:pPr>
              <w:jc w:val="left"/>
              <w:rPr>
                <w:b/>
                <w:bCs/>
                <w:color w:val="3DB74C"/>
                <w:sz w:val="18"/>
                <w:szCs w:val="18"/>
              </w:rPr>
            </w:pPr>
            <w:r w:rsidRPr="007A4BB7">
              <w:rPr>
                <w:b/>
                <w:bCs/>
                <w:color w:val="3DB74C"/>
                <w:sz w:val="18"/>
                <w:szCs w:val="18"/>
              </w:rPr>
              <w:t>LAS</w:t>
            </w:r>
          </w:p>
        </w:tc>
        <w:tc>
          <w:tcPr>
            <w:tcW w:w="384" w:type="pct"/>
            <w:shd w:val="clear" w:color="auto" w:fill="auto"/>
            <w:vAlign w:val="bottom"/>
          </w:tcPr>
          <w:p w14:paraId="4FF660AB" w14:textId="00124805" w:rsidR="00696497" w:rsidRPr="007A4BB7" w:rsidRDefault="00696497" w:rsidP="00696497">
            <w:pPr>
              <w:jc w:val="right"/>
              <w:rPr>
                <w:b/>
                <w:bCs/>
                <w:color w:val="3DB74C"/>
                <w:sz w:val="18"/>
                <w:szCs w:val="18"/>
              </w:rPr>
            </w:pPr>
            <w:r w:rsidRPr="007A4BB7">
              <w:rPr>
                <w:b/>
                <w:bCs/>
                <w:color w:val="3DB74C"/>
                <w:sz w:val="18"/>
                <w:szCs w:val="18"/>
              </w:rPr>
              <w:t>808</w:t>
            </w:r>
          </w:p>
        </w:tc>
        <w:tc>
          <w:tcPr>
            <w:tcW w:w="366" w:type="pct"/>
            <w:vAlign w:val="bottom"/>
          </w:tcPr>
          <w:p w14:paraId="1B619565" w14:textId="74366F71" w:rsidR="00696497" w:rsidRPr="007A4BB7" w:rsidRDefault="00696497" w:rsidP="00696497">
            <w:pPr>
              <w:jc w:val="right"/>
              <w:rPr>
                <w:b/>
                <w:bCs/>
                <w:color w:val="3DB74C"/>
                <w:sz w:val="18"/>
                <w:szCs w:val="18"/>
              </w:rPr>
            </w:pPr>
            <w:r w:rsidRPr="007A4BB7">
              <w:rPr>
                <w:b/>
                <w:bCs/>
                <w:color w:val="3DB74C"/>
                <w:sz w:val="18"/>
                <w:szCs w:val="18"/>
              </w:rPr>
              <w:t>734</w:t>
            </w:r>
          </w:p>
        </w:tc>
        <w:tc>
          <w:tcPr>
            <w:tcW w:w="460" w:type="pct"/>
            <w:shd w:val="clear" w:color="auto" w:fill="auto"/>
            <w:vAlign w:val="bottom"/>
          </w:tcPr>
          <w:p w14:paraId="370C5A6A" w14:textId="6705D008" w:rsidR="00696497" w:rsidRPr="007A4BB7" w:rsidRDefault="00696497" w:rsidP="00696497">
            <w:pPr>
              <w:jc w:val="right"/>
              <w:rPr>
                <w:b/>
                <w:bCs/>
                <w:color w:val="3DB74C"/>
                <w:sz w:val="18"/>
                <w:szCs w:val="18"/>
              </w:rPr>
            </w:pPr>
          </w:p>
        </w:tc>
        <w:tc>
          <w:tcPr>
            <w:tcW w:w="410" w:type="pct"/>
            <w:shd w:val="clear" w:color="auto" w:fill="auto"/>
            <w:vAlign w:val="bottom"/>
          </w:tcPr>
          <w:p w14:paraId="39E75D2F" w14:textId="7F4A32B5" w:rsidR="00696497" w:rsidRPr="007A4BB7" w:rsidRDefault="00696497" w:rsidP="00696497">
            <w:pPr>
              <w:jc w:val="right"/>
              <w:rPr>
                <w:b/>
                <w:bCs/>
                <w:color w:val="3DB74C"/>
                <w:sz w:val="18"/>
                <w:szCs w:val="18"/>
              </w:rPr>
            </w:pPr>
          </w:p>
        </w:tc>
        <w:tc>
          <w:tcPr>
            <w:tcW w:w="601" w:type="pct"/>
            <w:vAlign w:val="bottom"/>
          </w:tcPr>
          <w:p w14:paraId="5107CDEB" w14:textId="7DE20738" w:rsidR="00696497" w:rsidRPr="00F42682" w:rsidRDefault="00696497" w:rsidP="00696497">
            <w:pPr>
              <w:jc w:val="right"/>
              <w:rPr>
                <w:b/>
                <w:bCs/>
                <w:color w:val="3DB74C"/>
                <w:sz w:val="18"/>
                <w:szCs w:val="18"/>
              </w:rPr>
            </w:pPr>
            <w:r w:rsidRPr="00F42682">
              <w:rPr>
                <w:b/>
                <w:bCs/>
                <w:color w:val="3DB74C"/>
                <w:sz w:val="18"/>
                <w:szCs w:val="18"/>
              </w:rPr>
              <w:t>7,8</w:t>
            </w:r>
          </w:p>
        </w:tc>
        <w:tc>
          <w:tcPr>
            <w:tcW w:w="599" w:type="pct"/>
          </w:tcPr>
          <w:p w14:paraId="548D9860" w14:textId="04DE9A6D" w:rsidR="00696497" w:rsidRDefault="00696497" w:rsidP="00696497">
            <w:pPr>
              <w:jc w:val="right"/>
              <w:rPr>
                <w:b/>
                <w:bCs/>
                <w:color w:val="3DB74C"/>
                <w:sz w:val="18"/>
                <w:szCs w:val="18"/>
              </w:rPr>
            </w:pPr>
            <w:r>
              <w:rPr>
                <w:b/>
                <w:bCs/>
                <w:color w:val="3DB74C"/>
                <w:sz w:val="18"/>
                <w:szCs w:val="18"/>
              </w:rPr>
              <w:t>123</w:t>
            </w:r>
          </w:p>
        </w:tc>
        <w:tc>
          <w:tcPr>
            <w:tcW w:w="516" w:type="pct"/>
          </w:tcPr>
          <w:p w14:paraId="4261D4F4" w14:textId="345A04C1" w:rsidR="00696497" w:rsidRDefault="00696497" w:rsidP="00696497">
            <w:pPr>
              <w:jc w:val="right"/>
              <w:rPr>
                <w:b/>
                <w:bCs/>
                <w:color w:val="3DB74C"/>
                <w:sz w:val="18"/>
                <w:szCs w:val="18"/>
              </w:rPr>
            </w:pPr>
            <w:r>
              <w:rPr>
                <w:b/>
                <w:bCs/>
                <w:color w:val="3DB74C"/>
                <w:sz w:val="18"/>
                <w:szCs w:val="18"/>
              </w:rPr>
              <w:t>562</w:t>
            </w:r>
          </w:p>
        </w:tc>
        <w:tc>
          <w:tcPr>
            <w:tcW w:w="673" w:type="pct"/>
            <w:vAlign w:val="bottom"/>
          </w:tcPr>
          <w:p w14:paraId="7779A6E2" w14:textId="5ABB86F7" w:rsidR="00696497" w:rsidRDefault="00696497" w:rsidP="00696497">
            <w:pPr>
              <w:jc w:val="right"/>
              <w:rPr>
                <w:b/>
                <w:bCs/>
                <w:color w:val="3DB74C"/>
                <w:sz w:val="18"/>
                <w:szCs w:val="18"/>
              </w:rPr>
            </w:pPr>
            <w:r w:rsidRPr="00696497">
              <w:rPr>
                <w:b/>
                <w:bCs/>
                <w:color w:val="3DB74C"/>
                <w:sz w:val="18"/>
                <w:szCs w:val="18"/>
              </w:rPr>
              <w:t>20,00</w:t>
            </w:r>
          </w:p>
        </w:tc>
      </w:tr>
    </w:tbl>
    <w:p w14:paraId="0B38449E" w14:textId="72D8DEC5" w:rsidR="00525319" w:rsidRDefault="006F2A1E" w:rsidP="006F2A1E">
      <w:pPr>
        <w:pStyle w:val="Vir"/>
      </w:pPr>
      <w:r>
        <w:t>Vir: SURS, AJPES, lastni preračun.</w:t>
      </w:r>
    </w:p>
    <w:p w14:paraId="6D06ABF0" w14:textId="0E6F1D5D" w:rsidR="00ED0E72" w:rsidRPr="00185A70" w:rsidRDefault="000232AE" w:rsidP="00F740FE">
      <w:r>
        <w:t>Kmetije</w:t>
      </w:r>
      <w:r w:rsidR="00284952">
        <w:t xml:space="preserve"> </w:t>
      </w:r>
      <w:r w:rsidR="00F740FE">
        <w:t>kombinira</w:t>
      </w:r>
      <w:r>
        <w:t>jo</w:t>
      </w:r>
      <w:r w:rsidR="00284952">
        <w:t xml:space="preserve"> pri</w:t>
      </w:r>
      <w:r w:rsidR="00C30DA2">
        <w:t>hodke</w:t>
      </w:r>
      <w:r w:rsidR="00F740FE">
        <w:t xml:space="preserve"> z </w:t>
      </w:r>
      <w:r>
        <w:t xml:space="preserve">nekmetijskimi </w:t>
      </w:r>
      <w:r w:rsidR="00F740FE">
        <w:t xml:space="preserve">dejavnostmi </w:t>
      </w:r>
      <w:r w:rsidR="00C30DA2">
        <w:t>oz.</w:t>
      </w:r>
      <w:r w:rsidR="00F740FE">
        <w:t xml:space="preserve"> zaposlitvami izven kmetije. Registriranih nosilcev dopolnilne dejavnosti na kmetijah je 123 (maj 2023), povezane </w:t>
      </w:r>
      <w:r w:rsidR="00896CD3">
        <w:t xml:space="preserve">so </w:t>
      </w:r>
      <w:r w:rsidR="00F740FE">
        <w:t>z gozdarskimi storitvami, lesarstvom, predelavo mesa</w:t>
      </w:r>
      <w:r w:rsidR="00BE1F30">
        <w:t>,</w:t>
      </w:r>
      <w:r w:rsidR="00F740FE">
        <w:t xml:space="preserve"> mlek</w:t>
      </w:r>
      <w:r w:rsidR="00BE1F30">
        <w:t>a</w:t>
      </w:r>
      <w:r w:rsidR="00F740FE">
        <w:t>, sadj</w:t>
      </w:r>
      <w:r w:rsidR="00BE1F30">
        <w:t>a</w:t>
      </w:r>
      <w:r w:rsidR="00F077BE">
        <w:t>, peka kruha</w:t>
      </w:r>
      <w:r w:rsidR="001C7651">
        <w:t xml:space="preserve"> in</w:t>
      </w:r>
      <w:r w:rsidR="00F077BE">
        <w:t xml:space="preserve"> izdelav</w:t>
      </w:r>
      <w:r w:rsidR="001C7651">
        <w:t>o</w:t>
      </w:r>
      <w:r w:rsidR="00F077BE">
        <w:t xml:space="preserve"> testenin</w:t>
      </w:r>
      <w:r w:rsidR="005949CE">
        <w:t>. Z</w:t>
      </w:r>
      <w:r w:rsidR="001C7651">
        <w:t>aenkrat je v območju še malo</w:t>
      </w:r>
      <w:r w:rsidR="00F740FE">
        <w:t xml:space="preserve"> turističnih kmetij</w:t>
      </w:r>
      <w:r w:rsidR="005949CE">
        <w:t>, zlasti na območju Kozjaka</w:t>
      </w:r>
      <w:r w:rsidR="00F740FE" w:rsidRPr="00185A70">
        <w:t xml:space="preserve">. </w:t>
      </w:r>
      <w:r w:rsidR="00017C5F" w:rsidRPr="00185A70">
        <w:t>Pokazal se je problem oživljanja kmetij</w:t>
      </w:r>
      <w:r w:rsidR="000B7F76" w:rsidRPr="00185A70">
        <w:t>, ki ne izpolnjujejo zahtev za vključitev v intervencije</w:t>
      </w:r>
      <w:r w:rsidR="00941776" w:rsidRPr="00185A70">
        <w:t xml:space="preserve"> SKP.</w:t>
      </w:r>
    </w:p>
    <w:p w14:paraId="096993E9" w14:textId="69FFDFA7" w:rsidR="00F740FE" w:rsidRDefault="00EB5145" w:rsidP="00F740FE">
      <w:r w:rsidRPr="00185A70">
        <w:lastRenderedPageBreak/>
        <w:t>Ponudniki</w:t>
      </w:r>
      <w:r w:rsidR="00F740FE" w:rsidRPr="00185A70">
        <w:t xml:space="preserve"> lokalnih proizvodov</w:t>
      </w:r>
      <w:r w:rsidRPr="00185A70">
        <w:t xml:space="preserve"> </w:t>
      </w:r>
      <w:r w:rsidR="00F740FE" w:rsidRPr="00185A70">
        <w:t>se soočajo s težavo ekonomičnega organiziranja proda</w:t>
      </w:r>
      <w:r w:rsidR="00F740FE">
        <w:t>jnih poti</w:t>
      </w:r>
      <w:r w:rsidR="003B5701">
        <w:t xml:space="preserve"> in povečanj</w:t>
      </w:r>
      <w:r w:rsidR="00CD3504">
        <w:t>a</w:t>
      </w:r>
      <w:r w:rsidR="003B5701">
        <w:t xml:space="preserve"> prepoznavnosti na širšem lokalnem trgu</w:t>
      </w:r>
      <w:r w:rsidR="00F740FE">
        <w:t xml:space="preserve">. V območju </w:t>
      </w:r>
      <w:r w:rsidR="003B5701">
        <w:t>delujejo</w:t>
      </w:r>
      <w:r w:rsidR="00F740FE">
        <w:t xml:space="preserve"> lokalne tržnice, živahni sta zlasti na Lovrencu na Pohorju in v Rušah, medtem ko je ponudba v občini Radlje ob Dravi</w:t>
      </w:r>
      <w:r w:rsidR="006117DF">
        <w:t xml:space="preserve"> skromna</w:t>
      </w:r>
      <w:r w:rsidR="00F740FE">
        <w:t xml:space="preserve">. Deloma je razlog v nižji kupni moči prebivalstva </w:t>
      </w:r>
      <w:r w:rsidR="00DC13C2">
        <w:t>pa tudi v dejstvu</w:t>
      </w:r>
      <w:r w:rsidR="00F740FE">
        <w:t>, da domačini nabav</w:t>
      </w:r>
      <w:r w:rsidR="00DC13C2">
        <w:t>e opravijo</w:t>
      </w:r>
      <w:r w:rsidR="00F740FE">
        <w:t xml:space="preserve"> v trgovskih centrih</w:t>
      </w:r>
      <w:r w:rsidR="00331302">
        <w:t>, pogosto tudi izven območja</w:t>
      </w:r>
      <w:r w:rsidR="00F740FE">
        <w:t>.</w:t>
      </w:r>
      <w:r w:rsidR="00F83B96">
        <w:t xml:space="preserve"> </w:t>
      </w:r>
      <w:r w:rsidR="00F740FE">
        <w:t>Na delavnicah so udeleženci izpostavili pomen ohranjanja kmetij in prenos</w:t>
      </w:r>
      <w:r w:rsidR="004713BA">
        <w:t>a</w:t>
      </w:r>
      <w:r w:rsidR="006117DF">
        <w:t xml:space="preserve"> dejavnosti</w:t>
      </w:r>
      <w:r w:rsidR="00F740FE">
        <w:t xml:space="preserve"> na naslednike</w:t>
      </w:r>
      <w:r w:rsidR="004713BA">
        <w:t>. O</w:t>
      </w:r>
      <w:r w:rsidR="00F740FE">
        <w:t>pažajo manjšo motiviranost mladih za delo na kmetiji</w:t>
      </w:r>
      <w:r w:rsidR="000910F4">
        <w:t>, so pa tudi pozitivni zgledi</w:t>
      </w:r>
      <w:r w:rsidR="0021416E">
        <w:t xml:space="preserve"> mladih gospodarjev</w:t>
      </w:r>
      <w:r w:rsidR="000910F4">
        <w:t xml:space="preserve">, ki jih je smiselno </w:t>
      </w:r>
      <w:r w:rsidR="00BC31CE">
        <w:t xml:space="preserve">povezati in </w:t>
      </w:r>
      <w:r w:rsidR="000910F4">
        <w:t>podpreti.</w:t>
      </w:r>
    </w:p>
    <w:p w14:paraId="3F79D651" w14:textId="648D1777" w:rsidR="002F1FD1" w:rsidRDefault="002F1FD1" w:rsidP="002F1FD1">
      <w:pPr>
        <w:pStyle w:val="Naslov3"/>
      </w:pPr>
      <w:bookmarkStart w:id="39" w:name="_Toc136359357"/>
      <w:r>
        <w:t>3.6.2 Turizem</w:t>
      </w:r>
      <w:bookmarkEnd w:id="39"/>
    </w:p>
    <w:p w14:paraId="0A247F15" w14:textId="18203A54" w:rsidR="00E2749F" w:rsidRPr="00687739" w:rsidRDefault="00F4647B" w:rsidP="00E2749F">
      <w:r>
        <w:t>Območje</w:t>
      </w:r>
      <w:r w:rsidR="00CC315E">
        <w:t xml:space="preserve"> LAS</w:t>
      </w:r>
      <w:r w:rsidR="0019572C">
        <w:t xml:space="preserve"> še</w:t>
      </w:r>
      <w:r>
        <w:t xml:space="preserve"> </w:t>
      </w:r>
      <w:r w:rsidR="00605F5A">
        <w:t>nima večje turistične prepoznavnost</w:t>
      </w:r>
      <w:r w:rsidR="0019572C">
        <w:t>i,</w:t>
      </w:r>
      <w:r w:rsidR="005942A2">
        <w:t xml:space="preserve"> </w:t>
      </w:r>
      <w:r w:rsidR="000B7C81">
        <w:t>opazni pa so</w:t>
      </w:r>
      <w:r w:rsidR="00093D97">
        <w:t xml:space="preserve"> nekateri</w:t>
      </w:r>
      <w:r w:rsidR="000B7C81">
        <w:t xml:space="preserve"> pozitivni trendi.</w:t>
      </w:r>
      <w:r w:rsidR="007C7E06">
        <w:t xml:space="preserve"> </w:t>
      </w:r>
      <w:r w:rsidR="00451728">
        <w:t>Vse občine so članice</w:t>
      </w:r>
      <w:r w:rsidR="00663FC7">
        <w:t xml:space="preserve"> pobude</w:t>
      </w:r>
      <w:r w:rsidR="00451728">
        <w:t xml:space="preserve"> </w:t>
      </w:r>
      <w:r w:rsidR="00663FC7">
        <w:t>P</w:t>
      </w:r>
      <w:r w:rsidR="00451728">
        <w:t>artnerstv</w:t>
      </w:r>
      <w:r w:rsidR="00663FC7">
        <w:t>o</w:t>
      </w:r>
      <w:r w:rsidR="00451728">
        <w:t xml:space="preserve"> za Pohorje</w:t>
      </w:r>
      <w:r w:rsidR="0035464D">
        <w:t>, kjer skup</w:t>
      </w:r>
      <w:r w:rsidR="00663FC7">
        <w:t>aj</w:t>
      </w:r>
      <w:r w:rsidR="0035464D">
        <w:t xml:space="preserve"> usklajujejo</w:t>
      </w:r>
      <w:r w:rsidR="00142742">
        <w:t xml:space="preserve"> in uresničujejo cilje ter projekte za razvoj zelene destinacije</w:t>
      </w:r>
      <w:r w:rsidR="002C71D1">
        <w:t xml:space="preserve"> </w:t>
      </w:r>
      <w:r w:rsidR="002C71D1" w:rsidRPr="00185A70">
        <w:t>ter skladnejš</w:t>
      </w:r>
      <w:r w:rsidR="00F466DC" w:rsidRPr="00185A70">
        <w:t>i</w:t>
      </w:r>
      <w:r w:rsidR="002C71D1" w:rsidRPr="00185A70">
        <w:t xml:space="preserve"> gospodarsk</w:t>
      </w:r>
      <w:r w:rsidR="00F466DC" w:rsidRPr="00185A70">
        <w:t>i</w:t>
      </w:r>
      <w:r w:rsidR="002C71D1" w:rsidRPr="00185A70">
        <w:t xml:space="preserve"> in turističn</w:t>
      </w:r>
      <w:r w:rsidR="00F466DC" w:rsidRPr="00185A70">
        <w:t>i</w:t>
      </w:r>
      <w:r w:rsidR="002C71D1" w:rsidRPr="00185A70">
        <w:t xml:space="preserve"> razvoj s poudarkom na trajnostni rabi naravnih virov.</w:t>
      </w:r>
      <w:r w:rsidR="006950DE" w:rsidRPr="00185A70">
        <w:t xml:space="preserve"> Del </w:t>
      </w:r>
      <w:r w:rsidR="00DC558D" w:rsidRPr="00185A70">
        <w:t>območja LAS s Pohorjem je vključen v nedavno vzpostavljeno destinacijo</w:t>
      </w:r>
      <w:r w:rsidR="00EC62E7" w:rsidRPr="00185A70">
        <w:t>/blagovno znamko</w:t>
      </w:r>
      <w:r w:rsidR="00DC558D" w:rsidRPr="00185A70">
        <w:t xml:space="preserve"> Štajerska</w:t>
      </w:r>
      <w:r w:rsidR="00EC62E7" w:rsidRPr="00185A70">
        <w:t>.</w:t>
      </w:r>
      <w:r w:rsidR="00E2749F" w:rsidRPr="00185A70">
        <w:t xml:space="preserve"> Za razvoj in povezovanje n</w:t>
      </w:r>
      <w:r w:rsidR="00512360" w:rsidRPr="00185A70">
        <w:t>a</w:t>
      </w:r>
      <w:r w:rsidR="00E2749F" w:rsidRPr="00185A70">
        <w:t xml:space="preserve"> področju turizma skrbijo lokalne skupnosti, </w:t>
      </w:r>
      <w:r w:rsidR="008F1CF2" w:rsidRPr="00185A70">
        <w:t>aktivnih je 9</w:t>
      </w:r>
      <w:r w:rsidR="00E2749F" w:rsidRPr="00185A70">
        <w:t xml:space="preserve"> turističn</w:t>
      </w:r>
      <w:r w:rsidR="008F1CF2" w:rsidRPr="00185A70">
        <w:t>ih</w:t>
      </w:r>
      <w:r w:rsidR="00E2749F" w:rsidRPr="00185A70">
        <w:t xml:space="preserve"> društ</w:t>
      </w:r>
      <w:r w:rsidR="008F1CF2" w:rsidRPr="00185A70">
        <w:t>e</w:t>
      </w:r>
      <w:r w:rsidR="00E2749F" w:rsidRPr="00185A70">
        <w:t>v</w:t>
      </w:r>
      <w:r w:rsidR="00516310">
        <w:t xml:space="preserve">, v Radljah in Rušah sta </w:t>
      </w:r>
      <w:r w:rsidR="0017697B">
        <w:t>ustanovljena javna zavoda</w:t>
      </w:r>
      <w:r w:rsidR="00512360">
        <w:t xml:space="preserve">, ki pokrivata tudi </w:t>
      </w:r>
      <w:r w:rsidR="00745DE6">
        <w:t>po</w:t>
      </w:r>
      <w:r w:rsidR="00820EE8">
        <w:t>d</w:t>
      </w:r>
      <w:r w:rsidR="00745DE6">
        <w:t xml:space="preserve">ročje razvoja </w:t>
      </w:r>
      <w:r w:rsidR="00512360">
        <w:t>turizm</w:t>
      </w:r>
      <w:r w:rsidR="00745DE6">
        <w:t>a</w:t>
      </w:r>
      <w:r w:rsidR="00512360">
        <w:t>.</w:t>
      </w:r>
      <w:r w:rsidR="0017697B">
        <w:t xml:space="preserve"> </w:t>
      </w:r>
    </w:p>
    <w:p w14:paraId="5B316CAA" w14:textId="65DCF33D" w:rsidR="001D4235" w:rsidRDefault="001D4235" w:rsidP="003D4FA2">
      <w:pPr>
        <w:pStyle w:val="Preglednica"/>
      </w:pPr>
      <w:bookmarkStart w:id="40" w:name="_Toc135556330"/>
      <w:r w:rsidRPr="00FB2AF3">
        <w:t xml:space="preserve">Preglednica </w:t>
      </w:r>
      <w:fldSimple w:instr=" SEQ Preglednica \* ARABIC ">
        <w:r w:rsidR="00981E32">
          <w:rPr>
            <w:noProof/>
          </w:rPr>
          <w:t>6</w:t>
        </w:r>
      </w:fldSimple>
      <w:r w:rsidRPr="00FB2AF3">
        <w:t xml:space="preserve">: </w:t>
      </w:r>
      <w:r w:rsidR="003D4FA2">
        <w:t>Prenočitvene zmogljivosti</w:t>
      </w:r>
      <w:bookmarkEnd w:id="40"/>
    </w:p>
    <w:tbl>
      <w:tblPr>
        <w:tblStyle w:val="Tabelamrea"/>
        <w:tblpPr w:leftFromText="141" w:rightFromText="141" w:vertAnchor="text" w:tblpY="1"/>
        <w:tblOverlap w:val="never"/>
        <w:tblW w:w="5000" w:type="pct"/>
        <w:tblLook w:val="04A0" w:firstRow="1" w:lastRow="0" w:firstColumn="1" w:lastColumn="0" w:noHBand="0" w:noVBand="1"/>
      </w:tblPr>
      <w:tblGrid>
        <w:gridCol w:w="1838"/>
        <w:gridCol w:w="903"/>
        <w:gridCol w:w="903"/>
        <w:gridCol w:w="903"/>
        <w:gridCol w:w="903"/>
        <w:gridCol w:w="903"/>
        <w:gridCol w:w="903"/>
        <w:gridCol w:w="903"/>
        <w:gridCol w:w="903"/>
      </w:tblGrid>
      <w:tr w:rsidR="000647AF" w:rsidRPr="000647AF" w14:paraId="24C3B3BB" w14:textId="77777777" w:rsidTr="000647AF">
        <w:tc>
          <w:tcPr>
            <w:tcW w:w="1014" w:type="pct"/>
            <w:vMerge w:val="restart"/>
            <w:shd w:val="clear" w:color="auto" w:fill="F2F2F2" w:themeFill="background1" w:themeFillShade="F2"/>
          </w:tcPr>
          <w:p w14:paraId="1CBA74AB" w14:textId="77777777" w:rsidR="002B4ED8" w:rsidRPr="000647AF" w:rsidRDefault="002B4ED8" w:rsidP="000647AF">
            <w:pPr>
              <w:rPr>
                <w:sz w:val="18"/>
                <w:szCs w:val="18"/>
              </w:rPr>
            </w:pPr>
            <w:r w:rsidRPr="000647AF">
              <w:rPr>
                <w:sz w:val="18"/>
                <w:szCs w:val="18"/>
              </w:rPr>
              <w:t xml:space="preserve">Občina </w:t>
            </w:r>
          </w:p>
        </w:tc>
        <w:tc>
          <w:tcPr>
            <w:tcW w:w="996" w:type="pct"/>
            <w:gridSpan w:val="2"/>
            <w:shd w:val="clear" w:color="auto" w:fill="F2F2F2" w:themeFill="background1" w:themeFillShade="F2"/>
          </w:tcPr>
          <w:p w14:paraId="381A8A54" w14:textId="77777777" w:rsidR="002B4ED8" w:rsidRPr="000647AF" w:rsidRDefault="002B4ED8" w:rsidP="000647AF">
            <w:pPr>
              <w:rPr>
                <w:sz w:val="18"/>
                <w:szCs w:val="18"/>
              </w:rPr>
            </w:pPr>
            <w:r w:rsidRPr="000647AF">
              <w:rPr>
                <w:sz w:val="18"/>
                <w:szCs w:val="18"/>
              </w:rPr>
              <w:t>2019</w:t>
            </w:r>
          </w:p>
        </w:tc>
        <w:tc>
          <w:tcPr>
            <w:tcW w:w="996" w:type="pct"/>
            <w:gridSpan w:val="2"/>
            <w:shd w:val="clear" w:color="auto" w:fill="F2F2F2" w:themeFill="background1" w:themeFillShade="F2"/>
          </w:tcPr>
          <w:p w14:paraId="6D3999EC" w14:textId="77777777" w:rsidR="002B4ED8" w:rsidRPr="000647AF" w:rsidRDefault="002B4ED8" w:rsidP="000647AF">
            <w:pPr>
              <w:rPr>
                <w:sz w:val="18"/>
                <w:szCs w:val="18"/>
              </w:rPr>
            </w:pPr>
            <w:r w:rsidRPr="000647AF">
              <w:rPr>
                <w:sz w:val="18"/>
                <w:szCs w:val="18"/>
              </w:rPr>
              <w:t>2020</w:t>
            </w:r>
          </w:p>
        </w:tc>
        <w:tc>
          <w:tcPr>
            <w:tcW w:w="996" w:type="pct"/>
            <w:gridSpan w:val="2"/>
            <w:shd w:val="clear" w:color="auto" w:fill="F2F2F2" w:themeFill="background1" w:themeFillShade="F2"/>
          </w:tcPr>
          <w:p w14:paraId="55D2D1AB" w14:textId="77777777" w:rsidR="002B4ED8" w:rsidRPr="000647AF" w:rsidRDefault="002B4ED8" w:rsidP="000647AF">
            <w:pPr>
              <w:rPr>
                <w:sz w:val="18"/>
                <w:szCs w:val="18"/>
              </w:rPr>
            </w:pPr>
            <w:r w:rsidRPr="000647AF">
              <w:rPr>
                <w:sz w:val="18"/>
                <w:szCs w:val="18"/>
              </w:rPr>
              <w:t>2021</w:t>
            </w:r>
          </w:p>
        </w:tc>
        <w:tc>
          <w:tcPr>
            <w:tcW w:w="996" w:type="pct"/>
            <w:gridSpan w:val="2"/>
            <w:shd w:val="clear" w:color="auto" w:fill="F2F2F2" w:themeFill="background1" w:themeFillShade="F2"/>
          </w:tcPr>
          <w:p w14:paraId="13C26C5C" w14:textId="77777777" w:rsidR="002B4ED8" w:rsidRPr="000647AF" w:rsidRDefault="002B4ED8" w:rsidP="000647AF">
            <w:pPr>
              <w:rPr>
                <w:sz w:val="18"/>
                <w:szCs w:val="18"/>
              </w:rPr>
            </w:pPr>
            <w:r w:rsidRPr="000647AF">
              <w:rPr>
                <w:sz w:val="18"/>
                <w:szCs w:val="18"/>
              </w:rPr>
              <w:t>2022</w:t>
            </w:r>
          </w:p>
        </w:tc>
      </w:tr>
      <w:tr w:rsidR="000647AF" w:rsidRPr="000647AF" w14:paraId="7507E52A" w14:textId="77777777" w:rsidTr="000647AF">
        <w:tc>
          <w:tcPr>
            <w:tcW w:w="1014" w:type="pct"/>
            <w:vMerge/>
            <w:shd w:val="clear" w:color="auto" w:fill="F2F2F2" w:themeFill="background1" w:themeFillShade="F2"/>
          </w:tcPr>
          <w:p w14:paraId="02D2CA27" w14:textId="77777777" w:rsidR="002B4ED8" w:rsidRPr="000647AF" w:rsidRDefault="002B4ED8" w:rsidP="000647AF">
            <w:pPr>
              <w:rPr>
                <w:sz w:val="18"/>
                <w:szCs w:val="18"/>
              </w:rPr>
            </w:pPr>
          </w:p>
        </w:tc>
        <w:tc>
          <w:tcPr>
            <w:tcW w:w="498" w:type="pct"/>
            <w:shd w:val="clear" w:color="auto" w:fill="F2F2F2" w:themeFill="background1" w:themeFillShade="F2"/>
          </w:tcPr>
          <w:p w14:paraId="6BA1FD00" w14:textId="77777777" w:rsidR="002B4ED8" w:rsidRPr="000647AF" w:rsidRDefault="002B4ED8" w:rsidP="000647AF">
            <w:pPr>
              <w:rPr>
                <w:sz w:val="18"/>
                <w:szCs w:val="18"/>
              </w:rPr>
            </w:pPr>
            <w:r w:rsidRPr="000647AF">
              <w:rPr>
                <w:sz w:val="18"/>
                <w:szCs w:val="18"/>
              </w:rPr>
              <w:t>sobe</w:t>
            </w:r>
          </w:p>
        </w:tc>
        <w:tc>
          <w:tcPr>
            <w:tcW w:w="498" w:type="pct"/>
            <w:shd w:val="clear" w:color="auto" w:fill="F2F2F2" w:themeFill="background1" w:themeFillShade="F2"/>
          </w:tcPr>
          <w:p w14:paraId="4073EA1B" w14:textId="77777777" w:rsidR="002B4ED8" w:rsidRPr="000647AF" w:rsidRDefault="002B4ED8" w:rsidP="000647AF">
            <w:pPr>
              <w:rPr>
                <w:sz w:val="18"/>
                <w:szCs w:val="18"/>
              </w:rPr>
            </w:pPr>
            <w:r w:rsidRPr="000647AF">
              <w:rPr>
                <w:sz w:val="18"/>
                <w:szCs w:val="18"/>
              </w:rPr>
              <w:t>ležišča</w:t>
            </w:r>
          </w:p>
        </w:tc>
        <w:tc>
          <w:tcPr>
            <w:tcW w:w="498" w:type="pct"/>
            <w:shd w:val="clear" w:color="auto" w:fill="F2F2F2" w:themeFill="background1" w:themeFillShade="F2"/>
          </w:tcPr>
          <w:p w14:paraId="39E8D704" w14:textId="77777777" w:rsidR="002B4ED8" w:rsidRPr="000647AF" w:rsidRDefault="002B4ED8" w:rsidP="000647AF">
            <w:pPr>
              <w:rPr>
                <w:sz w:val="18"/>
                <w:szCs w:val="18"/>
              </w:rPr>
            </w:pPr>
            <w:r w:rsidRPr="000647AF">
              <w:rPr>
                <w:sz w:val="18"/>
                <w:szCs w:val="18"/>
              </w:rPr>
              <w:t>sobe</w:t>
            </w:r>
          </w:p>
        </w:tc>
        <w:tc>
          <w:tcPr>
            <w:tcW w:w="498" w:type="pct"/>
            <w:shd w:val="clear" w:color="auto" w:fill="F2F2F2" w:themeFill="background1" w:themeFillShade="F2"/>
          </w:tcPr>
          <w:p w14:paraId="348D79B0" w14:textId="77777777" w:rsidR="002B4ED8" w:rsidRPr="000647AF" w:rsidRDefault="002B4ED8" w:rsidP="000647AF">
            <w:pPr>
              <w:rPr>
                <w:sz w:val="18"/>
                <w:szCs w:val="18"/>
              </w:rPr>
            </w:pPr>
            <w:r w:rsidRPr="000647AF">
              <w:rPr>
                <w:sz w:val="18"/>
                <w:szCs w:val="18"/>
              </w:rPr>
              <w:t>ležišča</w:t>
            </w:r>
          </w:p>
        </w:tc>
        <w:tc>
          <w:tcPr>
            <w:tcW w:w="498" w:type="pct"/>
            <w:shd w:val="clear" w:color="auto" w:fill="F2F2F2" w:themeFill="background1" w:themeFillShade="F2"/>
          </w:tcPr>
          <w:p w14:paraId="3282287C" w14:textId="77777777" w:rsidR="002B4ED8" w:rsidRPr="000647AF" w:rsidRDefault="002B4ED8" w:rsidP="000647AF">
            <w:pPr>
              <w:rPr>
                <w:sz w:val="18"/>
                <w:szCs w:val="18"/>
              </w:rPr>
            </w:pPr>
            <w:r w:rsidRPr="000647AF">
              <w:rPr>
                <w:sz w:val="18"/>
                <w:szCs w:val="18"/>
              </w:rPr>
              <w:t>sobe</w:t>
            </w:r>
          </w:p>
        </w:tc>
        <w:tc>
          <w:tcPr>
            <w:tcW w:w="498" w:type="pct"/>
            <w:shd w:val="clear" w:color="auto" w:fill="F2F2F2" w:themeFill="background1" w:themeFillShade="F2"/>
          </w:tcPr>
          <w:p w14:paraId="4657E4D4" w14:textId="77777777" w:rsidR="002B4ED8" w:rsidRPr="000647AF" w:rsidRDefault="002B4ED8" w:rsidP="000647AF">
            <w:pPr>
              <w:rPr>
                <w:sz w:val="18"/>
                <w:szCs w:val="18"/>
              </w:rPr>
            </w:pPr>
            <w:r w:rsidRPr="000647AF">
              <w:rPr>
                <w:sz w:val="18"/>
                <w:szCs w:val="18"/>
              </w:rPr>
              <w:t>ležišča</w:t>
            </w:r>
          </w:p>
        </w:tc>
        <w:tc>
          <w:tcPr>
            <w:tcW w:w="498" w:type="pct"/>
            <w:shd w:val="clear" w:color="auto" w:fill="F2F2F2" w:themeFill="background1" w:themeFillShade="F2"/>
          </w:tcPr>
          <w:p w14:paraId="34F2734E" w14:textId="77777777" w:rsidR="002B4ED8" w:rsidRPr="000647AF" w:rsidRDefault="002B4ED8" w:rsidP="000647AF">
            <w:pPr>
              <w:rPr>
                <w:sz w:val="18"/>
                <w:szCs w:val="18"/>
              </w:rPr>
            </w:pPr>
            <w:r w:rsidRPr="000647AF">
              <w:rPr>
                <w:sz w:val="18"/>
                <w:szCs w:val="18"/>
              </w:rPr>
              <w:t>sobe</w:t>
            </w:r>
          </w:p>
        </w:tc>
        <w:tc>
          <w:tcPr>
            <w:tcW w:w="498" w:type="pct"/>
            <w:shd w:val="clear" w:color="auto" w:fill="F2F2F2" w:themeFill="background1" w:themeFillShade="F2"/>
          </w:tcPr>
          <w:p w14:paraId="543E4C74" w14:textId="77777777" w:rsidR="002B4ED8" w:rsidRPr="000647AF" w:rsidRDefault="002B4ED8" w:rsidP="000647AF">
            <w:pPr>
              <w:rPr>
                <w:sz w:val="18"/>
                <w:szCs w:val="18"/>
              </w:rPr>
            </w:pPr>
            <w:r w:rsidRPr="000647AF">
              <w:rPr>
                <w:sz w:val="18"/>
                <w:szCs w:val="18"/>
              </w:rPr>
              <w:t>ležišča</w:t>
            </w:r>
          </w:p>
        </w:tc>
      </w:tr>
      <w:tr w:rsidR="00131A71" w:rsidRPr="000647AF" w14:paraId="521FAC3A" w14:textId="77777777" w:rsidTr="003A120D">
        <w:tc>
          <w:tcPr>
            <w:tcW w:w="1014" w:type="pct"/>
          </w:tcPr>
          <w:p w14:paraId="0011B3A7" w14:textId="77777777" w:rsidR="00131A71" w:rsidRPr="000647AF" w:rsidRDefault="00131A71" w:rsidP="00131A71">
            <w:pPr>
              <w:rPr>
                <w:sz w:val="18"/>
                <w:szCs w:val="18"/>
              </w:rPr>
            </w:pPr>
            <w:r w:rsidRPr="000647AF">
              <w:rPr>
                <w:sz w:val="18"/>
                <w:szCs w:val="18"/>
              </w:rPr>
              <w:t>Lovrenc na Pohorju</w:t>
            </w:r>
          </w:p>
        </w:tc>
        <w:tc>
          <w:tcPr>
            <w:tcW w:w="498" w:type="pct"/>
          </w:tcPr>
          <w:p w14:paraId="4225C74A" w14:textId="77777777" w:rsidR="00131A71" w:rsidRPr="000647AF" w:rsidRDefault="00131A71" w:rsidP="00131A71">
            <w:pPr>
              <w:jc w:val="right"/>
              <w:rPr>
                <w:sz w:val="18"/>
                <w:szCs w:val="18"/>
              </w:rPr>
            </w:pPr>
            <w:r w:rsidRPr="000647AF">
              <w:rPr>
                <w:sz w:val="18"/>
                <w:szCs w:val="18"/>
              </w:rPr>
              <w:t>8</w:t>
            </w:r>
          </w:p>
        </w:tc>
        <w:tc>
          <w:tcPr>
            <w:tcW w:w="498" w:type="pct"/>
          </w:tcPr>
          <w:p w14:paraId="3E5B2F83" w14:textId="77777777" w:rsidR="00131A71" w:rsidRPr="000647AF" w:rsidRDefault="00131A71" w:rsidP="00131A71">
            <w:pPr>
              <w:jc w:val="right"/>
              <w:rPr>
                <w:sz w:val="18"/>
                <w:szCs w:val="18"/>
              </w:rPr>
            </w:pPr>
            <w:r w:rsidRPr="000647AF">
              <w:rPr>
                <w:sz w:val="18"/>
                <w:szCs w:val="18"/>
              </w:rPr>
              <w:t>39</w:t>
            </w:r>
          </w:p>
        </w:tc>
        <w:tc>
          <w:tcPr>
            <w:tcW w:w="498" w:type="pct"/>
          </w:tcPr>
          <w:p w14:paraId="4B3A7C98" w14:textId="77777777" w:rsidR="00131A71" w:rsidRPr="000647AF" w:rsidRDefault="00131A71" w:rsidP="00131A71">
            <w:pPr>
              <w:jc w:val="right"/>
              <w:rPr>
                <w:sz w:val="18"/>
                <w:szCs w:val="18"/>
              </w:rPr>
            </w:pPr>
            <w:r w:rsidRPr="000647AF">
              <w:rPr>
                <w:sz w:val="18"/>
                <w:szCs w:val="18"/>
              </w:rPr>
              <w:t>z</w:t>
            </w:r>
          </w:p>
        </w:tc>
        <w:tc>
          <w:tcPr>
            <w:tcW w:w="498" w:type="pct"/>
          </w:tcPr>
          <w:p w14:paraId="1DCAC26A" w14:textId="77777777" w:rsidR="00131A71" w:rsidRPr="000647AF" w:rsidRDefault="00131A71" w:rsidP="00131A71">
            <w:pPr>
              <w:jc w:val="right"/>
              <w:rPr>
                <w:sz w:val="18"/>
                <w:szCs w:val="18"/>
              </w:rPr>
            </w:pPr>
            <w:r w:rsidRPr="000647AF">
              <w:rPr>
                <w:sz w:val="18"/>
                <w:szCs w:val="18"/>
              </w:rPr>
              <w:t>z</w:t>
            </w:r>
          </w:p>
        </w:tc>
        <w:tc>
          <w:tcPr>
            <w:tcW w:w="498" w:type="pct"/>
          </w:tcPr>
          <w:p w14:paraId="06912544" w14:textId="77777777" w:rsidR="00131A71" w:rsidRPr="000647AF" w:rsidRDefault="00131A71" w:rsidP="00131A71">
            <w:pPr>
              <w:jc w:val="right"/>
              <w:rPr>
                <w:sz w:val="18"/>
                <w:szCs w:val="18"/>
              </w:rPr>
            </w:pPr>
            <w:r w:rsidRPr="000647AF">
              <w:rPr>
                <w:sz w:val="18"/>
                <w:szCs w:val="18"/>
              </w:rPr>
              <w:t>7</w:t>
            </w:r>
          </w:p>
        </w:tc>
        <w:tc>
          <w:tcPr>
            <w:tcW w:w="498" w:type="pct"/>
          </w:tcPr>
          <w:p w14:paraId="094F637E" w14:textId="77777777" w:rsidR="00131A71" w:rsidRPr="000647AF" w:rsidRDefault="00131A71" w:rsidP="00131A71">
            <w:pPr>
              <w:jc w:val="right"/>
              <w:rPr>
                <w:sz w:val="18"/>
                <w:szCs w:val="18"/>
              </w:rPr>
            </w:pPr>
            <w:r w:rsidRPr="000647AF">
              <w:rPr>
                <w:sz w:val="18"/>
                <w:szCs w:val="18"/>
              </w:rPr>
              <w:t>30</w:t>
            </w:r>
          </w:p>
        </w:tc>
        <w:tc>
          <w:tcPr>
            <w:tcW w:w="498" w:type="pct"/>
          </w:tcPr>
          <w:p w14:paraId="45A89EAE" w14:textId="77777777" w:rsidR="00131A71" w:rsidRPr="000647AF" w:rsidRDefault="00131A71" w:rsidP="00131A71">
            <w:pPr>
              <w:jc w:val="right"/>
              <w:rPr>
                <w:sz w:val="18"/>
                <w:szCs w:val="18"/>
              </w:rPr>
            </w:pPr>
            <w:r w:rsidRPr="00076AC0">
              <w:rPr>
                <w:sz w:val="18"/>
                <w:szCs w:val="18"/>
              </w:rPr>
              <w:t>z</w:t>
            </w:r>
          </w:p>
        </w:tc>
        <w:tc>
          <w:tcPr>
            <w:tcW w:w="498" w:type="pct"/>
          </w:tcPr>
          <w:p w14:paraId="70DC651B" w14:textId="77777777" w:rsidR="00131A71" w:rsidRPr="000647AF" w:rsidRDefault="00131A71" w:rsidP="00131A71">
            <w:pPr>
              <w:jc w:val="right"/>
              <w:rPr>
                <w:sz w:val="18"/>
                <w:szCs w:val="18"/>
              </w:rPr>
            </w:pPr>
            <w:r w:rsidRPr="00076AC0">
              <w:rPr>
                <w:sz w:val="18"/>
                <w:szCs w:val="18"/>
              </w:rPr>
              <w:t>z</w:t>
            </w:r>
          </w:p>
        </w:tc>
      </w:tr>
      <w:tr w:rsidR="00131A71" w:rsidRPr="000647AF" w14:paraId="2E405919" w14:textId="77777777" w:rsidTr="003A120D">
        <w:tc>
          <w:tcPr>
            <w:tcW w:w="1014" w:type="pct"/>
          </w:tcPr>
          <w:p w14:paraId="7404CDD6" w14:textId="77777777" w:rsidR="00131A71" w:rsidRPr="000647AF" w:rsidRDefault="00131A71" w:rsidP="00131A71">
            <w:pPr>
              <w:rPr>
                <w:sz w:val="18"/>
                <w:szCs w:val="18"/>
              </w:rPr>
            </w:pPr>
            <w:r w:rsidRPr="000647AF">
              <w:rPr>
                <w:sz w:val="18"/>
                <w:szCs w:val="18"/>
              </w:rPr>
              <w:t>Podvelka</w:t>
            </w:r>
          </w:p>
        </w:tc>
        <w:tc>
          <w:tcPr>
            <w:tcW w:w="498" w:type="pct"/>
          </w:tcPr>
          <w:p w14:paraId="775991D6" w14:textId="77777777" w:rsidR="00131A71" w:rsidRPr="000647AF" w:rsidRDefault="00131A71" w:rsidP="00131A71">
            <w:pPr>
              <w:jc w:val="right"/>
              <w:rPr>
                <w:sz w:val="18"/>
                <w:szCs w:val="18"/>
              </w:rPr>
            </w:pPr>
            <w:r w:rsidRPr="000647AF">
              <w:rPr>
                <w:sz w:val="18"/>
                <w:szCs w:val="18"/>
              </w:rPr>
              <w:t>3</w:t>
            </w:r>
          </w:p>
        </w:tc>
        <w:tc>
          <w:tcPr>
            <w:tcW w:w="498" w:type="pct"/>
          </w:tcPr>
          <w:p w14:paraId="423CABC3" w14:textId="77777777" w:rsidR="00131A71" w:rsidRPr="000647AF" w:rsidRDefault="00131A71" w:rsidP="00131A71">
            <w:pPr>
              <w:jc w:val="right"/>
              <w:rPr>
                <w:sz w:val="18"/>
                <w:szCs w:val="18"/>
              </w:rPr>
            </w:pPr>
            <w:r w:rsidRPr="000647AF">
              <w:rPr>
                <w:sz w:val="18"/>
                <w:szCs w:val="18"/>
              </w:rPr>
              <w:t>17</w:t>
            </w:r>
          </w:p>
        </w:tc>
        <w:tc>
          <w:tcPr>
            <w:tcW w:w="498" w:type="pct"/>
          </w:tcPr>
          <w:p w14:paraId="2C963CC5" w14:textId="77777777" w:rsidR="00131A71" w:rsidRPr="000647AF" w:rsidRDefault="00131A71" w:rsidP="00131A71">
            <w:pPr>
              <w:jc w:val="right"/>
              <w:rPr>
                <w:sz w:val="18"/>
                <w:szCs w:val="18"/>
              </w:rPr>
            </w:pPr>
            <w:r w:rsidRPr="000647AF">
              <w:rPr>
                <w:sz w:val="18"/>
                <w:szCs w:val="18"/>
              </w:rPr>
              <w:t>z</w:t>
            </w:r>
          </w:p>
        </w:tc>
        <w:tc>
          <w:tcPr>
            <w:tcW w:w="498" w:type="pct"/>
          </w:tcPr>
          <w:p w14:paraId="1AA61EBF" w14:textId="77777777" w:rsidR="00131A71" w:rsidRPr="000647AF" w:rsidRDefault="00131A71" w:rsidP="00131A71">
            <w:pPr>
              <w:jc w:val="right"/>
              <w:rPr>
                <w:sz w:val="18"/>
                <w:szCs w:val="18"/>
              </w:rPr>
            </w:pPr>
            <w:r w:rsidRPr="000647AF">
              <w:rPr>
                <w:sz w:val="18"/>
                <w:szCs w:val="18"/>
              </w:rPr>
              <w:t>z</w:t>
            </w:r>
          </w:p>
        </w:tc>
        <w:tc>
          <w:tcPr>
            <w:tcW w:w="498" w:type="pct"/>
          </w:tcPr>
          <w:p w14:paraId="71F63C4E" w14:textId="77777777" w:rsidR="00131A71" w:rsidRPr="000647AF" w:rsidRDefault="00131A71" w:rsidP="00131A71">
            <w:pPr>
              <w:jc w:val="right"/>
              <w:rPr>
                <w:sz w:val="18"/>
                <w:szCs w:val="18"/>
              </w:rPr>
            </w:pPr>
            <w:r w:rsidRPr="000647AF">
              <w:rPr>
                <w:sz w:val="18"/>
                <w:szCs w:val="18"/>
              </w:rPr>
              <w:t>3</w:t>
            </w:r>
          </w:p>
        </w:tc>
        <w:tc>
          <w:tcPr>
            <w:tcW w:w="498" w:type="pct"/>
          </w:tcPr>
          <w:p w14:paraId="0E748203" w14:textId="77777777" w:rsidR="00131A71" w:rsidRPr="000647AF" w:rsidRDefault="00131A71" w:rsidP="00131A71">
            <w:pPr>
              <w:jc w:val="right"/>
              <w:rPr>
                <w:sz w:val="18"/>
                <w:szCs w:val="18"/>
              </w:rPr>
            </w:pPr>
            <w:r w:rsidRPr="000647AF">
              <w:rPr>
                <w:sz w:val="18"/>
                <w:szCs w:val="18"/>
              </w:rPr>
              <w:t>17</w:t>
            </w:r>
          </w:p>
        </w:tc>
        <w:tc>
          <w:tcPr>
            <w:tcW w:w="498" w:type="pct"/>
          </w:tcPr>
          <w:p w14:paraId="26AC625E" w14:textId="77777777" w:rsidR="00131A71" w:rsidRPr="000647AF" w:rsidRDefault="00131A71" w:rsidP="00131A71">
            <w:pPr>
              <w:jc w:val="right"/>
              <w:rPr>
                <w:sz w:val="18"/>
                <w:szCs w:val="18"/>
              </w:rPr>
            </w:pPr>
            <w:r w:rsidRPr="000647AF">
              <w:rPr>
                <w:sz w:val="18"/>
                <w:szCs w:val="18"/>
              </w:rPr>
              <w:t>5</w:t>
            </w:r>
          </w:p>
        </w:tc>
        <w:tc>
          <w:tcPr>
            <w:tcW w:w="498" w:type="pct"/>
          </w:tcPr>
          <w:p w14:paraId="3E46693F" w14:textId="77777777" w:rsidR="00131A71" w:rsidRPr="000647AF" w:rsidRDefault="00131A71" w:rsidP="00131A71">
            <w:pPr>
              <w:jc w:val="right"/>
              <w:rPr>
                <w:sz w:val="18"/>
                <w:szCs w:val="18"/>
              </w:rPr>
            </w:pPr>
            <w:r w:rsidRPr="000647AF">
              <w:rPr>
                <w:sz w:val="18"/>
                <w:szCs w:val="18"/>
              </w:rPr>
              <w:t>27</w:t>
            </w:r>
          </w:p>
        </w:tc>
      </w:tr>
      <w:tr w:rsidR="00AB3749" w:rsidRPr="000647AF" w14:paraId="1CED1E77" w14:textId="77777777" w:rsidTr="000647AF">
        <w:tc>
          <w:tcPr>
            <w:tcW w:w="1014" w:type="pct"/>
          </w:tcPr>
          <w:p w14:paraId="4AEF7318" w14:textId="77777777" w:rsidR="00AB3749" w:rsidRPr="000647AF" w:rsidRDefault="00AB3749" w:rsidP="00AB3749">
            <w:pPr>
              <w:rPr>
                <w:sz w:val="18"/>
                <w:szCs w:val="18"/>
              </w:rPr>
            </w:pPr>
            <w:r w:rsidRPr="000647AF">
              <w:rPr>
                <w:sz w:val="18"/>
                <w:szCs w:val="18"/>
              </w:rPr>
              <w:t>Radlje ob Dravi</w:t>
            </w:r>
          </w:p>
        </w:tc>
        <w:tc>
          <w:tcPr>
            <w:tcW w:w="498" w:type="pct"/>
          </w:tcPr>
          <w:p w14:paraId="5F1F3CDA" w14:textId="77777777" w:rsidR="00AB3749" w:rsidRPr="000647AF" w:rsidRDefault="00AB3749" w:rsidP="00AB3749">
            <w:pPr>
              <w:jc w:val="right"/>
              <w:rPr>
                <w:sz w:val="18"/>
                <w:szCs w:val="18"/>
              </w:rPr>
            </w:pPr>
            <w:r w:rsidRPr="000647AF">
              <w:rPr>
                <w:sz w:val="18"/>
                <w:szCs w:val="18"/>
              </w:rPr>
              <w:t>42</w:t>
            </w:r>
          </w:p>
        </w:tc>
        <w:tc>
          <w:tcPr>
            <w:tcW w:w="498" w:type="pct"/>
          </w:tcPr>
          <w:p w14:paraId="4C6E6EEE" w14:textId="77777777" w:rsidR="00AB3749" w:rsidRPr="000647AF" w:rsidRDefault="00AB3749" w:rsidP="00AB3749">
            <w:pPr>
              <w:jc w:val="right"/>
              <w:rPr>
                <w:sz w:val="18"/>
                <w:szCs w:val="18"/>
              </w:rPr>
            </w:pPr>
            <w:r w:rsidRPr="000647AF">
              <w:rPr>
                <w:sz w:val="18"/>
                <w:szCs w:val="18"/>
              </w:rPr>
              <w:t>105</w:t>
            </w:r>
          </w:p>
        </w:tc>
        <w:tc>
          <w:tcPr>
            <w:tcW w:w="498" w:type="pct"/>
          </w:tcPr>
          <w:p w14:paraId="43A28457" w14:textId="77777777" w:rsidR="00AB3749" w:rsidRPr="000647AF" w:rsidRDefault="00AB3749" w:rsidP="00AB3749">
            <w:pPr>
              <w:jc w:val="right"/>
              <w:rPr>
                <w:sz w:val="18"/>
                <w:szCs w:val="18"/>
              </w:rPr>
            </w:pPr>
            <w:r w:rsidRPr="000647AF">
              <w:rPr>
                <w:sz w:val="18"/>
                <w:szCs w:val="18"/>
              </w:rPr>
              <w:t>32</w:t>
            </w:r>
          </w:p>
        </w:tc>
        <w:tc>
          <w:tcPr>
            <w:tcW w:w="498" w:type="pct"/>
          </w:tcPr>
          <w:p w14:paraId="4CBBDC50" w14:textId="77777777" w:rsidR="00AB3749" w:rsidRPr="000647AF" w:rsidRDefault="00AB3749" w:rsidP="00AB3749">
            <w:pPr>
              <w:jc w:val="right"/>
              <w:rPr>
                <w:sz w:val="18"/>
                <w:szCs w:val="18"/>
              </w:rPr>
            </w:pPr>
            <w:r w:rsidRPr="000647AF">
              <w:rPr>
                <w:sz w:val="18"/>
                <w:szCs w:val="18"/>
              </w:rPr>
              <w:t>79</w:t>
            </w:r>
          </w:p>
        </w:tc>
        <w:tc>
          <w:tcPr>
            <w:tcW w:w="498" w:type="pct"/>
          </w:tcPr>
          <w:p w14:paraId="5DFFD9AE" w14:textId="718B8CED" w:rsidR="00AB3749" w:rsidRPr="000647AF" w:rsidRDefault="00AB3749" w:rsidP="00AB3749">
            <w:pPr>
              <w:jc w:val="right"/>
              <w:rPr>
                <w:sz w:val="18"/>
                <w:szCs w:val="18"/>
              </w:rPr>
            </w:pPr>
            <w:r w:rsidRPr="00FB4F74">
              <w:rPr>
                <w:sz w:val="18"/>
                <w:szCs w:val="18"/>
              </w:rPr>
              <w:t>z</w:t>
            </w:r>
          </w:p>
        </w:tc>
        <w:tc>
          <w:tcPr>
            <w:tcW w:w="498" w:type="pct"/>
          </w:tcPr>
          <w:p w14:paraId="3B4EC246" w14:textId="4E09D511" w:rsidR="00AB3749" w:rsidRPr="000647AF" w:rsidRDefault="00AB3749" w:rsidP="00AB3749">
            <w:pPr>
              <w:jc w:val="right"/>
              <w:rPr>
                <w:sz w:val="18"/>
                <w:szCs w:val="18"/>
              </w:rPr>
            </w:pPr>
            <w:r w:rsidRPr="00FB4F74">
              <w:rPr>
                <w:sz w:val="18"/>
                <w:szCs w:val="18"/>
              </w:rPr>
              <w:t>z</w:t>
            </w:r>
          </w:p>
        </w:tc>
        <w:tc>
          <w:tcPr>
            <w:tcW w:w="498" w:type="pct"/>
          </w:tcPr>
          <w:p w14:paraId="577FDE01" w14:textId="77777777" w:rsidR="00AB3749" w:rsidRPr="000647AF" w:rsidRDefault="00AB3749" w:rsidP="00AB3749">
            <w:pPr>
              <w:jc w:val="right"/>
              <w:rPr>
                <w:sz w:val="18"/>
                <w:szCs w:val="18"/>
              </w:rPr>
            </w:pPr>
            <w:r w:rsidRPr="000647AF">
              <w:rPr>
                <w:sz w:val="18"/>
                <w:szCs w:val="18"/>
              </w:rPr>
              <w:t>72</w:t>
            </w:r>
          </w:p>
        </w:tc>
        <w:tc>
          <w:tcPr>
            <w:tcW w:w="498" w:type="pct"/>
          </w:tcPr>
          <w:p w14:paraId="5F74BFC0" w14:textId="77777777" w:rsidR="00AB3749" w:rsidRPr="000647AF" w:rsidRDefault="00AB3749" w:rsidP="00AB3749">
            <w:pPr>
              <w:jc w:val="right"/>
              <w:rPr>
                <w:sz w:val="18"/>
                <w:szCs w:val="18"/>
              </w:rPr>
            </w:pPr>
            <w:r w:rsidRPr="000647AF">
              <w:rPr>
                <w:sz w:val="18"/>
                <w:szCs w:val="18"/>
              </w:rPr>
              <w:t>159</w:t>
            </w:r>
          </w:p>
        </w:tc>
      </w:tr>
      <w:tr w:rsidR="00131A71" w:rsidRPr="000647AF" w14:paraId="1D89E87A" w14:textId="77777777" w:rsidTr="003A120D">
        <w:tc>
          <w:tcPr>
            <w:tcW w:w="1014" w:type="pct"/>
          </w:tcPr>
          <w:p w14:paraId="037714AE" w14:textId="77777777" w:rsidR="00131A71" w:rsidRPr="000647AF" w:rsidRDefault="00131A71" w:rsidP="00131A71">
            <w:pPr>
              <w:rPr>
                <w:sz w:val="18"/>
                <w:szCs w:val="18"/>
              </w:rPr>
            </w:pPr>
            <w:r w:rsidRPr="000647AF">
              <w:rPr>
                <w:sz w:val="18"/>
                <w:szCs w:val="18"/>
              </w:rPr>
              <w:t>Ruše</w:t>
            </w:r>
          </w:p>
        </w:tc>
        <w:tc>
          <w:tcPr>
            <w:tcW w:w="498" w:type="pct"/>
          </w:tcPr>
          <w:p w14:paraId="0A60FFE7" w14:textId="77777777" w:rsidR="00131A71" w:rsidRPr="000647AF" w:rsidRDefault="00131A71" w:rsidP="00131A71">
            <w:pPr>
              <w:jc w:val="right"/>
              <w:rPr>
                <w:sz w:val="18"/>
                <w:szCs w:val="18"/>
              </w:rPr>
            </w:pPr>
            <w:r w:rsidRPr="000647AF">
              <w:rPr>
                <w:sz w:val="18"/>
                <w:szCs w:val="18"/>
              </w:rPr>
              <w:t>91</w:t>
            </w:r>
          </w:p>
        </w:tc>
        <w:tc>
          <w:tcPr>
            <w:tcW w:w="498" w:type="pct"/>
          </w:tcPr>
          <w:p w14:paraId="4645E63B" w14:textId="77777777" w:rsidR="00131A71" w:rsidRPr="000647AF" w:rsidRDefault="00131A71" w:rsidP="00131A71">
            <w:pPr>
              <w:jc w:val="right"/>
              <w:rPr>
                <w:sz w:val="18"/>
                <w:szCs w:val="18"/>
              </w:rPr>
            </w:pPr>
            <w:r w:rsidRPr="000647AF">
              <w:rPr>
                <w:sz w:val="18"/>
                <w:szCs w:val="18"/>
              </w:rPr>
              <w:t>216</w:t>
            </w:r>
          </w:p>
        </w:tc>
        <w:tc>
          <w:tcPr>
            <w:tcW w:w="498" w:type="pct"/>
          </w:tcPr>
          <w:p w14:paraId="029E50CF" w14:textId="77777777" w:rsidR="00131A71" w:rsidRPr="000647AF" w:rsidRDefault="00131A71" w:rsidP="00131A71">
            <w:pPr>
              <w:jc w:val="right"/>
              <w:rPr>
                <w:sz w:val="18"/>
                <w:szCs w:val="18"/>
              </w:rPr>
            </w:pPr>
            <w:r w:rsidRPr="000647AF">
              <w:rPr>
                <w:sz w:val="18"/>
                <w:szCs w:val="18"/>
              </w:rPr>
              <w:t>97</w:t>
            </w:r>
          </w:p>
        </w:tc>
        <w:tc>
          <w:tcPr>
            <w:tcW w:w="498" w:type="pct"/>
          </w:tcPr>
          <w:p w14:paraId="0E8ED3D8" w14:textId="77777777" w:rsidR="00131A71" w:rsidRPr="000647AF" w:rsidRDefault="00131A71" w:rsidP="00131A71">
            <w:pPr>
              <w:jc w:val="right"/>
              <w:rPr>
                <w:sz w:val="18"/>
                <w:szCs w:val="18"/>
              </w:rPr>
            </w:pPr>
            <w:r w:rsidRPr="000647AF">
              <w:rPr>
                <w:sz w:val="18"/>
                <w:szCs w:val="18"/>
              </w:rPr>
              <w:t>210</w:t>
            </w:r>
          </w:p>
        </w:tc>
        <w:tc>
          <w:tcPr>
            <w:tcW w:w="498" w:type="pct"/>
          </w:tcPr>
          <w:p w14:paraId="1861B341" w14:textId="77777777" w:rsidR="00131A71" w:rsidRPr="000647AF" w:rsidRDefault="00131A71" w:rsidP="00131A71">
            <w:pPr>
              <w:jc w:val="right"/>
              <w:rPr>
                <w:sz w:val="18"/>
                <w:szCs w:val="18"/>
              </w:rPr>
            </w:pPr>
            <w:r w:rsidRPr="000647AF">
              <w:rPr>
                <w:sz w:val="18"/>
                <w:szCs w:val="18"/>
              </w:rPr>
              <w:t>88</w:t>
            </w:r>
          </w:p>
        </w:tc>
        <w:tc>
          <w:tcPr>
            <w:tcW w:w="498" w:type="pct"/>
          </w:tcPr>
          <w:p w14:paraId="77268E6A" w14:textId="77777777" w:rsidR="00131A71" w:rsidRPr="000647AF" w:rsidRDefault="00131A71" w:rsidP="00131A71">
            <w:pPr>
              <w:jc w:val="right"/>
              <w:rPr>
                <w:sz w:val="18"/>
                <w:szCs w:val="18"/>
              </w:rPr>
            </w:pPr>
            <w:r w:rsidRPr="000647AF">
              <w:rPr>
                <w:sz w:val="18"/>
                <w:szCs w:val="18"/>
              </w:rPr>
              <w:t>253</w:t>
            </w:r>
          </w:p>
        </w:tc>
        <w:tc>
          <w:tcPr>
            <w:tcW w:w="498" w:type="pct"/>
          </w:tcPr>
          <w:p w14:paraId="1D32757E" w14:textId="77777777" w:rsidR="00131A71" w:rsidRPr="000647AF" w:rsidRDefault="00131A71" w:rsidP="00131A71">
            <w:pPr>
              <w:jc w:val="right"/>
              <w:rPr>
                <w:sz w:val="18"/>
                <w:szCs w:val="18"/>
              </w:rPr>
            </w:pPr>
            <w:r w:rsidRPr="000647AF">
              <w:rPr>
                <w:sz w:val="18"/>
                <w:szCs w:val="18"/>
              </w:rPr>
              <w:t>93</w:t>
            </w:r>
          </w:p>
        </w:tc>
        <w:tc>
          <w:tcPr>
            <w:tcW w:w="498" w:type="pct"/>
          </w:tcPr>
          <w:p w14:paraId="33D2155A" w14:textId="77777777" w:rsidR="00131A71" w:rsidRPr="000647AF" w:rsidRDefault="00131A71" w:rsidP="00131A71">
            <w:pPr>
              <w:jc w:val="right"/>
              <w:rPr>
                <w:sz w:val="18"/>
                <w:szCs w:val="18"/>
              </w:rPr>
            </w:pPr>
            <w:r w:rsidRPr="000647AF">
              <w:rPr>
                <w:sz w:val="18"/>
                <w:szCs w:val="18"/>
              </w:rPr>
              <w:t>262</w:t>
            </w:r>
          </w:p>
        </w:tc>
      </w:tr>
      <w:tr w:rsidR="002B4ED8" w:rsidRPr="000647AF" w14:paraId="0B3A8D03" w14:textId="77777777" w:rsidTr="000647AF">
        <w:tc>
          <w:tcPr>
            <w:tcW w:w="1014" w:type="pct"/>
          </w:tcPr>
          <w:p w14:paraId="60573EA0" w14:textId="77777777" w:rsidR="002B4ED8" w:rsidRPr="000647AF" w:rsidRDefault="002B4ED8" w:rsidP="000647AF">
            <w:pPr>
              <w:rPr>
                <w:sz w:val="18"/>
                <w:szCs w:val="18"/>
              </w:rPr>
            </w:pPr>
            <w:r w:rsidRPr="000647AF">
              <w:rPr>
                <w:sz w:val="18"/>
                <w:szCs w:val="18"/>
              </w:rPr>
              <w:t>Selnica ob Dravi</w:t>
            </w:r>
          </w:p>
        </w:tc>
        <w:tc>
          <w:tcPr>
            <w:tcW w:w="498" w:type="pct"/>
          </w:tcPr>
          <w:p w14:paraId="0E0A6D26" w14:textId="77777777" w:rsidR="002B4ED8" w:rsidRPr="000647AF" w:rsidRDefault="002B4ED8" w:rsidP="000647AF">
            <w:pPr>
              <w:jc w:val="right"/>
              <w:rPr>
                <w:sz w:val="18"/>
                <w:szCs w:val="18"/>
              </w:rPr>
            </w:pPr>
            <w:r w:rsidRPr="000647AF">
              <w:rPr>
                <w:sz w:val="18"/>
                <w:szCs w:val="18"/>
              </w:rPr>
              <w:t>29</w:t>
            </w:r>
          </w:p>
        </w:tc>
        <w:tc>
          <w:tcPr>
            <w:tcW w:w="498" w:type="pct"/>
          </w:tcPr>
          <w:p w14:paraId="410A094C" w14:textId="77777777" w:rsidR="002B4ED8" w:rsidRPr="000647AF" w:rsidRDefault="002B4ED8" w:rsidP="000647AF">
            <w:pPr>
              <w:jc w:val="right"/>
              <w:rPr>
                <w:sz w:val="18"/>
                <w:szCs w:val="18"/>
              </w:rPr>
            </w:pPr>
            <w:r w:rsidRPr="000647AF">
              <w:rPr>
                <w:sz w:val="18"/>
                <w:szCs w:val="18"/>
              </w:rPr>
              <w:t>107</w:t>
            </w:r>
          </w:p>
        </w:tc>
        <w:tc>
          <w:tcPr>
            <w:tcW w:w="498" w:type="pct"/>
          </w:tcPr>
          <w:p w14:paraId="39136ED1" w14:textId="77777777" w:rsidR="002B4ED8" w:rsidRPr="000647AF" w:rsidRDefault="002B4ED8" w:rsidP="000647AF">
            <w:pPr>
              <w:jc w:val="right"/>
              <w:rPr>
                <w:sz w:val="18"/>
                <w:szCs w:val="18"/>
              </w:rPr>
            </w:pPr>
            <w:r w:rsidRPr="000647AF">
              <w:rPr>
                <w:sz w:val="18"/>
                <w:szCs w:val="18"/>
              </w:rPr>
              <w:t>36</w:t>
            </w:r>
          </w:p>
        </w:tc>
        <w:tc>
          <w:tcPr>
            <w:tcW w:w="498" w:type="pct"/>
          </w:tcPr>
          <w:p w14:paraId="398F2955" w14:textId="77777777" w:rsidR="002B4ED8" w:rsidRPr="000647AF" w:rsidRDefault="002B4ED8" w:rsidP="000647AF">
            <w:pPr>
              <w:jc w:val="right"/>
              <w:rPr>
                <w:sz w:val="18"/>
                <w:szCs w:val="18"/>
              </w:rPr>
            </w:pPr>
            <w:r w:rsidRPr="000647AF">
              <w:rPr>
                <w:sz w:val="18"/>
                <w:szCs w:val="18"/>
              </w:rPr>
              <w:t>116</w:t>
            </w:r>
          </w:p>
        </w:tc>
        <w:tc>
          <w:tcPr>
            <w:tcW w:w="498" w:type="pct"/>
          </w:tcPr>
          <w:p w14:paraId="443180D0" w14:textId="77777777" w:rsidR="002B4ED8" w:rsidRPr="000647AF" w:rsidRDefault="002B4ED8" w:rsidP="000647AF">
            <w:pPr>
              <w:jc w:val="right"/>
              <w:rPr>
                <w:sz w:val="18"/>
                <w:szCs w:val="18"/>
              </w:rPr>
            </w:pPr>
            <w:r w:rsidRPr="000647AF">
              <w:rPr>
                <w:sz w:val="18"/>
                <w:szCs w:val="18"/>
              </w:rPr>
              <w:t>32</w:t>
            </w:r>
          </w:p>
        </w:tc>
        <w:tc>
          <w:tcPr>
            <w:tcW w:w="498" w:type="pct"/>
          </w:tcPr>
          <w:p w14:paraId="3A278AB9" w14:textId="77777777" w:rsidR="002B4ED8" w:rsidRPr="000647AF" w:rsidRDefault="002B4ED8" w:rsidP="000647AF">
            <w:pPr>
              <w:jc w:val="right"/>
              <w:rPr>
                <w:sz w:val="18"/>
                <w:szCs w:val="18"/>
              </w:rPr>
            </w:pPr>
            <w:r w:rsidRPr="000647AF">
              <w:rPr>
                <w:sz w:val="18"/>
                <w:szCs w:val="18"/>
              </w:rPr>
              <w:t>110</w:t>
            </w:r>
          </w:p>
        </w:tc>
        <w:tc>
          <w:tcPr>
            <w:tcW w:w="498" w:type="pct"/>
          </w:tcPr>
          <w:p w14:paraId="1A01A8E9" w14:textId="77777777" w:rsidR="002B4ED8" w:rsidRPr="000647AF" w:rsidRDefault="002B4ED8" w:rsidP="000647AF">
            <w:pPr>
              <w:jc w:val="right"/>
              <w:rPr>
                <w:sz w:val="18"/>
                <w:szCs w:val="18"/>
              </w:rPr>
            </w:pPr>
            <w:r w:rsidRPr="000647AF">
              <w:rPr>
                <w:sz w:val="18"/>
                <w:szCs w:val="18"/>
              </w:rPr>
              <w:t>32</w:t>
            </w:r>
          </w:p>
        </w:tc>
        <w:tc>
          <w:tcPr>
            <w:tcW w:w="498" w:type="pct"/>
          </w:tcPr>
          <w:p w14:paraId="4CB9B3FB" w14:textId="77777777" w:rsidR="002B4ED8" w:rsidRPr="000647AF" w:rsidRDefault="002B4ED8" w:rsidP="000647AF">
            <w:pPr>
              <w:jc w:val="right"/>
              <w:rPr>
                <w:sz w:val="18"/>
                <w:szCs w:val="18"/>
              </w:rPr>
            </w:pPr>
            <w:r w:rsidRPr="000647AF">
              <w:rPr>
                <w:sz w:val="18"/>
                <w:szCs w:val="18"/>
              </w:rPr>
              <w:t>110</w:t>
            </w:r>
          </w:p>
        </w:tc>
      </w:tr>
      <w:tr w:rsidR="002B4ED8" w:rsidRPr="000647AF" w14:paraId="0FFECD56" w14:textId="77777777" w:rsidTr="000647AF">
        <w:tc>
          <w:tcPr>
            <w:tcW w:w="1014" w:type="pct"/>
          </w:tcPr>
          <w:p w14:paraId="6807F26F" w14:textId="77777777" w:rsidR="002B4ED8" w:rsidRPr="000647AF" w:rsidRDefault="002B4ED8" w:rsidP="000647AF">
            <w:pPr>
              <w:jc w:val="left"/>
              <w:rPr>
                <w:b/>
                <w:bCs/>
                <w:color w:val="3DB74C"/>
                <w:sz w:val="18"/>
                <w:szCs w:val="18"/>
              </w:rPr>
            </w:pPr>
            <w:r w:rsidRPr="000647AF">
              <w:rPr>
                <w:b/>
                <w:bCs/>
                <w:color w:val="3DB74C"/>
                <w:sz w:val="18"/>
                <w:szCs w:val="18"/>
              </w:rPr>
              <w:t>LAS</w:t>
            </w:r>
          </w:p>
        </w:tc>
        <w:tc>
          <w:tcPr>
            <w:tcW w:w="498" w:type="pct"/>
          </w:tcPr>
          <w:p w14:paraId="13EC70A8" w14:textId="77777777" w:rsidR="002B4ED8" w:rsidRPr="000647AF" w:rsidRDefault="002B4ED8" w:rsidP="000647AF">
            <w:pPr>
              <w:jc w:val="right"/>
              <w:rPr>
                <w:b/>
                <w:bCs/>
                <w:color w:val="3DB74C"/>
                <w:sz w:val="18"/>
                <w:szCs w:val="18"/>
              </w:rPr>
            </w:pPr>
            <w:r w:rsidRPr="000647AF">
              <w:rPr>
                <w:b/>
                <w:bCs/>
                <w:color w:val="3DB74C"/>
                <w:sz w:val="18"/>
                <w:szCs w:val="18"/>
              </w:rPr>
              <w:t>173</w:t>
            </w:r>
          </w:p>
        </w:tc>
        <w:tc>
          <w:tcPr>
            <w:tcW w:w="498" w:type="pct"/>
          </w:tcPr>
          <w:p w14:paraId="70AA98D2" w14:textId="77777777" w:rsidR="002B4ED8" w:rsidRPr="000647AF" w:rsidRDefault="002B4ED8" w:rsidP="000647AF">
            <w:pPr>
              <w:jc w:val="right"/>
              <w:rPr>
                <w:b/>
                <w:bCs/>
                <w:color w:val="3DB74C"/>
                <w:sz w:val="18"/>
                <w:szCs w:val="18"/>
              </w:rPr>
            </w:pPr>
            <w:r w:rsidRPr="000647AF">
              <w:rPr>
                <w:b/>
                <w:bCs/>
                <w:color w:val="3DB74C"/>
                <w:sz w:val="18"/>
                <w:szCs w:val="18"/>
              </w:rPr>
              <w:t>484</w:t>
            </w:r>
          </w:p>
        </w:tc>
        <w:tc>
          <w:tcPr>
            <w:tcW w:w="498" w:type="pct"/>
          </w:tcPr>
          <w:p w14:paraId="5BB5AE8B" w14:textId="77777777" w:rsidR="002B4ED8" w:rsidRPr="000647AF" w:rsidRDefault="002B4ED8" w:rsidP="000647AF">
            <w:pPr>
              <w:jc w:val="right"/>
              <w:rPr>
                <w:b/>
                <w:bCs/>
                <w:color w:val="3DB74C"/>
                <w:sz w:val="18"/>
                <w:szCs w:val="18"/>
              </w:rPr>
            </w:pPr>
            <w:r w:rsidRPr="000647AF">
              <w:rPr>
                <w:b/>
                <w:bCs/>
                <w:color w:val="3DB74C"/>
                <w:sz w:val="18"/>
                <w:szCs w:val="18"/>
              </w:rPr>
              <w:t>147</w:t>
            </w:r>
          </w:p>
        </w:tc>
        <w:tc>
          <w:tcPr>
            <w:tcW w:w="498" w:type="pct"/>
          </w:tcPr>
          <w:p w14:paraId="63F5E6E1" w14:textId="77777777" w:rsidR="002B4ED8" w:rsidRPr="000647AF" w:rsidRDefault="002B4ED8" w:rsidP="000647AF">
            <w:pPr>
              <w:jc w:val="right"/>
              <w:rPr>
                <w:b/>
                <w:bCs/>
                <w:color w:val="3DB74C"/>
                <w:sz w:val="18"/>
                <w:szCs w:val="18"/>
              </w:rPr>
            </w:pPr>
            <w:r w:rsidRPr="000647AF">
              <w:rPr>
                <w:b/>
                <w:bCs/>
                <w:color w:val="3DB74C"/>
                <w:sz w:val="18"/>
                <w:szCs w:val="18"/>
              </w:rPr>
              <w:t>405</w:t>
            </w:r>
          </w:p>
        </w:tc>
        <w:tc>
          <w:tcPr>
            <w:tcW w:w="498" w:type="pct"/>
          </w:tcPr>
          <w:p w14:paraId="6BA74484" w14:textId="77777777" w:rsidR="002B4ED8" w:rsidRPr="000647AF" w:rsidRDefault="002B4ED8" w:rsidP="000647AF">
            <w:pPr>
              <w:jc w:val="right"/>
              <w:rPr>
                <w:b/>
                <w:bCs/>
                <w:color w:val="3DB74C"/>
                <w:sz w:val="18"/>
                <w:szCs w:val="18"/>
              </w:rPr>
            </w:pPr>
            <w:r w:rsidRPr="000647AF">
              <w:rPr>
                <w:b/>
                <w:bCs/>
                <w:color w:val="3DB74C"/>
                <w:sz w:val="18"/>
                <w:szCs w:val="18"/>
              </w:rPr>
              <w:t>130</w:t>
            </w:r>
          </w:p>
        </w:tc>
        <w:tc>
          <w:tcPr>
            <w:tcW w:w="498" w:type="pct"/>
          </w:tcPr>
          <w:p w14:paraId="0AFC62AF" w14:textId="77777777" w:rsidR="002B4ED8" w:rsidRPr="000647AF" w:rsidRDefault="002B4ED8" w:rsidP="000647AF">
            <w:pPr>
              <w:jc w:val="right"/>
              <w:rPr>
                <w:b/>
                <w:bCs/>
                <w:color w:val="3DB74C"/>
                <w:sz w:val="18"/>
                <w:szCs w:val="18"/>
              </w:rPr>
            </w:pPr>
            <w:r w:rsidRPr="000647AF">
              <w:rPr>
                <w:b/>
                <w:bCs/>
                <w:color w:val="3DB74C"/>
                <w:sz w:val="18"/>
                <w:szCs w:val="18"/>
              </w:rPr>
              <w:t>410</w:t>
            </w:r>
          </w:p>
        </w:tc>
        <w:tc>
          <w:tcPr>
            <w:tcW w:w="498" w:type="pct"/>
          </w:tcPr>
          <w:p w14:paraId="0F628841" w14:textId="77777777" w:rsidR="002B4ED8" w:rsidRPr="000647AF" w:rsidRDefault="002B4ED8" w:rsidP="000647AF">
            <w:pPr>
              <w:jc w:val="right"/>
              <w:rPr>
                <w:b/>
                <w:bCs/>
                <w:color w:val="3DB74C"/>
                <w:sz w:val="18"/>
                <w:szCs w:val="18"/>
              </w:rPr>
            </w:pPr>
            <w:r w:rsidRPr="000647AF">
              <w:rPr>
                <w:b/>
                <w:bCs/>
                <w:color w:val="3DB74C"/>
                <w:sz w:val="18"/>
                <w:szCs w:val="18"/>
              </w:rPr>
              <w:t>202</w:t>
            </w:r>
          </w:p>
        </w:tc>
        <w:tc>
          <w:tcPr>
            <w:tcW w:w="498" w:type="pct"/>
          </w:tcPr>
          <w:p w14:paraId="5211CD53" w14:textId="77777777" w:rsidR="002B4ED8" w:rsidRPr="000647AF" w:rsidRDefault="002B4ED8" w:rsidP="000647AF">
            <w:pPr>
              <w:jc w:val="right"/>
              <w:rPr>
                <w:b/>
                <w:bCs/>
                <w:color w:val="3DB74C"/>
                <w:sz w:val="18"/>
                <w:szCs w:val="18"/>
              </w:rPr>
            </w:pPr>
            <w:r w:rsidRPr="000647AF">
              <w:rPr>
                <w:b/>
                <w:bCs/>
                <w:color w:val="3DB74C"/>
                <w:sz w:val="18"/>
                <w:szCs w:val="18"/>
              </w:rPr>
              <w:t>558</w:t>
            </w:r>
          </w:p>
        </w:tc>
      </w:tr>
    </w:tbl>
    <w:p w14:paraId="21A22893" w14:textId="0B8102D7" w:rsidR="001D4235" w:rsidRDefault="008044CF" w:rsidP="008044CF">
      <w:pPr>
        <w:pStyle w:val="Vir"/>
      </w:pPr>
      <w:r>
        <w:t>Vir: SURS</w:t>
      </w:r>
    </w:p>
    <w:p w14:paraId="769855F8" w14:textId="03DCF1A6" w:rsidR="00FC4F29" w:rsidRDefault="001B3AAC" w:rsidP="00A66405">
      <w:r>
        <w:t>Pren</w:t>
      </w:r>
      <w:r w:rsidR="006C75B2">
        <w:t>očitvene zmogljivosti so slabo razvite</w:t>
      </w:r>
      <w:r w:rsidR="001A27B3">
        <w:t xml:space="preserve">. </w:t>
      </w:r>
      <w:r w:rsidR="004429B3">
        <w:t>P</w:t>
      </w:r>
      <w:r w:rsidR="001F65EF">
        <w:t xml:space="preserve">onudba </w:t>
      </w:r>
      <w:r w:rsidR="004B036E">
        <w:t xml:space="preserve">je dokaj </w:t>
      </w:r>
      <w:r w:rsidR="004429B3">
        <w:t xml:space="preserve">stabilna </w:t>
      </w:r>
      <w:r w:rsidR="008E727B">
        <w:t xml:space="preserve">v </w:t>
      </w:r>
      <w:r w:rsidR="004429B3">
        <w:t xml:space="preserve">občini </w:t>
      </w:r>
      <w:r w:rsidR="006C75B2">
        <w:t>Selnica ob Dravi</w:t>
      </w:r>
      <w:r w:rsidR="001F65EF">
        <w:t xml:space="preserve">, </w:t>
      </w:r>
      <w:r w:rsidR="006C75B2">
        <w:t>s trendom rasti</w:t>
      </w:r>
      <w:r w:rsidR="008E727B">
        <w:t>. V primerjavi z letom 2014</w:t>
      </w:r>
      <w:r w:rsidR="006A3DF3">
        <w:t>, ko je bilo v občini Ruše 564 ležišč,</w:t>
      </w:r>
      <w:r w:rsidR="008E727B">
        <w:t xml:space="preserve"> so se kapacitete prepolovile</w:t>
      </w:r>
      <w:r w:rsidR="001D0261">
        <w:t>, v</w:t>
      </w:r>
      <w:r w:rsidR="006C75B2">
        <w:t xml:space="preserve"> ostalih občinah </w:t>
      </w:r>
      <w:r w:rsidR="008E727B">
        <w:t xml:space="preserve">ponudba </w:t>
      </w:r>
      <w:r w:rsidR="001D0261">
        <w:t>niha</w:t>
      </w:r>
      <w:r w:rsidR="006C75B2">
        <w:t xml:space="preserve">. V letu 2022 je bilo </w:t>
      </w:r>
      <w:r w:rsidR="004B036E">
        <w:t>skupaj</w:t>
      </w:r>
      <w:r w:rsidR="006C75B2">
        <w:t xml:space="preserve"> 558 ležišč, kar je največ v preteklih štirih letih. </w:t>
      </w:r>
      <w:r w:rsidR="00FC4F29" w:rsidRPr="00A66405">
        <w:t xml:space="preserve">Analiza ustvarjenih prenočitev </w:t>
      </w:r>
      <w:r w:rsidR="00A66405" w:rsidRPr="00A66405">
        <w:t>kaže na precejšen</w:t>
      </w:r>
      <w:r w:rsidR="00FC4F29" w:rsidRPr="00A66405">
        <w:t xml:space="preserve"> upad domačih in tujih turistov</w:t>
      </w:r>
      <w:r w:rsidR="00D14103">
        <w:t xml:space="preserve"> v </w:t>
      </w:r>
      <w:r w:rsidR="00452B45">
        <w:t>času epidemije</w:t>
      </w:r>
      <w:r w:rsidR="00FC4F29" w:rsidRPr="00A66405">
        <w:t xml:space="preserve"> </w:t>
      </w:r>
      <w:r w:rsidR="00A66405">
        <w:t>covid-</w:t>
      </w:r>
      <w:r w:rsidR="00FC4F29" w:rsidRPr="00A66405">
        <w:t xml:space="preserve">19, ki </w:t>
      </w:r>
      <w:r w:rsidR="0052078F">
        <w:t>je</w:t>
      </w:r>
      <w:r w:rsidR="00FC4F29" w:rsidRPr="00A66405">
        <w:t xml:space="preserve"> popolnoma ohromil</w:t>
      </w:r>
      <w:r w:rsidR="0052078F">
        <w:t>a</w:t>
      </w:r>
      <w:r w:rsidR="00FC4F29" w:rsidRPr="00A66405">
        <w:t xml:space="preserve"> </w:t>
      </w:r>
      <w:r w:rsidR="00A615E9">
        <w:t>turistične tokove</w:t>
      </w:r>
      <w:r w:rsidR="00FC4F29" w:rsidRPr="00A66405">
        <w:t xml:space="preserve">. </w:t>
      </w:r>
      <w:r w:rsidR="008970D4">
        <w:t xml:space="preserve">Območje še ni okrevalo, </w:t>
      </w:r>
      <w:r w:rsidR="004858CF">
        <w:t>v letu 2022 je bilo ustvarjenih 85 % prenočitev</w:t>
      </w:r>
      <w:r w:rsidR="00D14103">
        <w:t xml:space="preserve"> iz leta 201</w:t>
      </w:r>
      <w:r w:rsidR="00360EF6">
        <w:t>8</w:t>
      </w:r>
      <w:r w:rsidR="00D14103">
        <w:t>.</w:t>
      </w:r>
      <w:r w:rsidR="004858CF">
        <w:t xml:space="preserve"> </w:t>
      </w:r>
      <w:r w:rsidR="00911C9D">
        <w:t xml:space="preserve">Razmerje med domačimi in tujimi turisti je bilo pred epidemijo </w:t>
      </w:r>
      <w:r w:rsidR="00634625">
        <w:t>uravnoteženo,</w:t>
      </w:r>
      <w:r w:rsidR="00084D63">
        <w:t xml:space="preserve"> v letih 20</w:t>
      </w:r>
      <w:r w:rsidR="00614725">
        <w:t xml:space="preserve">20 in 2021 so prevladovali domači turisti (okoli 77 %, </w:t>
      </w:r>
      <w:r w:rsidR="00634625">
        <w:t xml:space="preserve">deloma tudi zaradi </w:t>
      </w:r>
      <w:r w:rsidR="008551A5">
        <w:t>uvedbe</w:t>
      </w:r>
      <w:r w:rsidR="00614725">
        <w:t xml:space="preserve"> turistični</w:t>
      </w:r>
      <w:r w:rsidR="008551A5">
        <w:t>h</w:t>
      </w:r>
      <w:r w:rsidR="00614725">
        <w:t xml:space="preserve"> bon</w:t>
      </w:r>
      <w:r w:rsidR="008551A5">
        <w:t>ov</w:t>
      </w:r>
      <w:r w:rsidR="00614725">
        <w:t xml:space="preserve">), </w:t>
      </w:r>
      <w:r w:rsidR="004400C7">
        <w:t xml:space="preserve">lani pa se </w:t>
      </w:r>
      <w:r w:rsidR="008551A5">
        <w:t xml:space="preserve">je </w:t>
      </w:r>
      <w:r w:rsidR="0038301C">
        <w:t>delež</w:t>
      </w:r>
      <w:r w:rsidR="004400C7">
        <w:t xml:space="preserve"> domačih turistov znižal</w:t>
      </w:r>
      <w:r w:rsidR="00C17580">
        <w:t xml:space="preserve"> na 60</w:t>
      </w:r>
      <w:r w:rsidR="008A6FA7">
        <w:t xml:space="preserve"> </w:t>
      </w:r>
      <w:r w:rsidR="00C17580">
        <w:t>%.</w:t>
      </w:r>
      <w:r w:rsidR="004400C7">
        <w:t xml:space="preserve"> </w:t>
      </w:r>
    </w:p>
    <w:p w14:paraId="3B5E47F6" w14:textId="6263D569" w:rsidR="00D63BB0" w:rsidRDefault="002859B4" w:rsidP="00C64D29">
      <w:pPr>
        <w:pStyle w:val="Slika"/>
      </w:pPr>
      <w:bookmarkStart w:id="41" w:name="_Toc135556213"/>
      <w:r>
        <w:rPr>
          <w:noProof/>
        </w:rPr>
        <w:drawing>
          <wp:anchor distT="0" distB="0" distL="114300" distR="114300" simplePos="0" relativeHeight="251685888" behindDoc="0" locked="0" layoutInCell="1" allowOverlap="1" wp14:anchorId="666EF39C" wp14:editId="48E06761">
            <wp:simplePos x="0" y="0"/>
            <wp:positionH relativeFrom="column">
              <wp:posOffset>-4445</wp:posOffset>
            </wp:positionH>
            <wp:positionV relativeFrom="paragraph">
              <wp:posOffset>208280</wp:posOffset>
            </wp:positionV>
            <wp:extent cx="3050540" cy="1607185"/>
            <wp:effectExtent l="0" t="0" r="0" b="5715"/>
            <wp:wrapSquare wrapText="bothSides"/>
            <wp:docPr id="1583425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25780" name=""/>
                    <pic:cNvPicPr/>
                  </pic:nvPicPr>
                  <pic:blipFill>
                    <a:blip r:embed="rId22">
                      <a:extLst>
                        <a:ext uri="{28A0092B-C50C-407E-A947-70E740481C1C}">
                          <a14:useLocalDpi xmlns:a14="http://schemas.microsoft.com/office/drawing/2010/main" val="0"/>
                        </a:ext>
                      </a:extLst>
                    </a:blip>
                    <a:stretch>
                      <a:fillRect/>
                    </a:stretch>
                  </pic:blipFill>
                  <pic:spPr>
                    <a:xfrm>
                      <a:off x="0" y="0"/>
                      <a:ext cx="3050540" cy="1607185"/>
                    </a:xfrm>
                    <a:prstGeom prst="rect">
                      <a:avLst/>
                    </a:prstGeom>
                  </pic:spPr>
                </pic:pic>
              </a:graphicData>
            </a:graphic>
            <wp14:sizeRelH relativeFrom="page">
              <wp14:pctWidth>0</wp14:pctWidth>
            </wp14:sizeRelH>
            <wp14:sizeRelV relativeFrom="page">
              <wp14:pctHeight>0</wp14:pctHeight>
            </wp14:sizeRelV>
          </wp:anchor>
        </w:drawing>
      </w:r>
      <w:r w:rsidR="00C64D29" w:rsidRPr="00A54627">
        <w:t xml:space="preserve">Slika </w:t>
      </w:r>
      <w:fldSimple w:instr=" SEQ Slika \* ARABIC ">
        <w:r w:rsidR="00981E32">
          <w:rPr>
            <w:noProof/>
          </w:rPr>
          <w:t>8</w:t>
        </w:r>
      </w:fldSimple>
      <w:r w:rsidR="00C64D29" w:rsidRPr="00A54627">
        <w:t>:</w:t>
      </w:r>
      <w:r w:rsidR="00C64D29">
        <w:t xml:space="preserve"> </w:t>
      </w:r>
      <w:r>
        <w:t>Ustvarjene prenočitve po mesecih (2022)</w:t>
      </w:r>
      <w:bookmarkEnd w:id="41"/>
    </w:p>
    <w:p w14:paraId="5C74AB79" w14:textId="2677B7C8" w:rsidR="00BE7361" w:rsidRDefault="00F14021" w:rsidP="002E4CBE">
      <w:r>
        <w:t xml:space="preserve">Analiza </w:t>
      </w:r>
      <w:r w:rsidR="007C4A65">
        <w:t xml:space="preserve">prenočitev </w:t>
      </w:r>
      <w:r>
        <w:t xml:space="preserve">za 2022 za </w:t>
      </w:r>
      <w:r w:rsidR="007966B2">
        <w:t xml:space="preserve">tri </w:t>
      </w:r>
      <w:r>
        <w:t>občine</w:t>
      </w:r>
      <w:r w:rsidR="004F1711">
        <w:t xml:space="preserve">, ki ustvarijo največ prenočitev, </w:t>
      </w:r>
      <w:r w:rsidR="007966B2">
        <w:t xml:space="preserve">pokaže podobno </w:t>
      </w:r>
      <w:r w:rsidR="007C4A65">
        <w:t>gibanje</w:t>
      </w:r>
      <w:r w:rsidR="007966B2">
        <w:t xml:space="preserve"> </w:t>
      </w:r>
      <w:r w:rsidR="00334E0D">
        <w:t>v občinah</w:t>
      </w:r>
      <w:r w:rsidR="00751090">
        <w:t xml:space="preserve"> Radlje ob Dravi in Ruše</w:t>
      </w:r>
      <w:r w:rsidR="006628E8">
        <w:t>. Tam</w:t>
      </w:r>
      <w:r w:rsidR="00751090">
        <w:t xml:space="preserve"> je glavna sezona polet</w:t>
      </w:r>
      <w:r w:rsidR="006628E8">
        <w:t>i</w:t>
      </w:r>
      <w:r w:rsidR="00146182">
        <w:t xml:space="preserve">, v Selnici ob Dravi pa </w:t>
      </w:r>
      <w:r w:rsidR="001C6923">
        <w:t xml:space="preserve">je </w:t>
      </w:r>
      <w:r w:rsidR="006778C0">
        <w:t>naj</w:t>
      </w:r>
      <w:r w:rsidR="001C6923">
        <w:t>več</w:t>
      </w:r>
      <w:r w:rsidR="00BE7361">
        <w:t xml:space="preserve">ja zasedenost </w:t>
      </w:r>
      <w:r w:rsidR="006628E8">
        <w:t>s</w:t>
      </w:r>
      <w:r w:rsidR="00BE7361">
        <w:t xml:space="preserve">pomladi in jeseni. </w:t>
      </w:r>
    </w:p>
    <w:p w14:paraId="5A0DB844" w14:textId="77777777" w:rsidR="00323ABA" w:rsidRDefault="00703DE6" w:rsidP="002E4CBE">
      <w:r>
        <w:t>Povprečna doba bivanja turistov v letu 2022 je znašala 2,4 dni.</w:t>
      </w:r>
      <w:r w:rsidR="00BA0CC0">
        <w:t xml:space="preserve"> </w:t>
      </w:r>
    </w:p>
    <w:p w14:paraId="6B7C04E7" w14:textId="1F76F880" w:rsidR="00450B36" w:rsidRDefault="008726F6" w:rsidP="002E4CBE">
      <w:r>
        <w:t>T</w:t>
      </w:r>
      <w:r w:rsidR="00450CE7">
        <w:t>uji t</w:t>
      </w:r>
      <w:r>
        <w:t xml:space="preserve">uristi </w:t>
      </w:r>
      <w:r w:rsidR="00323ABA">
        <w:t>prihajajo</w:t>
      </w:r>
      <w:r w:rsidR="00450CE7">
        <w:t xml:space="preserve"> </w:t>
      </w:r>
      <w:r>
        <w:t>iz raz</w:t>
      </w:r>
      <w:r w:rsidR="006D7CDE">
        <w:t>ličnih držav</w:t>
      </w:r>
      <w:r w:rsidR="00BA0CC0" w:rsidRPr="00BA0CC0">
        <w:t>: Avstrija, Nemčija, Hrvaška, Srbija, Bosna in Hercegovina, Madžarska, Belgija, Ukrajina, Romunija, Južna Koreja.</w:t>
      </w:r>
      <w:r w:rsidR="006D7CDE">
        <w:t xml:space="preserve"> Med ključnimi motivi obiska so </w:t>
      </w:r>
      <w:r w:rsidR="001D4ED8">
        <w:t>pohodništvo, kolesarjenje, smučanje</w:t>
      </w:r>
      <w:r w:rsidR="007F361F">
        <w:t xml:space="preserve">, </w:t>
      </w:r>
      <w:r w:rsidR="005B6435">
        <w:t>preprosto uživanje v naravi</w:t>
      </w:r>
      <w:r w:rsidR="00232569">
        <w:t xml:space="preserve"> in </w:t>
      </w:r>
      <w:r w:rsidR="001C5682">
        <w:t xml:space="preserve">lokalni </w:t>
      </w:r>
      <w:r w:rsidR="00232569">
        <w:t>kulinariki</w:t>
      </w:r>
      <w:r w:rsidR="001D4ED8">
        <w:t>.</w:t>
      </w:r>
      <w:r w:rsidR="007F361F">
        <w:t xml:space="preserve"> Razvit je tudi lovski turizem.</w:t>
      </w:r>
      <w:r w:rsidR="002E4CBE" w:rsidRPr="002E4CBE">
        <w:t xml:space="preserve"> </w:t>
      </w:r>
    </w:p>
    <w:p w14:paraId="186C55F4" w14:textId="005B8A1A" w:rsidR="001D4235" w:rsidRDefault="005F31FC" w:rsidP="005F31FC">
      <w:pPr>
        <w:pStyle w:val="Preglednica"/>
      </w:pPr>
      <w:bookmarkStart w:id="42" w:name="_Toc135556331"/>
      <w:r w:rsidRPr="00FB2AF3">
        <w:t xml:space="preserve">Preglednica </w:t>
      </w:r>
      <w:fldSimple w:instr=" SEQ Preglednica \* ARABIC ">
        <w:r w:rsidR="00981E32">
          <w:rPr>
            <w:noProof/>
          </w:rPr>
          <w:t>7</w:t>
        </w:r>
      </w:fldSimple>
      <w:r w:rsidRPr="00FB2AF3">
        <w:t xml:space="preserve">: </w:t>
      </w:r>
      <w:r>
        <w:t>Prenočitve turistov 2018 – 2022</w:t>
      </w:r>
      <w:bookmarkEnd w:id="42"/>
    </w:p>
    <w:tbl>
      <w:tblPr>
        <w:tblStyle w:val="Tabelamrea"/>
        <w:tblpPr w:leftFromText="141" w:rightFromText="141" w:vertAnchor="text" w:tblpY="1"/>
        <w:tblOverlap w:val="never"/>
        <w:tblW w:w="5000" w:type="pct"/>
        <w:tblLook w:val="04A0" w:firstRow="1" w:lastRow="0" w:firstColumn="1" w:lastColumn="0" w:noHBand="0" w:noVBand="1"/>
      </w:tblPr>
      <w:tblGrid>
        <w:gridCol w:w="1841"/>
        <w:gridCol w:w="1133"/>
        <w:gridCol w:w="1216"/>
        <w:gridCol w:w="1218"/>
        <w:gridCol w:w="1218"/>
        <w:gridCol w:w="1218"/>
        <w:gridCol w:w="1218"/>
      </w:tblGrid>
      <w:tr w:rsidR="005F31FC" w:rsidRPr="00222135" w14:paraId="5C12E209" w14:textId="77777777" w:rsidTr="005F31FC">
        <w:trPr>
          <w:tblHeader/>
        </w:trPr>
        <w:tc>
          <w:tcPr>
            <w:tcW w:w="1016" w:type="pct"/>
            <w:shd w:val="clear" w:color="auto" w:fill="F2F2F2" w:themeFill="background1" w:themeFillShade="F2"/>
          </w:tcPr>
          <w:p w14:paraId="1BAB8820" w14:textId="77777777" w:rsidR="00222135" w:rsidRPr="00222135" w:rsidRDefault="00222135" w:rsidP="00872C98">
            <w:pPr>
              <w:jc w:val="left"/>
              <w:rPr>
                <w:sz w:val="18"/>
                <w:szCs w:val="18"/>
              </w:rPr>
            </w:pPr>
            <w:r w:rsidRPr="00222135">
              <w:rPr>
                <w:sz w:val="18"/>
                <w:szCs w:val="18"/>
              </w:rPr>
              <w:t>Občina</w:t>
            </w:r>
          </w:p>
        </w:tc>
        <w:tc>
          <w:tcPr>
            <w:tcW w:w="625" w:type="pct"/>
            <w:shd w:val="clear" w:color="auto" w:fill="F2F2F2" w:themeFill="background1" w:themeFillShade="F2"/>
          </w:tcPr>
          <w:p w14:paraId="1E91E7A1" w14:textId="442EEDCB" w:rsidR="00222135" w:rsidRPr="00222135" w:rsidRDefault="005F31FC" w:rsidP="00222135">
            <w:pPr>
              <w:rPr>
                <w:sz w:val="18"/>
                <w:szCs w:val="18"/>
              </w:rPr>
            </w:pPr>
            <w:r>
              <w:rPr>
                <w:sz w:val="18"/>
                <w:szCs w:val="18"/>
              </w:rPr>
              <w:t>Turisti</w:t>
            </w:r>
          </w:p>
        </w:tc>
        <w:tc>
          <w:tcPr>
            <w:tcW w:w="671" w:type="pct"/>
            <w:shd w:val="clear" w:color="auto" w:fill="F2F2F2" w:themeFill="background1" w:themeFillShade="F2"/>
          </w:tcPr>
          <w:p w14:paraId="5E6FC136" w14:textId="77777777" w:rsidR="00222135" w:rsidRPr="00222135" w:rsidRDefault="00222135" w:rsidP="007D2FCA">
            <w:pPr>
              <w:jc w:val="center"/>
              <w:rPr>
                <w:sz w:val="18"/>
                <w:szCs w:val="18"/>
              </w:rPr>
            </w:pPr>
            <w:r w:rsidRPr="00222135">
              <w:rPr>
                <w:sz w:val="18"/>
                <w:szCs w:val="18"/>
              </w:rPr>
              <w:t>2018</w:t>
            </w:r>
          </w:p>
        </w:tc>
        <w:tc>
          <w:tcPr>
            <w:tcW w:w="672" w:type="pct"/>
            <w:shd w:val="clear" w:color="auto" w:fill="F2F2F2" w:themeFill="background1" w:themeFillShade="F2"/>
          </w:tcPr>
          <w:p w14:paraId="00541787" w14:textId="77777777" w:rsidR="00222135" w:rsidRPr="00222135" w:rsidRDefault="00222135" w:rsidP="007D2FCA">
            <w:pPr>
              <w:jc w:val="center"/>
              <w:rPr>
                <w:sz w:val="18"/>
                <w:szCs w:val="18"/>
              </w:rPr>
            </w:pPr>
            <w:r w:rsidRPr="00222135">
              <w:rPr>
                <w:sz w:val="18"/>
                <w:szCs w:val="18"/>
              </w:rPr>
              <w:t>2019</w:t>
            </w:r>
          </w:p>
        </w:tc>
        <w:tc>
          <w:tcPr>
            <w:tcW w:w="672" w:type="pct"/>
            <w:shd w:val="clear" w:color="auto" w:fill="F2F2F2" w:themeFill="background1" w:themeFillShade="F2"/>
          </w:tcPr>
          <w:p w14:paraId="35174087" w14:textId="77777777" w:rsidR="00222135" w:rsidRPr="00222135" w:rsidRDefault="00222135" w:rsidP="007D2FCA">
            <w:pPr>
              <w:jc w:val="center"/>
              <w:rPr>
                <w:sz w:val="18"/>
                <w:szCs w:val="18"/>
              </w:rPr>
            </w:pPr>
            <w:r w:rsidRPr="00222135">
              <w:rPr>
                <w:sz w:val="18"/>
                <w:szCs w:val="18"/>
              </w:rPr>
              <w:t>2020</w:t>
            </w:r>
          </w:p>
        </w:tc>
        <w:tc>
          <w:tcPr>
            <w:tcW w:w="672" w:type="pct"/>
            <w:shd w:val="clear" w:color="auto" w:fill="F2F2F2" w:themeFill="background1" w:themeFillShade="F2"/>
          </w:tcPr>
          <w:p w14:paraId="58135482" w14:textId="77777777" w:rsidR="00222135" w:rsidRPr="00222135" w:rsidRDefault="00222135" w:rsidP="007D2FCA">
            <w:pPr>
              <w:jc w:val="center"/>
              <w:rPr>
                <w:sz w:val="18"/>
                <w:szCs w:val="18"/>
              </w:rPr>
            </w:pPr>
            <w:r w:rsidRPr="00222135">
              <w:rPr>
                <w:sz w:val="18"/>
                <w:szCs w:val="18"/>
              </w:rPr>
              <w:t>2021</w:t>
            </w:r>
          </w:p>
        </w:tc>
        <w:tc>
          <w:tcPr>
            <w:tcW w:w="672" w:type="pct"/>
            <w:shd w:val="clear" w:color="auto" w:fill="F2F2F2" w:themeFill="background1" w:themeFillShade="F2"/>
          </w:tcPr>
          <w:p w14:paraId="789DE2CE" w14:textId="77777777" w:rsidR="00222135" w:rsidRPr="00222135" w:rsidRDefault="00222135" w:rsidP="007D2FCA">
            <w:pPr>
              <w:jc w:val="center"/>
              <w:rPr>
                <w:sz w:val="18"/>
                <w:szCs w:val="18"/>
              </w:rPr>
            </w:pPr>
            <w:r w:rsidRPr="00222135">
              <w:rPr>
                <w:sz w:val="18"/>
                <w:szCs w:val="18"/>
              </w:rPr>
              <w:t>2022</w:t>
            </w:r>
          </w:p>
        </w:tc>
      </w:tr>
      <w:tr w:rsidR="00B4552A" w:rsidRPr="00222135" w14:paraId="19EC5016" w14:textId="77777777" w:rsidTr="0060214F">
        <w:tc>
          <w:tcPr>
            <w:tcW w:w="1016" w:type="pct"/>
            <w:vMerge w:val="restart"/>
          </w:tcPr>
          <w:p w14:paraId="4760C1C3" w14:textId="77777777" w:rsidR="00B4552A" w:rsidRPr="00222135" w:rsidRDefault="00B4552A" w:rsidP="00B4552A">
            <w:pPr>
              <w:jc w:val="left"/>
              <w:rPr>
                <w:sz w:val="18"/>
                <w:szCs w:val="18"/>
              </w:rPr>
            </w:pPr>
            <w:r w:rsidRPr="00222135">
              <w:rPr>
                <w:sz w:val="18"/>
                <w:szCs w:val="18"/>
              </w:rPr>
              <w:t>Lovrenc na Pohorju</w:t>
            </w:r>
          </w:p>
        </w:tc>
        <w:tc>
          <w:tcPr>
            <w:tcW w:w="625" w:type="pct"/>
          </w:tcPr>
          <w:p w14:paraId="65F62F9A" w14:textId="77777777" w:rsidR="00B4552A" w:rsidRPr="00222135" w:rsidRDefault="00B4552A" w:rsidP="00B4552A">
            <w:pPr>
              <w:rPr>
                <w:sz w:val="18"/>
                <w:szCs w:val="18"/>
              </w:rPr>
            </w:pPr>
            <w:r w:rsidRPr="00222135">
              <w:rPr>
                <w:sz w:val="18"/>
                <w:szCs w:val="18"/>
              </w:rPr>
              <w:t>Domači</w:t>
            </w:r>
          </w:p>
        </w:tc>
        <w:tc>
          <w:tcPr>
            <w:tcW w:w="671" w:type="pct"/>
          </w:tcPr>
          <w:p w14:paraId="308D1803" w14:textId="77777777" w:rsidR="00B4552A" w:rsidRPr="00222135" w:rsidRDefault="00B4552A" w:rsidP="00B4552A">
            <w:pPr>
              <w:jc w:val="right"/>
              <w:rPr>
                <w:sz w:val="18"/>
                <w:szCs w:val="18"/>
              </w:rPr>
            </w:pPr>
            <w:r w:rsidRPr="00222135">
              <w:rPr>
                <w:sz w:val="18"/>
                <w:szCs w:val="18"/>
              </w:rPr>
              <w:t>313</w:t>
            </w:r>
          </w:p>
        </w:tc>
        <w:tc>
          <w:tcPr>
            <w:tcW w:w="672" w:type="pct"/>
          </w:tcPr>
          <w:p w14:paraId="2FDF089A" w14:textId="77777777" w:rsidR="00B4552A" w:rsidRPr="00222135" w:rsidRDefault="00B4552A" w:rsidP="00B4552A">
            <w:pPr>
              <w:jc w:val="right"/>
              <w:rPr>
                <w:sz w:val="18"/>
                <w:szCs w:val="18"/>
              </w:rPr>
            </w:pPr>
            <w:r w:rsidRPr="00222135">
              <w:rPr>
                <w:sz w:val="18"/>
                <w:szCs w:val="18"/>
              </w:rPr>
              <w:t>453</w:t>
            </w:r>
          </w:p>
        </w:tc>
        <w:tc>
          <w:tcPr>
            <w:tcW w:w="672" w:type="pct"/>
          </w:tcPr>
          <w:p w14:paraId="1A59C9CC" w14:textId="77777777" w:rsidR="00B4552A" w:rsidRPr="00222135" w:rsidRDefault="00B4552A" w:rsidP="00B4552A">
            <w:pPr>
              <w:jc w:val="right"/>
              <w:rPr>
                <w:sz w:val="18"/>
                <w:szCs w:val="18"/>
              </w:rPr>
            </w:pPr>
            <w:r w:rsidRPr="00222135">
              <w:rPr>
                <w:sz w:val="18"/>
                <w:szCs w:val="18"/>
              </w:rPr>
              <w:t>z</w:t>
            </w:r>
          </w:p>
        </w:tc>
        <w:tc>
          <w:tcPr>
            <w:tcW w:w="672" w:type="pct"/>
          </w:tcPr>
          <w:p w14:paraId="019F6663" w14:textId="77777777" w:rsidR="00B4552A" w:rsidRPr="00222135" w:rsidRDefault="00B4552A" w:rsidP="00B4552A">
            <w:pPr>
              <w:jc w:val="right"/>
              <w:rPr>
                <w:sz w:val="18"/>
                <w:szCs w:val="18"/>
              </w:rPr>
            </w:pPr>
            <w:r w:rsidRPr="00222135">
              <w:rPr>
                <w:sz w:val="18"/>
                <w:szCs w:val="18"/>
              </w:rPr>
              <w:t>1.310</w:t>
            </w:r>
          </w:p>
        </w:tc>
        <w:tc>
          <w:tcPr>
            <w:tcW w:w="672" w:type="pct"/>
          </w:tcPr>
          <w:p w14:paraId="5B279E2F" w14:textId="77777777" w:rsidR="00B4552A" w:rsidRPr="00222135" w:rsidRDefault="00B4552A" w:rsidP="00B4552A">
            <w:pPr>
              <w:jc w:val="right"/>
              <w:rPr>
                <w:sz w:val="18"/>
                <w:szCs w:val="18"/>
              </w:rPr>
            </w:pPr>
            <w:r w:rsidRPr="00222135">
              <w:rPr>
                <w:sz w:val="18"/>
                <w:szCs w:val="18"/>
              </w:rPr>
              <w:t>z</w:t>
            </w:r>
          </w:p>
        </w:tc>
      </w:tr>
      <w:tr w:rsidR="00B4552A" w:rsidRPr="00222135" w14:paraId="6CE9EB13" w14:textId="77777777" w:rsidTr="0060214F">
        <w:tc>
          <w:tcPr>
            <w:tcW w:w="1016" w:type="pct"/>
            <w:vMerge/>
          </w:tcPr>
          <w:p w14:paraId="19C92739" w14:textId="77777777" w:rsidR="00B4552A" w:rsidRPr="00222135" w:rsidRDefault="00B4552A" w:rsidP="00B4552A">
            <w:pPr>
              <w:jc w:val="left"/>
              <w:rPr>
                <w:sz w:val="18"/>
                <w:szCs w:val="18"/>
              </w:rPr>
            </w:pPr>
          </w:p>
        </w:tc>
        <w:tc>
          <w:tcPr>
            <w:tcW w:w="625" w:type="pct"/>
          </w:tcPr>
          <w:p w14:paraId="54F27745" w14:textId="77777777" w:rsidR="00B4552A" w:rsidRPr="00222135" w:rsidRDefault="00B4552A" w:rsidP="00B4552A">
            <w:pPr>
              <w:rPr>
                <w:sz w:val="18"/>
                <w:szCs w:val="18"/>
              </w:rPr>
            </w:pPr>
            <w:r w:rsidRPr="00222135">
              <w:rPr>
                <w:sz w:val="18"/>
                <w:szCs w:val="18"/>
              </w:rPr>
              <w:t>Tuji</w:t>
            </w:r>
          </w:p>
        </w:tc>
        <w:tc>
          <w:tcPr>
            <w:tcW w:w="671" w:type="pct"/>
          </w:tcPr>
          <w:p w14:paraId="74D6696E" w14:textId="77777777" w:rsidR="00B4552A" w:rsidRPr="00222135" w:rsidRDefault="00B4552A" w:rsidP="00B4552A">
            <w:pPr>
              <w:jc w:val="right"/>
              <w:rPr>
                <w:sz w:val="18"/>
                <w:szCs w:val="18"/>
              </w:rPr>
            </w:pPr>
            <w:r w:rsidRPr="00222135">
              <w:rPr>
                <w:sz w:val="18"/>
                <w:szCs w:val="18"/>
              </w:rPr>
              <w:t>732</w:t>
            </w:r>
          </w:p>
        </w:tc>
        <w:tc>
          <w:tcPr>
            <w:tcW w:w="672" w:type="pct"/>
          </w:tcPr>
          <w:p w14:paraId="60979938" w14:textId="77777777" w:rsidR="00B4552A" w:rsidRPr="00222135" w:rsidRDefault="00B4552A" w:rsidP="00B4552A">
            <w:pPr>
              <w:jc w:val="right"/>
              <w:rPr>
                <w:sz w:val="18"/>
                <w:szCs w:val="18"/>
              </w:rPr>
            </w:pPr>
            <w:r w:rsidRPr="00222135">
              <w:rPr>
                <w:sz w:val="18"/>
                <w:szCs w:val="18"/>
              </w:rPr>
              <w:t>1.347</w:t>
            </w:r>
          </w:p>
        </w:tc>
        <w:tc>
          <w:tcPr>
            <w:tcW w:w="672" w:type="pct"/>
          </w:tcPr>
          <w:p w14:paraId="32DDE7B7" w14:textId="77777777" w:rsidR="00B4552A" w:rsidRPr="00222135" w:rsidRDefault="00B4552A" w:rsidP="00B4552A">
            <w:pPr>
              <w:jc w:val="right"/>
              <w:rPr>
                <w:sz w:val="18"/>
                <w:szCs w:val="18"/>
              </w:rPr>
            </w:pPr>
            <w:r w:rsidRPr="00222135">
              <w:rPr>
                <w:sz w:val="18"/>
                <w:szCs w:val="18"/>
              </w:rPr>
              <w:t>z</w:t>
            </w:r>
          </w:p>
        </w:tc>
        <w:tc>
          <w:tcPr>
            <w:tcW w:w="672" w:type="pct"/>
          </w:tcPr>
          <w:p w14:paraId="060F2051" w14:textId="77777777" w:rsidR="00B4552A" w:rsidRPr="00222135" w:rsidRDefault="00B4552A" w:rsidP="00B4552A">
            <w:pPr>
              <w:jc w:val="right"/>
              <w:rPr>
                <w:sz w:val="18"/>
                <w:szCs w:val="18"/>
              </w:rPr>
            </w:pPr>
            <w:r w:rsidRPr="00222135">
              <w:rPr>
                <w:sz w:val="18"/>
                <w:szCs w:val="18"/>
              </w:rPr>
              <w:t>487</w:t>
            </w:r>
          </w:p>
        </w:tc>
        <w:tc>
          <w:tcPr>
            <w:tcW w:w="672" w:type="pct"/>
          </w:tcPr>
          <w:p w14:paraId="0D5765D2" w14:textId="77777777" w:rsidR="00B4552A" w:rsidRPr="00222135" w:rsidRDefault="00B4552A" w:rsidP="00B4552A">
            <w:pPr>
              <w:jc w:val="right"/>
              <w:rPr>
                <w:sz w:val="18"/>
                <w:szCs w:val="18"/>
              </w:rPr>
            </w:pPr>
            <w:r w:rsidRPr="00222135">
              <w:rPr>
                <w:sz w:val="18"/>
                <w:szCs w:val="18"/>
              </w:rPr>
              <w:t>z</w:t>
            </w:r>
          </w:p>
        </w:tc>
      </w:tr>
      <w:tr w:rsidR="00B4552A" w:rsidRPr="00222135" w14:paraId="1E71B702" w14:textId="77777777" w:rsidTr="0060214F">
        <w:tc>
          <w:tcPr>
            <w:tcW w:w="1016" w:type="pct"/>
            <w:vMerge w:val="restart"/>
          </w:tcPr>
          <w:p w14:paraId="4BE0FC3F" w14:textId="77777777" w:rsidR="00B4552A" w:rsidRPr="00222135" w:rsidRDefault="00B4552A" w:rsidP="00B4552A">
            <w:pPr>
              <w:jc w:val="left"/>
              <w:rPr>
                <w:sz w:val="18"/>
                <w:szCs w:val="18"/>
              </w:rPr>
            </w:pPr>
          </w:p>
          <w:p w14:paraId="1139D9E0" w14:textId="77777777" w:rsidR="00B4552A" w:rsidRPr="00222135" w:rsidRDefault="00B4552A" w:rsidP="00B4552A">
            <w:pPr>
              <w:jc w:val="left"/>
              <w:rPr>
                <w:sz w:val="18"/>
                <w:szCs w:val="18"/>
              </w:rPr>
            </w:pPr>
            <w:r w:rsidRPr="00222135">
              <w:rPr>
                <w:sz w:val="18"/>
                <w:szCs w:val="18"/>
              </w:rPr>
              <w:t>Podvelka</w:t>
            </w:r>
          </w:p>
        </w:tc>
        <w:tc>
          <w:tcPr>
            <w:tcW w:w="625" w:type="pct"/>
          </w:tcPr>
          <w:p w14:paraId="736829CF" w14:textId="77777777" w:rsidR="00B4552A" w:rsidRPr="00222135" w:rsidRDefault="00B4552A" w:rsidP="00B4552A">
            <w:pPr>
              <w:rPr>
                <w:sz w:val="18"/>
                <w:szCs w:val="18"/>
              </w:rPr>
            </w:pPr>
            <w:r w:rsidRPr="00222135">
              <w:rPr>
                <w:sz w:val="18"/>
                <w:szCs w:val="18"/>
              </w:rPr>
              <w:t>Domači</w:t>
            </w:r>
          </w:p>
        </w:tc>
        <w:tc>
          <w:tcPr>
            <w:tcW w:w="671" w:type="pct"/>
          </w:tcPr>
          <w:p w14:paraId="7E18D651" w14:textId="77777777" w:rsidR="00B4552A" w:rsidRPr="00222135" w:rsidRDefault="00B4552A" w:rsidP="00B4552A">
            <w:pPr>
              <w:jc w:val="right"/>
              <w:rPr>
                <w:sz w:val="18"/>
                <w:szCs w:val="18"/>
              </w:rPr>
            </w:pPr>
            <w:r w:rsidRPr="00222135">
              <w:rPr>
                <w:sz w:val="18"/>
                <w:szCs w:val="18"/>
              </w:rPr>
              <w:t>z</w:t>
            </w:r>
          </w:p>
        </w:tc>
        <w:tc>
          <w:tcPr>
            <w:tcW w:w="672" w:type="pct"/>
          </w:tcPr>
          <w:p w14:paraId="19E2E5D4" w14:textId="77777777" w:rsidR="00B4552A" w:rsidRPr="00222135" w:rsidRDefault="00B4552A" w:rsidP="00B4552A">
            <w:pPr>
              <w:jc w:val="right"/>
              <w:rPr>
                <w:sz w:val="18"/>
                <w:szCs w:val="18"/>
              </w:rPr>
            </w:pPr>
            <w:r w:rsidRPr="00222135">
              <w:rPr>
                <w:sz w:val="18"/>
                <w:szCs w:val="18"/>
              </w:rPr>
              <w:t>97</w:t>
            </w:r>
          </w:p>
        </w:tc>
        <w:tc>
          <w:tcPr>
            <w:tcW w:w="672" w:type="pct"/>
          </w:tcPr>
          <w:p w14:paraId="3097A7FE" w14:textId="77777777" w:rsidR="00B4552A" w:rsidRPr="00222135" w:rsidRDefault="00B4552A" w:rsidP="00B4552A">
            <w:pPr>
              <w:jc w:val="right"/>
              <w:rPr>
                <w:sz w:val="18"/>
                <w:szCs w:val="18"/>
              </w:rPr>
            </w:pPr>
            <w:r w:rsidRPr="00222135">
              <w:rPr>
                <w:sz w:val="18"/>
                <w:szCs w:val="18"/>
              </w:rPr>
              <w:t>z</w:t>
            </w:r>
          </w:p>
        </w:tc>
        <w:tc>
          <w:tcPr>
            <w:tcW w:w="672" w:type="pct"/>
          </w:tcPr>
          <w:p w14:paraId="45149B08" w14:textId="77777777" w:rsidR="00B4552A" w:rsidRPr="00222135" w:rsidRDefault="00B4552A" w:rsidP="00B4552A">
            <w:pPr>
              <w:jc w:val="right"/>
              <w:rPr>
                <w:sz w:val="18"/>
                <w:szCs w:val="18"/>
              </w:rPr>
            </w:pPr>
            <w:r w:rsidRPr="00222135">
              <w:rPr>
                <w:sz w:val="18"/>
                <w:szCs w:val="18"/>
              </w:rPr>
              <w:t>567</w:t>
            </w:r>
          </w:p>
        </w:tc>
        <w:tc>
          <w:tcPr>
            <w:tcW w:w="672" w:type="pct"/>
          </w:tcPr>
          <w:p w14:paraId="428C60FE" w14:textId="77777777" w:rsidR="00B4552A" w:rsidRPr="00222135" w:rsidRDefault="00B4552A" w:rsidP="00B4552A">
            <w:pPr>
              <w:jc w:val="right"/>
              <w:rPr>
                <w:sz w:val="18"/>
                <w:szCs w:val="18"/>
              </w:rPr>
            </w:pPr>
            <w:r w:rsidRPr="00222135">
              <w:rPr>
                <w:sz w:val="18"/>
                <w:szCs w:val="18"/>
              </w:rPr>
              <w:t>348</w:t>
            </w:r>
          </w:p>
        </w:tc>
      </w:tr>
      <w:tr w:rsidR="00B4552A" w:rsidRPr="00222135" w14:paraId="18AF7238" w14:textId="77777777" w:rsidTr="0060214F">
        <w:tc>
          <w:tcPr>
            <w:tcW w:w="1016" w:type="pct"/>
            <w:vMerge/>
          </w:tcPr>
          <w:p w14:paraId="0B868D30" w14:textId="77777777" w:rsidR="00B4552A" w:rsidRPr="00222135" w:rsidRDefault="00B4552A" w:rsidP="00B4552A">
            <w:pPr>
              <w:jc w:val="left"/>
              <w:rPr>
                <w:sz w:val="18"/>
                <w:szCs w:val="18"/>
              </w:rPr>
            </w:pPr>
          </w:p>
        </w:tc>
        <w:tc>
          <w:tcPr>
            <w:tcW w:w="625" w:type="pct"/>
          </w:tcPr>
          <w:p w14:paraId="43E32C86" w14:textId="77777777" w:rsidR="00B4552A" w:rsidRPr="00222135" w:rsidRDefault="00B4552A" w:rsidP="00B4552A">
            <w:pPr>
              <w:rPr>
                <w:sz w:val="18"/>
                <w:szCs w:val="18"/>
              </w:rPr>
            </w:pPr>
            <w:r w:rsidRPr="00222135">
              <w:rPr>
                <w:sz w:val="18"/>
                <w:szCs w:val="18"/>
              </w:rPr>
              <w:t>Tuji</w:t>
            </w:r>
          </w:p>
        </w:tc>
        <w:tc>
          <w:tcPr>
            <w:tcW w:w="671" w:type="pct"/>
          </w:tcPr>
          <w:p w14:paraId="7D2FF275" w14:textId="77777777" w:rsidR="00B4552A" w:rsidRPr="00222135" w:rsidRDefault="00B4552A" w:rsidP="00B4552A">
            <w:pPr>
              <w:jc w:val="right"/>
              <w:rPr>
                <w:sz w:val="18"/>
                <w:szCs w:val="18"/>
              </w:rPr>
            </w:pPr>
            <w:r w:rsidRPr="00222135">
              <w:rPr>
                <w:sz w:val="18"/>
                <w:szCs w:val="18"/>
              </w:rPr>
              <w:t>z</w:t>
            </w:r>
          </w:p>
        </w:tc>
        <w:tc>
          <w:tcPr>
            <w:tcW w:w="672" w:type="pct"/>
          </w:tcPr>
          <w:p w14:paraId="33757448" w14:textId="77777777" w:rsidR="00B4552A" w:rsidRPr="00222135" w:rsidRDefault="00B4552A" w:rsidP="00B4552A">
            <w:pPr>
              <w:jc w:val="right"/>
              <w:rPr>
                <w:sz w:val="18"/>
                <w:szCs w:val="18"/>
              </w:rPr>
            </w:pPr>
            <w:r w:rsidRPr="00222135">
              <w:rPr>
                <w:sz w:val="18"/>
                <w:szCs w:val="18"/>
              </w:rPr>
              <w:t>284</w:t>
            </w:r>
          </w:p>
        </w:tc>
        <w:tc>
          <w:tcPr>
            <w:tcW w:w="672" w:type="pct"/>
          </w:tcPr>
          <w:p w14:paraId="3BFAB8B6" w14:textId="77777777" w:rsidR="00B4552A" w:rsidRPr="00222135" w:rsidRDefault="00B4552A" w:rsidP="00B4552A">
            <w:pPr>
              <w:jc w:val="right"/>
              <w:rPr>
                <w:sz w:val="18"/>
                <w:szCs w:val="18"/>
              </w:rPr>
            </w:pPr>
            <w:r w:rsidRPr="00222135">
              <w:rPr>
                <w:sz w:val="18"/>
                <w:szCs w:val="18"/>
              </w:rPr>
              <w:t>z</w:t>
            </w:r>
          </w:p>
        </w:tc>
        <w:tc>
          <w:tcPr>
            <w:tcW w:w="672" w:type="pct"/>
          </w:tcPr>
          <w:p w14:paraId="1C8CEDB2" w14:textId="77777777" w:rsidR="00B4552A" w:rsidRPr="00222135" w:rsidRDefault="00B4552A" w:rsidP="00B4552A">
            <w:pPr>
              <w:jc w:val="right"/>
              <w:rPr>
                <w:sz w:val="18"/>
                <w:szCs w:val="18"/>
              </w:rPr>
            </w:pPr>
            <w:r w:rsidRPr="00222135">
              <w:rPr>
                <w:sz w:val="18"/>
                <w:szCs w:val="18"/>
              </w:rPr>
              <w:t>86</w:t>
            </w:r>
          </w:p>
        </w:tc>
        <w:tc>
          <w:tcPr>
            <w:tcW w:w="672" w:type="pct"/>
          </w:tcPr>
          <w:p w14:paraId="65877564" w14:textId="77777777" w:rsidR="00B4552A" w:rsidRPr="00222135" w:rsidRDefault="00B4552A" w:rsidP="00B4552A">
            <w:pPr>
              <w:jc w:val="right"/>
              <w:rPr>
                <w:sz w:val="18"/>
                <w:szCs w:val="18"/>
              </w:rPr>
            </w:pPr>
            <w:r w:rsidRPr="00222135">
              <w:rPr>
                <w:sz w:val="18"/>
                <w:szCs w:val="18"/>
              </w:rPr>
              <w:t>239</w:t>
            </w:r>
          </w:p>
        </w:tc>
      </w:tr>
      <w:tr w:rsidR="005F31FC" w:rsidRPr="00222135" w14:paraId="1B97A89C" w14:textId="77777777" w:rsidTr="005F31FC">
        <w:tc>
          <w:tcPr>
            <w:tcW w:w="1016" w:type="pct"/>
            <w:vMerge w:val="restart"/>
          </w:tcPr>
          <w:p w14:paraId="5B764E02" w14:textId="77777777" w:rsidR="00222135" w:rsidRPr="00222135" w:rsidRDefault="00222135" w:rsidP="00872C98">
            <w:pPr>
              <w:jc w:val="left"/>
              <w:rPr>
                <w:sz w:val="18"/>
                <w:szCs w:val="18"/>
              </w:rPr>
            </w:pPr>
            <w:r w:rsidRPr="00222135">
              <w:rPr>
                <w:sz w:val="18"/>
                <w:szCs w:val="18"/>
              </w:rPr>
              <w:t xml:space="preserve"> </w:t>
            </w:r>
          </w:p>
          <w:p w14:paraId="649B7B4A" w14:textId="77777777" w:rsidR="00222135" w:rsidRPr="00222135" w:rsidRDefault="00222135" w:rsidP="00872C98">
            <w:pPr>
              <w:jc w:val="left"/>
              <w:rPr>
                <w:sz w:val="18"/>
                <w:szCs w:val="18"/>
              </w:rPr>
            </w:pPr>
            <w:r w:rsidRPr="00222135">
              <w:rPr>
                <w:sz w:val="18"/>
                <w:szCs w:val="18"/>
              </w:rPr>
              <w:t>Radlje ob Dravi</w:t>
            </w:r>
          </w:p>
        </w:tc>
        <w:tc>
          <w:tcPr>
            <w:tcW w:w="625" w:type="pct"/>
          </w:tcPr>
          <w:p w14:paraId="3BD5BA8C" w14:textId="77777777" w:rsidR="00222135" w:rsidRPr="00222135" w:rsidRDefault="00222135" w:rsidP="00222135">
            <w:pPr>
              <w:rPr>
                <w:sz w:val="18"/>
                <w:szCs w:val="18"/>
              </w:rPr>
            </w:pPr>
            <w:r w:rsidRPr="00222135">
              <w:rPr>
                <w:sz w:val="18"/>
                <w:szCs w:val="18"/>
              </w:rPr>
              <w:t>Domači</w:t>
            </w:r>
          </w:p>
        </w:tc>
        <w:tc>
          <w:tcPr>
            <w:tcW w:w="671" w:type="pct"/>
          </w:tcPr>
          <w:p w14:paraId="11625F95" w14:textId="77777777" w:rsidR="00222135" w:rsidRPr="00222135" w:rsidRDefault="00222135" w:rsidP="00A615E9">
            <w:pPr>
              <w:jc w:val="right"/>
              <w:rPr>
                <w:sz w:val="18"/>
                <w:szCs w:val="18"/>
              </w:rPr>
            </w:pPr>
            <w:r w:rsidRPr="00222135">
              <w:rPr>
                <w:sz w:val="18"/>
                <w:szCs w:val="18"/>
              </w:rPr>
              <w:t>1.166</w:t>
            </w:r>
          </w:p>
        </w:tc>
        <w:tc>
          <w:tcPr>
            <w:tcW w:w="672" w:type="pct"/>
          </w:tcPr>
          <w:p w14:paraId="05F99EFD" w14:textId="77777777" w:rsidR="00222135" w:rsidRPr="00222135" w:rsidRDefault="00222135" w:rsidP="00A615E9">
            <w:pPr>
              <w:jc w:val="right"/>
              <w:rPr>
                <w:sz w:val="18"/>
                <w:szCs w:val="18"/>
              </w:rPr>
            </w:pPr>
            <w:r w:rsidRPr="00222135">
              <w:rPr>
                <w:sz w:val="18"/>
                <w:szCs w:val="18"/>
              </w:rPr>
              <w:t>1.606</w:t>
            </w:r>
          </w:p>
        </w:tc>
        <w:tc>
          <w:tcPr>
            <w:tcW w:w="672" w:type="pct"/>
          </w:tcPr>
          <w:p w14:paraId="54550ACE" w14:textId="77777777" w:rsidR="00222135" w:rsidRPr="00222135" w:rsidRDefault="00222135" w:rsidP="00A615E9">
            <w:pPr>
              <w:jc w:val="right"/>
              <w:rPr>
                <w:sz w:val="18"/>
                <w:szCs w:val="18"/>
              </w:rPr>
            </w:pPr>
            <w:r w:rsidRPr="00222135">
              <w:rPr>
                <w:sz w:val="18"/>
                <w:szCs w:val="18"/>
              </w:rPr>
              <w:t>3.692</w:t>
            </w:r>
          </w:p>
        </w:tc>
        <w:tc>
          <w:tcPr>
            <w:tcW w:w="672" w:type="pct"/>
          </w:tcPr>
          <w:p w14:paraId="5D8C51D5" w14:textId="237CB8EE" w:rsidR="00222135" w:rsidRPr="00222135" w:rsidRDefault="005F31FC" w:rsidP="00A615E9">
            <w:pPr>
              <w:jc w:val="right"/>
              <w:rPr>
                <w:sz w:val="18"/>
                <w:szCs w:val="18"/>
              </w:rPr>
            </w:pPr>
            <w:r w:rsidRPr="00222135">
              <w:rPr>
                <w:sz w:val="18"/>
                <w:szCs w:val="18"/>
              </w:rPr>
              <w:t>z</w:t>
            </w:r>
          </w:p>
        </w:tc>
        <w:tc>
          <w:tcPr>
            <w:tcW w:w="672" w:type="pct"/>
          </w:tcPr>
          <w:p w14:paraId="6B2C3FC7" w14:textId="77777777" w:rsidR="00222135" w:rsidRPr="00222135" w:rsidRDefault="00222135" w:rsidP="00A615E9">
            <w:pPr>
              <w:jc w:val="right"/>
              <w:rPr>
                <w:sz w:val="18"/>
                <w:szCs w:val="18"/>
              </w:rPr>
            </w:pPr>
            <w:r w:rsidRPr="00222135">
              <w:rPr>
                <w:sz w:val="18"/>
                <w:szCs w:val="18"/>
              </w:rPr>
              <w:t>2.528</w:t>
            </w:r>
          </w:p>
        </w:tc>
      </w:tr>
      <w:tr w:rsidR="005F31FC" w:rsidRPr="00222135" w14:paraId="306358FE" w14:textId="77777777" w:rsidTr="005F31FC">
        <w:tc>
          <w:tcPr>
            <w:tcW w:w="1016" w:type="pct"/>
            <w:vMerge/>
          </w:tcPr>
          <w:p w14:paraId="242C3121" w14:textId="77777777" w:rsidR="00222135" w:rsidRPr="00222135" w:rsidRDefault="00222135" w:rsidP="00872C98">
            <w:pPr>
              <w:jc w:val="left"/>
              <w:rPr>
                <w:sz w:val="18"/>
                <w:szCs w:val="18"/>
              </w:rPr>
            </w:pPr>
          </w:p>
        </w:tc>
        <w:tc>
          <w:tcPr>
            <w:tcW w:w="625" w:type="pct"/>
          </w:tcPr>
          <w:p w14:paraId="4E658B44" w14:textId="77777777" w:rsidR="00222135" w:rsidRPr="00222135" w:rsidRDefault="00222135" w:rsidP="00222135">
            <w:pPr>
              <w:rPr>
                <w:sz w:val="18"/>
                <w:szCs w:val="18"/>
              </w:rPr>
            </w:pPr>
            <w:r w:rsidRPr="00222135">
              <w:rPr>
                <w:sz w:val="18"/>
                <w:szCs w:val="18"/>
              </w:rPr>
              <w:t>Tuji</w:t>
            </w:r>
          </w:p>
        </w:tc>
        <w:tc>
          <w:tcPr>
            <w:tcW w:w="671" w:type="pct"/>
          </w:tcPr>
          <w:p w14:paraId="289C8619" w14:textId="77777777" w:rsidR="00222135" w:rsidRPr="00222135" w:rsidRDefault="00222135" w:rsidP="00A615E9">
            <w:pPr>
              <w:jc w:val="right"/>
              <w:rPr>
                <w:sz w:val="18"/>
                <w:szCs w:val="18"/>
              </w:rPr>
            </w:pPr>
            <w:r w:rsidRPr="00222135">
              <w:rPr>
                <w:sz w:val="18"/>
                <w:szCs w:val="18"/>
              </w:rPr>
              <w:t>3.131</w:t>
            </w:r>
          </w:p>
        </w:tc>
        <w:tc>
          <w:tcPr>
            <w:tcW w:w="672" w:type="pct"/>
          </w:tcPr>
          <w:p w14:paraId="17D1311F" w14:textId="77777777" w:rsidR="00222135" w:rsidRPr="00222135" w:rsidRDefault="00222135" w:rsidP="00A615E9">
            <w:pPr>
              <w:jc w:val="right"/>
              <w:rPr>
                <w:sz w:val="18"/>
                <w:szCs w:val="18"/>
              </w:rPr>
            </w:pPr>
            <w:r w:rsidRPr="00222135">
              <w:rPr>
                <w:sz w:val="18"/>
                <w:szCs w:val="18"/>
              </w:rPr>
              <w:t>2.644</w:t>
            </w:r>
          </w:p>
        </w:tc>
        <w:tc>
          <w:tcPr>
            <w:tcW w:w="672" w:type="pct"/>
          </w:tcPr>
          <w:p w14:paraId="4F56230A" w14:textId="77777777" w:rsidR="00222135" w:rsidRPr="00222135" w:rsidRDefault="00222135" w:rsidP="00A615E9">
            <w:pPr>
              <w:jc w:val="right"/>
              <w:rPr>
                <w:sz w:val="18"/>
                <w:szCs w:val="18"/>
              </w:rPr>
            </w:pPr>
            <w:r w:rsidRPr="00222135">
              <w:rPr>
                <w:sz w:val="18"/>
                <w:szCs w:val="18"/>
              </w:rPr>
              <w:t>753</w:t>
            </w:r>
          </w:p>
        </w:tc>
        <w:tc>
          <w:tcPr>
            <w:tcW w:w="672" w:type="pct"/>
          </w:tcPr>
          <w:p w14:paraId="368B19FD" w14:textId="650F8A6E" w:rsidR="00222135" w:rsidRPr="00222135" w:rsidRDefault="005F31FC" w:rsidP="00A615E9">
            <w:pPr>
              <w:jc w:val="right"/>
              <w:rPr>
                <w:sz w:val="18"/>
                <w:szCs w:val="18"/>
              </w:rPr>
            </w:pPr>
            <w:r w:rsidRPr="00222135">
              <w:rPr>
                <w:sz w:val="18"/>
                <w:szCs w:val="18"/>
              </w:rPr>
              <w:t>z</w:t>
            </w:r>
          </w:p>
        </w:tc>
        <w:tc>
          <w:tcPr>
            <w:tcW w:w="672" w:type="pct"/>
          </w:tcPr>
          <w:p w14:paraId="1170D335" w14:textId="77777777" w:rsidR="00222135" w:rsidRPr="00222135" w:rsidRDefault="00222135" w:rsidP="00A615E9">
            <w:pPr>
              <w:jc w:val="right"/>
              <w:rPr>
                <w:sz w:val="18"/>
                <w:szCs w:val="18"/>
              </w:rPr>
            </w:pPr>
            <w:r w:rsidRPr="00222135">
              <w:rPr>
                <w:sz w:val="18"/>
                <w:szCs w:val="18"/>
              </w:rPr>
              <w:t>3.948</w:t>
            </w:r>
          </w:p>
        </w:tc>
      </w:tr>
      <w:tr w:rsidR="00B4552A" w:rsidRPr="00222135" w14:paraId="74E34296" w14:textId="77777777" w:rsidTr="0060214F">
        <w:tc>
          <w:tcPr>
            <w:tcW w:w="1016" w:type="pct"/>
            <w:vMerge w:val="restart"/>
          </w:tcPr>
          <w:p w14:paraId="4268CB08" w14:textId="77777777" w:rsidR="00B4552A" w:rsidRPr="00222135" w:rsidRDefault="00B4552A" w:rsidP="00B4552A">
            <w:pPr>
              <w:jc w:val="left"/>
              <w:rPr>
                <w:sz w:val="18"/>
                <w:szCs w:val="18"/>
              </w:rPr>
            </w:pPr>
          </w:p>
          <w:p w14:paraId="4941BA10" w14:textId="77777777" w:rsidR="00B4552A" w:rsidRPr="00222135" w:rsidRDefault="00B4552A" w:rsidP="00B4552A">
            <w:pPr>
              <w:jc w:val="left"/>
              <w:rPr>
                <w:sz w:val="18"/>
                <w:szCs w:val="18"/>
              </w:rPr>
            </w:pPr>
            <w:r w:rsidRPr="00222135">
              <w:rPr>
                <w:sz w:val="18"/>
                <w:szCs w:val="18"/>
              </w:rPr>
              <w:t>Ruše</w:t>
            </w:r>
          </w:p>
        </w:tc>
        <w:tc>
          <w:tcPr>
            <w:tcW w:w="625" w:type="pct"/>
          </w:tcPr>
          <w:p w14:paraId="798BCE94" w14:textId="77777777" w:rsidR="00B4552A" w:rsidRPr="00222135" w:rsidRDefault="00B4552A" w:rsidP="00B4552A">
            <w:pPr>
              <w:rPr>
                <w:sz w:val="18"/>
                <w:szCs w:val="18"/>
              </w:rPr>
            </w:pPr>
            <w:r w:rsidRPr="00222135">
              <w:rPr>
                <w:sz w:val="18"/>
                <w:szCs w:val="18"/>
              </w:rPr>
              <w:t>Domači</w:t>
            </w:r>
          </w:p>
        </w:tc>
        <w:tc>
          <w:tcPr>
            <w:tcW w:w="671" w:type="pct"/>
          </w:tcPr>
          <w:p w14:paraId="0380EAA5" w14:textId="77777777" w:rsidR="00B4552A" w:rsidRPr="00222135" w:rsidRDefault="00B4552A" w:rsidP="00B4552A">
            <w:pPr>
              <w:jc w:val="right"/>
              <w:rPr>
                <w:sz w:val="18"/>
                <w:szCs w:val="18"/>
              </w:rPr>
            </w:pPr>
            <w:r w:rsidRPr="00222135">
              <w:rPr>
                <w:sz w:val="18"/>
                <w:szCs w:val="18"/>
              </w:rPr>
              <w:t>3.644</w:t>
            </w:r>
          </w:p>
        </w:tc>
        <w:tc>
          <w:tcPr>
            <w:tcW w:w="672" w:type="pct"/>
          </w:tcPr>
          <w:p w14:paraId="03B67E8F" w14:textId="77777777" w:rsidR="00B4552A" w:rsidRPr="00222135" w:rsidRDefault="00B4552A" w:rsidP="00B4552A">
            <w:pPr>
              <w:jc w:val="right"/>
              <w:rPr>
                <w:sz w:val="18"/>
                <w:szCs w:val="18"/>
              </w:rPr>
            </w:pPr>
            <w:r w:rsidRPr="00222135">
              <w:rPr>
                <w:sz w:val="18"/>
                <w:szCs w:val="18"/>
              </w:rPr>
              <w:t>1.760</w:t>
            </w:r>
          </w:p>
        </w:tc>
        <w:tc>
          <w:tcPr>
            <w:tcW w:w="672" w:type="pct"/>
          </w:tcPr>
          <w:p w14:paraId="0B21D36C" w14:textId="77777777" w:rsidR="00B4552A" w:rsidRPr="00222135" w:rsidRDefault="00B4552A" w:rsidP="00B4552A">
            <w:pPr>
              <w:jc w:val="right"/>
              <w:rPr>
                <w:sz w:val="18"/>
                <w:szCs w:val="18"/>
              </w:rPr>
            </w:pPr>
            <w:r w:rsidRPr="00222135">
              <w:rPr>
                <w:sz w:val="18"/>
                <w:szCs w:val="18"/>
              </w:rPr>
              <w:t>1.157</w:t>
            </w:r>
          </w:p>
        </w:tc>
        <w:tc>
          <w:tcPr>
            <w:tcW w:w="672" w:type="pct"/>
          </w:tcPr>
          <w:p w14:paraId="2BB894CD" w14:textId="77777777" w:rsidR="00B4552A" w:rsidRPr="00222135" w:rsidRDefault="00B4552A" w:rsidP="00B4552A">
            <w:pPr>
              <w:jc w:val="right"/>
              <w:rPr>
                <w:sz w:val="18"/>
                <w:szCs w:val="18"/>
              </w:rPr>
            </w:pPr>
            <w:r w:rsidRPr="00222135">
              <w:rPr>
                <w:sz w:val="18"/>
                <w:szCs w:val="18"/>
              </w:rPr>
              <w:t>2.553</w:t>
            </w:r>
          </w:p>
        </w:tc>
        <w:tc>
          <w:tcPr>
            <w:tcW w:w="672" w:type="pct"/>
          </w:tcPr>
          <w:p w14:paraId="633149A6" w14:textId="77777777" w:rsidR="00B4552A" w:rsidRPr="00222135" w:rsidRDefault="00B4552A" w:rsidP="00B4552A">
            <w:pPr>
              <w:jc w:val="right"/>
              <w:rPr>
                <w:sz w:val="18"/>
                <w:szCs w:val="18"/>
              </w:rPr>
            </w:pPr>
            <w:r w:rsidRPr="00222135">
              <w:rPr>
                <w:sz w:val="18"/>
                <w:szCs w:val="18"/>
              </w:rPr>
              <w:t>2.362</w:t>
            </w:r>
          </w:p>
        </w:tc>
      </w:tr>
      <w:tr w:rsidR="00B4552A" w:rsidRPr="00222135" w14:paraId="7DCAFD64" w14:textId="77777777" w:rsidTr="0060214F">
        <w:tc>
          <w:tcPr>
            <w:tcW w:w="1016" w:type="pct"/>
            <w:vMerge/>
          </w:tcPr>
          <w:p w14:paraId="4D7E7A2A" w14:textId="77777777" w:rsidR="00B4552A" w:rsidRPr="00222135" w:rsidRDefault="00B4552A" w:rsidP="00B4552A">
            <w:pPr>
              <w:jc w:val="left"/>
              <w:rPr>
                <w:sz w:val="18"/>
                <w:szCs w:val="18"/>
              </w:rPr>
            </w:pPr>
          </w:p>
        </w:tc>
        <w:tc>
          <w:tcPr>
            <w:tcW w:w="625" w:type="pct"/>
          </w:tcPr>
          <w:p w14:paraId="082178E6" w14:textId="77777777" w:rsidR="00B4552A" w:rsidRPr="00222135" w:rsidRDefault="00B4552A" w:rsidP="00B4552A">
            <w:pPr>
              <w:rPr>
                <w:sz w:val="18"/>
                <w:szCs w:val="18"/>
              </w:rPr>
            </w:pPr>
            <w:r w:rsidRPr="00222135">
              <w:rPr>
                <w:sz w:val="18"/>
                <w:szCs w:val="18"/>
              </w:rPr>
              <w:t>Tuji</w:t>
            </w:r>
          </w:p>
        </w:tc>
        <w:tc>
          <w:tcPr>
            <w:tcW w:w="671" w:type="pct"/>
          </w:tcPr>
          <w:p w14:paraId="0727C8A7" w14:textId="77777777" w:rsidR="00B4552A" w:rsidRPr="00222135" w:rsidRDefault="00B4552A" w:rsidP="00B4552A">
            <w:pPr>
              <w:jc w:val="right"/>
              <w:rPr>
                <w:sz w:val="18"/>
                <w:szCs w:val="18"/>
              </w:rPr>
            </w:pPr>
            <w:r w:rsidRPr="00222135">
              <w:rPr>
                <w:sz w:val="18"/>
                <w:szCs w:val="18"/>
              </w:rPr>
              <w:t>10.036</w:t>
            </w:r>
          </w:p>
        </w:tc>
        <w:tc>
          <w:tcPr>
            <w:tcW w:w="672" w:type="pct"/>
          </w:tcPr>
          <w:p w14:paraId="1C4971E2" w14:textId="77777777" w:rsidR="00B4552A" w:rsidRPr="00222135" w:rsidRDefault="00B4552A" w:rsidP="00B4552A">
            <w:pPr>
              <w:jc w:val="right"/>
              <w:rPr>
                <w:sz w:val="18"/>
                <w:szCs w:val="18"/>
              </w:rPr>
            </w:pPr>
            <w:r w:rsidRPr="00222135">
              <w:rPr>
                <w:sz w:val="18"/>
                <w:szCs w:val="18"/>
              </w:rPr>
              <w:t>7.589</w:t>
            </w:r>
          </w:p>
        </w:tc>
        <w:tc>
          <w:tcPr>
            <w:tcW w:w="672" w:type="pct"/>
          </w:tcPr>
          <w:p w14:paraId="48A29BF4" w14:textId="77777777" w:rsidR="00B4552A" w:rsidRPr="00222135" w:rsidRDefault="00B4552A" w:rsidP="00B4552A">
            <w:pPr>
              <w:jc w:val="right"/>
              <w:rPr>
                <w:sz w:val="18"/>
                <w:szCs w:val="18"/>
              </w:rPr>
            </w:pPr>
            <w:r w:rsidRPr="00222135">
              <w:rPr>
                <w:sz w:val="18"/>
                <w:szCs w:val="18"/>
              </w:rPr>
              <w:t>1.414</w:t>
            </w:r>
          </w:p>
        </w:tc>
        <w:tc>
          <w:tcPr>
            <w:tcW w:w="672" w:type="pct"/>
          </w:tcPr>
          <w:p w14:paraId="2145C9F7" w14:textId="77777777" w:rsidR="00B4552A" w:rsidRPr="00222135" w:rsidRDefault="00B4552A" w:rsidP="00B4552A">
            <w:pPr>
              <w:jc w:val="right"/>
              <w:rPr>
                <w:sz w:val="18"/>
                <w:szCs w:val="18"/>
              </w:rPr>
            </w:pPr>
            <w:r w:rsidRPr="00222135">
              <w:rPr>
                <w:sz w:val="18"/>
                <w:szCs w:val="18"/>
              </w:rPr>
              <w:t>1.712</w:t>
            </w:r>
          </w:p>
        </w:tc>
        <w:tc>
          <w:tcPr>
            <w:tcW w:w="672" w:type="pct"/>
          </w:tcPr>
          <w:p w14:paraId="0D61D8E8" w14:textId="77777777" w:rsidR="00B4552A" w:rsidRPr="00222135" w:rsidRDefault="00B4552A" w:rsidP="00B4552A">
            <w:pPr>
              <w:jc w:val="right"/>
              <w:rPr>
                <w:sz w:val="18"/>
                <w:szCs w:val="18"/>
              </w:rPr>
            </w:pPr>
            <w:r w:rsidRPr="00222135">
              <w:rPr>
                <w:sz w:val="18"/>
                <w:szCs w:val="18"/>
              </w:rPr>
              <w:t>4.248</w:t>
            </w:r>
          </w:p>
        </w:tc>
      </w:tr>
      <w:tr w:rsidR="005F31FC" w:rsidRPr="00222135" w14:paraId="2998F564" w14:textId="77777777" w:rsidTr="005F31FC">
        <w:tc>
          <w:tcPr>
            <w:tcW w:w="1016" w:type="pct"/>
            <w:vMerge w:val="restart"/>
          </w:tcPr>
          <w:p w14:paraId="135C97C9" w14:textId="77777777" w:rsidR="00222135" w:rsidRPr="00222135" w:rsidRDefault="00222135" w:rsidP="00872C98">
            <w:pPr>
              <w:jc w:val="left"/>
              <w:rPr>
                <w:sz w:val="18"/>
                <w:szCs w:val="18"/>
              </w:rPr>
            </w:pPr>
          </w:p>
          <w:p w14:paraId="6237AEC4" w14:textId="77777777" w:rsidR="00222135" w:rsidRPr="00222135" w:rsidRDefault="00222135" w:rsidP="00872C98">
            <w:pPr>
              <w:jc w:val="left"/>
              <w:rPr>
                <w:sz w:val="18"/>
                <w:szCs w:val="18"/>
              </w:rPr>
            </w:pPr>
            <w:r w:rsidRPr="00222135">
              <w:rPr>
                <w:sz w:val="18"/>
                <w:szCs w:val="18"/>
              </w:rPr>
              <w:t>Selnica ob Dravi</w:t>
            </w:r>
          </w:p>
        </w:tc>
        <w:tc>
          <w:tcPr>
            <w:tcW w:w="625" w:type="pct"/>
          </w:tcPr>
          <w:p w14:paraId="0D38909D" w14:textId="77777777" w:rsidR="00222135" w:rsidRPr="00222135" w:rsidRDefault="00222135" w:rsidP="00222135">
            <w:pPr>
              <w:rPr>
                <w:sz w:val="18"/>
                <w:szCs w:val="18"/>
              </w:rPr>
            </w:pPr>
            <w:r w:rsidRPr="00222135">
              <w:rPr>
                <w:sz w:val="18"/>
                <w:szCs w:val="18"/>
              </w:rPr>
              <w:t>Domači</w:t>
            </w:r>
          </w:p>
        </w:tc>
        <w:tc>
          <w:tcPr>
            <w:tcW w:w="671" w:type="pct"/>
          </w:tcPr>
          <w:p w14:paraId="4E1090BB" w14:textId="77777777" w:rsidR="00222135" w:rsidRPr="00222135" w:rsidRDefault="00222135" w:rsidP="00A615E9">
            <w:pPr>
              <w:jc w:val="right"/>
              <w:rPr>
                <w:sz w:val="18"/>
                <w:szCs w:val="18"/>
              </w:rPr>
            </w:pPr>
            <w:r w:rsidRPr="00222135">
              <w:rPr>
                <w:sz w:val="18"/>
                <w:szCs w:val="18"/>
              </w:rPr>
              <w:t>9.220</w:t>
            </w:r>
          </w:p>
        </w:tc>
        <w:tc>
          <w:tcPr>
            <w:tcW w:w="672" w:type="pct"/>
          </w:tcPr>
          <w:p w14:paraId="6C8D2A86" w14:textId="77777777" w:rsidR="00222135" w:rsidRPr="00222135" w:rsidRDefault="00222135" w:rsidP="00A615E9">
            <w:pPr>
              <w:jc w:val="right"/>
              <w:rPr>
                <w:sz w:val="18"/>
                <w:szCs w:val="18"/>
              </w:rPr>
            </w:pPr>
            <w:r w:rsidRPr="00222135">
              <w:rPr>
                <w:sz w:val="18"/>
                <w:szCs w:val="18"/>
              </w:rPr>
              <w:t>9.175</w:t>
            </w:r>
          </w:p>
        </w:tc>
        <w:tc>
          <w:tcPr>
            <w:tcW w:w="672" w:type="pct"/>
          </w:tcPr>
          <w:p w14:paraId="7EA559A7" w14:textId="77777777" w:rsidR="00222135" w:rsidRPr="00222135" w:rsidRDefault="00222135" w:rsidP="00A615E9">
            <w:pPr>
              <w:jc w:val="right"/>
              <w:rPr>
                <w:sz w:val="18"/>
                <w:szCs w:val="18"/>
              </w:rPr>
            </w:pPr>
            <w:r w:rsidRPr="00222135">
              <w:rPr>
                <w:sz w:val="18"/>
                <w:szCs w:val="18"/>
              </w:rPr>
              <w:t>5.366</w:t>
            </w:r>
          </w:p>
        </w:tc>
        <w:tc>
          <w:tcPr>
            <w:tcW w:w="672" w:type="pct"/>
          </w:tcPr>
          <w:p w14:paraId="286D48FD" w14:textId="77777777" w:rsidR="00222135" w:rsidRPr="00222135" w:rsidRDefault="00222135" w:rsidP="00A615E9">
            <w:pPr>
              <w:jc w:val="right"/>
              <w:rPr>
                <w:sz w:val="18"/>
                <w:szCs w:val="18"/>
              </w:rPr>
            </w:pPr>
            <w:r w:rsidRPr="00222135">
              <w:rPr>
                <w:sz w:val="18"/>
                <w:szCs w:val="18"/>
              </w:rPr>
              <w:t>5.209</w:t>
            </w:r>
          </w:p>
        </w:tc>
        <w:tc>
          <w:tcPr>
            <w:tcW w:w="672" w:type="pct"/>
          </w:tcPr>
          <w:p w14:paraId="0395EC5A" w14:textId="77777777" w:rsidR="00222135" w:rsidRPr="00222135" w:rsidRDefault="00222135" w:rsidP="00A615E9">
            <w:pPr>
              <w:jc w:val="right"/>
              <w:rPr>
                <w:sz w:val="18"/>
                <w:szCs w:val="18"/>
              </w:rPr>
            </w:pPr>
            <w:r w:rsidRPr="00222135">
              <w:rPr>
                <w:sz w:val="18"/>
                <w:szCs w:val="18"/>
              </w:rPr>
              <w:t>9.755</w:t>
            </w:r>
          </w:p>
        </w:tc>
      </w:tr>
      <w:tr w:rsidR="005F31FC" w:rsidRPr="00222135" w14:paraId="4C57FCCD" w14:textId="77777777" w:rsidTr="005F31FC">
        <w:tc>
          <w:tcPr>
            <w:tcW w:w="1016" w:type="pct"/>
            <w:vMerge/>
          </w:tcPr>
          <w:p w14:paraId="6C0AB5BF" w14:textId="77777777" w:rsidR="00222135" w:rsidRPr="00222135" w:rsidRDefault="00222135" w:rsidP="00872C98">
            <w:pPr>
              <w:jc w:val="left"/>
              <w:rPr>
                <w:sz w:val="18"/>
                <w:szCs w:val="18"/>
              </w:rPr>
            </w:pPr>
          </w:p>
        </w:tc>
        <w:tc>
          <w:tcPr>
            <w:tcW w:w="625" w:type="pct"/>
          </w:tcPr>
          <w:p w14:paraId="71EB57F8" w14:textId="77777777" w:rsidR="00222135" w:rsidRPr="00222135" w:rsidRDefault="00222135" w:rsidP="00222135">
            <w:pPr>
              <w:rPr>
                <w:sz w:val="18"/>
                <w:szCs w:val="18"/>
              </w:rPr>
            </w:pPr>
            <w:r w:rsidRPr="00222135">
              <w:rPr>
                <w:sz w:val="18"/>
                <w:szCs w:val="18"/>
              </w:rPr>
              <w:t>Tuji</w:t>
            </w:r>
          </w:p>
        </w:tc>
        <w:tc>
          <w:tcPr>
            <w:tcW w:w="671" w:type="pct"/>
          </w:tcPr>
          <w:p w14:paraId="6C9AC166" w14:textId="77777777" w:rsidR="00222135" w:rsidRPr="00222135" w:rsidRDefault="00222135" w:rsidP="00A615E9">
            <w:pPr>
              <w:jc w:val="right"/>
              <w:rPr>
                <w:sz w:val="18"/>
                <w:szCs w:val="18"/>
              </w:rPr>
            </w:pPr>
            <w:r w:rsidRPr="00222135">
              <w:rPr>
                <w:sz w:val="18"/>
                <w:szCs w:val="18"/>
              </w:rPr>
              <w:t>930</w:t>
            </w:r>
          </w:p>
        </w:tc>
        <w:tc>
          <w:tcPr>
            <w:tcW w:w="672" w:type="pct"/>
          </w:tcPr>
          <w:p w14:paraId="07FA4D16" w14:textId="77777777" w:rsidR="00222135" w:rsidRPr="00222135" w:rsidRDefault="00222135" w:rsidP="00A615E9">
            <w:pPr>
              <w:jc w:val="right"/>
              <w:rPr>
                <w:sz w:val="18"/>
                <w:szCs w:val="18"/>
              </w:rPr>
            </w:pPr>
            <w:r w:rsidRPr="00222135">
              <w:rPr>
                <w:sz w:val="18"/>
                <w:szCs w:val="18"/>
              </w:rPr>
              <w:t>1.384</w:t>
            </w:r>
          </w:p>
        </w:tc>
        <w:tc>
          <w:tcPr>
            <w:tcW w:w="672" w:type="pct"/>
          </w:tcPr>
          <w:p w14:paraId="286BEF2E" w14:textId="77777777" w:rsidR="00222135" w:rsidRPr="00222135" w:rsidRDefault="00222135" w:rsidP="00A615E9">
            <w:pPr>
              <w:jc w:val="right"/>
              <w:rPr>
                <w:sz w:val="18"/>
                <w:szCs w:val="18"/>
              </w:rPr>
            </w:pPr>
            <w:r w:rsidRPr="00222135">
              <w:rPr>
                <w:sz w:val="18"/>
                <w:szCs w:val="18"/>
              </w:rPr>
              <w:t>692</w:t>
            </w:r>
          </w:p>
        </w:tc>
        <w:tc>
          <w:tcPr>
            <w:tcW w:w="672" w:type="pct"/>
          </w:tcPr>
          <w:p w14:paraId="4FC3754D" w14:textId="77777777" w:rsidR="00222135" w:rsidRPr="00222135" w:rsidRDefault="00222135" w:rsidP="00A615E9">
            <w:pPr>
              <w:jc w:val="right"/>
              <w:rPr>
                <w:sz w:val="18"/>
                <w:szCs w:val="18"/>
              </w:rPr>
            </w:pPr>
            <w:r w:rsidRPr="00222135">
              <w:rPr>
                <w:sz w:val="18"/>
                <w:szCs w:val="18"/>
              </w:rPr>
              <w:t>805</w:t>
            </w:r>
          </w:p>
        </w:tc>
        <w:tc>
          <w:tcPr>
            <w:tcW w:w="672" w:type="pct"/>
          </w:tcPr>
          <w:p w14:paraId="1877F0A7" w14:textId="77777777" w:rsidR="00222135" w:rsidRPr="00222135" w:rsidRDefault="00222135" w:rsidP="00A615E9">
            <w:pPr>
              <w:jc w:val="right"/>
              <w:rPr>
                <w:sz w:val="18"/>
                <w:szCs w:val="18"/>
              </w:rPr>
            </w:pPr>
            <w:r w:rsidRPr="00222135">
              <w:rPr>
                <w:sz w:val="18"/>
                <w:szCs w:val="18"/>
              </w:rPr>
              <w:t>1.388</w:t>
            </w:r>
          </w:p>
        </w:tc>
      </w:tr>
      <w:tr w:rsidR="00237FF0" w:rsidRPr="00222135" w14:paraId="25684CDB" w14:textId="77777777" w:rsidTr="005F31FC">
        <w:tc>
          <w:tcPr>
            <w:tcW w:w="1016" w:type="pct"/>
            <w:vMerge w:val="restart"/>
          </w:tcPr>
          <w:p w14:paraId="507F1930" w14:textId="77777777" w:rsidR="00237FF0" w:rsidRPr="00A615E9" w:rsidRDefault="00237FF0" w:rsidP="00872C98">
            <w:pPr>
              <w:jc w:val="left"/>
              <w:rPr>
                <w:b/>
                <w:bCs/>
                <w:color w:val="3DB74C"/>
                <w:sz w:val="18"/>
                <w:szCs w:val="18"/>
              </w:rPr>
            </w:pPr>
          </w:p>
          <w:p w14:paraId="36F63615" w14:textId="77777777" w:rsidR="00237FF0" w:rsidRPr="00A615E9" w:rsidRDefault="00237FF0" w:rsidP="00872C98">
            <w:pPr>
              <w:jc w:val="left"/>
              <w:rPr>
                <w:b/>
                <w:bCs/>
                <w:color w:val="3DB74C"/>
                <w:sz w:val="18"/>
                <w:szCs w:val="18"/>
              </w:rPr>
            </w:pPr>
            <w:r w:rsidRPr="00A615E9">
              <w:rPr>
                <w:b/>
                <w:bCs/>
                <w:color w:val="3DB74C"/>
                <w:sz w:val="18"/>
                <w:szCs w:val="18"/>
              </w:rPr>
              <w:t>LAS</w:t>
            </w:r>
          </w:p>
        </w:tc>
        <w:tc>
          <w:tcPr>
            <w:tcW w:w="625" w:type="pct"/>
          </w:tcPr>
          <w:p w14:paraId="1E858FD5" w14:textId="77777777" w:rsidR="00237FF0" w:rsidRPr="00A615E9" w:rsidRDefault="00237FF0" w:rsidP="00222135">
            <w:pPr>
              <w:rPr>
                <w:b/>
                <w:bCs/>
                <w:color w:val="3DB74C"/>
                <w:sz w:val="18"/>
                <w:szCs w:val="18"/>
              </w:rPr>
            </w:pPr>
            <w:r w:rsidRPr="00A615E9">
              <w:rPr>
                <w:b/>
                <w:bCs/>
                <w:color w:val="3DB74C"/>
                <w:sz w:val="18"/>
                <w:szCs w:val="18"/>
              </w:rPr>
              <w:t>Domači</w:t>
            </w:r>
          </w:p>
        </w:tc>
        <w:tc>
          <w:tcPr>
            <w:tcW w:w="671" w:type="pct"/>
          </w:tcPr>
          <w:p w14:paraId="04EBADCF" w14:textId="77777777" w:rsidR="00237FF0" w:rsidRPr="00A615E9" w:rsidRDefault="00237FF0" w:rsidP="00A615E9">
            <w:pPr>
              <w:jc w:val="right"/>
              <w:rPr>
                <w:b/>
                <w:bCs/>
                <w:color w:val="3DB74C"/>
                <w:sz w:val="18"/>
                <w:szCs w:val="18"/>
              </w:rPr>
            </w:pPr>
            <w:r w:rsidRPr="00A615E9">
              <w:rPr>
                <w:b/>
                <w:bCs/>
                <w:color w:val="3DB74C"/>
                <w:sz w:val="18"/>
                <w:szCs w:val="18"/>
              </w:rPr>
              <w:t>14.343</w:t>
            </w:r>
          </w:p>
        </w:tc>
        <w:tc>
          <w:tcPr>
            <w:tcW w:w="672" w:type="pct"/>
          </w:tcPr>
          <w:p w14:paraId="60777FFD" w14:textId="77777777" w:rsidR="00237FF0" w:rsidRPr="00A615E9" w:rsidRDefault="00237FF0" w:rsidP="00A615E9">
            <w:pPr>
              <w:jc w:val="right"/>
              <w:rPr>
                <w:b/>
                <w:bCs/>
                <w:color w:val="3DB74C"/>
                <w:sz w:val="18"/>
                <w:szCs w:val="18"/>
              </w:rPr>
            </w:pPr>
            <w:r w:rsidRPr="00A615E9">
              <w:rPr>
                <w:b/>
                <w:bCs/>
                <w:color w:val="3DB74C"/>
                <w:sz w:val="18"/>
                <w:szCs w:val="18"/>
              </w:rPr>
              <w:t>13.091</w:t>
            </w:r>
          </w:p>
        </w:tc>
        <w:tc>
          <w:tcPr>
            <w:tcW w:w="672" w:type="pct"/>
          </w:tcPr>
          <w:p w14:paraId="63760A0A" w14:textId="77777777" w:rsidR="00237FF0" w:rsidRPr="00A615E9" w:rsidRDefault="00237FF0" w:rsidP="00A615E9">
            <w:pPr>
              <w:jc w:val="right"/>
              <w:rPr>
                <w:b/>
                <w:bCs/>
                <w:color w:val="3DB74C"/>
                <w:sz w:val="18"/>
                <w:szCs w:val="18"/>
              </w:rPr>
            </w:pPr>
            <w:r w:rsidRPr="00A615E9">
              <w:rPr>
                <w:b/>
                <w:bCs/>
                <w:color w:val="3DB74C"/>
                <w:sz w:val="18"/>
                <w:szCs w:val="18"/>
              </w:rPr>
              <w:t>9.944</w:t>
            </w:r>
          </w:p>
        </w:tc>
        <w:tc>
          <w:tcPr>
            <w:tcW w:w="672" w:type="pct"/>
          </w:tcPr>
          <w:p w14:paraId="426C0882" w14:textId="77777777" w:rsidR="00237FF0" w:rsidRPr="00A615E9" w:rsidRDefault="00237FF0" w:rsidP="00A615E9">
            <w:pPr>
              <w:jc w:val="right"/>
              <w:rPr>
                <w:b/>
                <w:bCs/>
                <w:color w:val="3DB74C"/>
                <w:sz w:val="18"/>
                <w:szCs w:val="18"/>
              </w:rPr>
            </w:pPr>
            <w:r w:rsidRPr="00A615E9">
              <w:rPr>
                <w:b/>
                <w:bCs/>
                <w:color w:val="3DB74C"/>
                <w:sz w:val="18"/>
                <w:szCs w:val="18"/>
              </w:rPr>
              <w:t>9.639</w:t>
            </w:r>
          </w:p>
        </w:tc>
        <w:tc>
          <w:tcPr>
            <w:tcW w:w="672" w:type="pct"/>
          </w:tcPr>
          <w:p w14:paraId="458F4C20" w14:textId="77777777" w:rsidR="00237FF0" w:rsidRPr="00A615E9" w:rsidRDefault="00237FF0" w:rsidP="00A615E9">
            <w:pPr>
              <w:jc w:val="right"/>
              <w:rPr>
                <w:b/>
                <w:bCs/>
                <w:color w:val="3DB74C"/>
                <w:sz w:val="18"/>
                <w:szCs w:val="18"/>
              </w:rPr>
            </w:pPr>
            <w:r w:rsidRPr="00A615E9">
              <w:rPr>
                <w:b/>
                <w:bCs/>
                <w:color w:val="3DB74C"/>
                <w:sz w:val="18"/>
                <w:szCs w:val="18"/>
              </w:rPr>
              <w:t>14.993</w:t>
            </w:r>
          </w:p>
        </w:tc>
      </w:tr>
      <w:tr w:rsidR="00237FF0" w:rsidRPr="00222135" w14:paraId="4CD0C60B" w14:textId="77777777" w:rsidTr="005F31FC">
        <w:tc>
          <w:tcPr>
            <w:tcW w:w="1016" w:type="pct"/>
            <w:vMerge/>
          </w:tcPr>
          <w:p w14:paraId="2D59303F" w14:textId="77777777" w:rsidR="00237FF0" w:rsidRPr="00A615E9" w:rsidRDefault="00237FF0" w:rsidP="00872C98">
            <w:pPr>
              <w:jc w:val="left"/>
              <w:rPr>
                <w:b/>
                <w:bCs/>
                <w:color w:val="3DB74C"/>
                <w:sz w:val="18"/>
                <w:szCs w:val="18"/>
              </w:rPr>
            </w:pPr>
          </w:p>
        </w:tc>
        <w:tc>
          <w:tcPr>
            <w:tcW w:w="625" w:type="pct"/>
          </w:tcPr>
          <w:p w14:paraId="519CADB0" w14:textId="21AFF24A" w:rsidR="00237FF0" w:rsidRPr="00A615E9" w:rsidRDefault="00237FF0" w:rsidP="00222135">
            <w:pPr>
              <w:rPr>
                <w:b/>
                <w:bCs/>
                <w:color w:val="3DB74C"/>
                <w:sz w:val="18"/>
                <w:szCs w:val="18"/>
              </w:rPr>
            </w:pPr>
            <w:r>
              <w:rPr>
                <w:b/>
                <w:bCs/>
                <w:color w:val="3DB74C"/>
                <w:sz w:val="18"/>
                <w:szCs w:val="18"/>
              </w:rPr>
              <w:t>T</w:t>
            </w:r>
            <w:r w:rsidRPr="00A615E9">
              <w:rPr>
                <w:b/>
                <w:bCs/>
                <w:color w:val="3DB74C"/>
                <w:sz w:val="18"/>
                <w:szCs w:val="18"/>
              </w:rPr>
              <w:t>uji</w:t>
            </w:r>
          </w:p>
        </w:tc>
        <w:tc>
          <w:tcPr>
            <w:tcW w:w="671" w:type="pct"/>
          </w:tcPr>
          <w:p w14:paraId="02C019C0" w14:textId="77777777" w:rsidR="00237FF0" w:rsidRPr="00A615E9" w:rsidRDefault="00237FF0" w:rsidP="00A615E9">
            <w:pPr>
              <w:jc w:val="right"/>
              <w:rPr>
                <w:b/>
                <w:bCs/>
                <w:color w:val="3DB74C"/>
                <w:sz w:val="18"/>
                <w:szCs w:val="18"/>
              </w:rPr>
            </w:pPr>
            <w:r w:rsidRPr="00A615E9">
              <w:rPr>
                <w:b/>
                <w:bCs/>
                <w:color w:val="3DB74C"/>
                <w:sz w:val="18"/>
                <w:szCs w:val="18"/>
              </w:rPr>
              <w:t>14.829</w:t>
            </w:r>
          </w:p>
        </w:tc>
        <w:tc>
          <w:tcPr>
            <w:tcW w:w="672" w:type="pct"/>
          </w:tcPr>
          <w:p w14:paraId="1EA881F1" w14:textId="77777777" w:rsidR="00237FF0" w:rsidRPr="00A615E9" w:rsidRDefault="00237FF0" w:rsidP="00A615E9">
            <w:pPr>
              <w:jc w:val="right"/>
              <w:rPr>
                <w:b/>
                <w:bCs/>
                <w:color w:val="3DB74C"/>
                <w:sz w:val="18"/>
                <w:szCs w:val="18"/>
              </w:rPr>
            </w:pPr>
            <w:r w:rsidRPr="00A615E9">
              <w:rPr>
                <w:b/>
                <w:bCs/>
                <w:color w:val="3DB74C"/>
                <w:sz w:val="18"/>
                <w:szCs w:val="18"/>
              </w:rPr>
              <w:t>13.248</w:t>
            </w:r>
          </w:p>
        </w:tc>
        <w:tc>
          <w:tcPr>
            <w:tcW w:w="672" w:type="pct"/>
          </w:tcPr>
          <w:p w14:paraId="418DADF4" w14:textId="77777777" w:rsidR="00237FF0" w:rsidRPr="00A615E9" w:rsidRDefault="00237FF0" w:rsidP="00A615E9">
            <w:pPr>
              <w:jc w:val="right"/>
              <w:rPr>
                <w:b/>
                <w:bCs/>
                <w:color w:val="3DB74C"/>
                <w:sz w:val="18"/>
                <w:szCs w:val="18"/>
              </w:rPr>
            </w:pPr>
            <w:r w:rsidRPr="00A615E9">
              <w:rPr>
                <w:b/>
                <w:bCs/>
                <w:color w:val="3DB74C"/>
                <w:sz w:val="18"/>
                <w:szCs w:val="18"/>
              </w:rPr>
              <w:t>2.859</w:t>
            </w:r>
          </w:p>
        </w:tc>
        <w:tc>
          <w:tcPr>
            <w:tcW w:w="672" w:type="pct"/>
          </w:tcPr>
          <w:p w14:paraId="73574B58" w14:textId="77777777" w:rsidR="00237FF0" w:rsidRPr="00A615E9" w:rsidRDefault="00237FF0" w:rsidP="00A615E9">
            <w:pPr>
              <w:jc w:val="right"/>
              <w:rPr>
                <w:b/>
                <w:bCs/>
                <w:color w:val="3DB74C"/>
                <w:sz w:val="18"/>
                <w:szCs w:val="18"/>
              </w:rPr>
            </w:pPr>
            <w:r w:rsidRPr="00A615E9">
              <w:rPr>
                <w:b/>
                <w:bCs/>
                <w:color w:val="3DB74C"/>
                <w:sz w:val="18"/>
                <w:szCs w:val="18"/>
              </w:rPr>
              <w:t>3.090</w:t>
            </w:r>
          </w:p>
        </w:tc>
        <w:tc>
          <w:tcPr>
            <w:tcW w:w="672" w:type="pct"/>
          </w:tcPr>
          <w:p w14:paraId="76F269C6" w14:textId="77777777" w:rsidR="00237FF0" w:rsidRPr="00A615E9" w:rsidRDefault="00237FF0" w:rsidP="00A615E9">
            <w:pPr>
              <w:jc w:val="right"/>
              <w:rPr>
                <w:b/>
                <w:bCs/>
                <w:color w:val="3DB74C"/>
                <w:sz w:val="18"/>
                <w:szCs w:val="18"/>
              </w:rPr>
            </w:pPr>
            <w:r w:rsidRPr="00A615E9">
              <w:rPr>
                <w:b/>
                <w:bCs/>
                <w:color w:val="3DB74C"/>
                <w:sz w:val="18"/>
                <w:szCs w:val="18"/>
              </w:rPr>
              <w:t>9.823</w:t>
            </w:r>
          </w:p>
        </w:tc>
      </w:tr>
      <w:tr w:rsidR="00956FF8" w:rsidRPr="00222135" w14:paraId="028688FC" w14:textId="77777777" w:rsidTr="003932AF">
        <w:tc>
          <w:tcPr>
            <w:tcW w:w="1016" w:type="pct"/>
            <w:vMerge/>
          </w:tcPr>
          <w:p w14:paraId="58171B90" w14:textId="77777777" w:rsidR="00956FF8" w:rsidRPr="00A615E9" w:rsidRDefault="00956FF8" w:rsidP="00956FF8">
            <w:pPr>
              <w:jc w:val="left"/>
              <w:rPr>
                <w:b/>
                <w:bCs/>
                <w:color w:val="3DB74C"/>
                <w:sz w:val="18"/>
                <w:szCs w:val="18"/>
              </w:rPr>
            </w:pPr>
          </w:p>
        </w:tc>
        <w:tc>
          <w:tcPr>
            <w:tcW w:w="625" w:type="pct"/>
          </w:tcPr>
          <w:p w14:paraId="098940E7" w14:textId="2F44489F" w:rsidR="00956FF8" w:rsidRDefault="00956FF8" w:rsidP="00956FF8">
            <w:pPr>
              <w:rPr>
                <w:b/>
                <w:bCs/>
                <w:color w:val="3DB74C"/>
                <w:sz w:val="18"/>
                <w:szCs w:val="18"/>
              </w:rPr>
            </w:pPr>
            <w:r>
              <w:rPr>
                <w:b/>
                <w:bCs/>
                <w:color w:val="3DB74C"/>
                <w:sz w:val="18"/>
                <w:szCs w:val="18"/>
              </w:rPr>
              <w:t>Skupaj</w:t>
            </w:r>
          </w:p>
        </w:tc>
        <w:tc>
          <w:tcPr>
            <w:tcW w:w="671" w:type="pct"/>
            <w:vAlign w:val="bottom"/>
          </w:tcPr>
          <w:p w14:paraId="718B8C5F" w14:textId="1811783C" w:rsidR="00956FF8" w:rsidRPr="00A615E9" w:rsidRDefault="00956FF8" w:rsidP="00956FF8">
            <w:pPr>
              <w:jc w:val="right"/>
              <w:rPr>
                <w:b/>
                <w:bCs/>
                <w:color w:val="3DB74C"/>
                <w:sz w:val="18"/>
                <w:szCs w:val="18"/>
              </w:rPr>
            </w:pPr>
            <w:r w:rsidRPr="00956FF8">
              <w:rPr>
                <w:b/>
                <w:bCs/>
                <w:color w:val="3DB74C"/>
                <w:sz w:val="18"/>
                <w:szCs w:val="18"/>
              </w:rPr>
              <w:t>29.172</w:t>
            </w:r>
          </w:p>
        </w:tc>
        <w:tc>
          <w:tcPr>
            <w:tcW w:w="672" w:type="pct"/>
            <w:vAlign w:val="bottom"/>
          </w:tcPr>
          <w:p w14:paraId="11950A08" w14:textId="713E6511" w:rsidR="00956FF8" w:rsidRPr="00A615E9" w:rsidRDefault="00956FF8" w:rsidP="00956FF8">
            <w:pPr>
              <w:jc w:val="right"/>
              <w:rPr>
                <w:b/>
                <w:bCs/>
                <w:color w:val="3DB74C"/>
                <w:sz w:val="18"/>
                <w:szCs w:val="18"/>
              </w:rPr>
            </w:pPr>
            <w:r w:rsidRPr="00956FF8">
              <w:rPr>
                <w:b/>
                <w:bCs/>
                <w:color w:val="3DB74C"/>
                <w:sz w:val="18"/>
                <w:szCs w:val="18"/>
              </w:rPr>
              <w:t>26.339</w:t>
            </w:r>
          </w:p>
        </w:tc>
        <w:tc>
          <w:tcPr>
            <w:tcW w:w="672" w:type="pct"/>
            <w:vAlign w:val="bottom"/>
          </w:tcPr>
          <w:p w14:paraId="1DAE8F94" w14:textId="01B84420" w:rsidR="00956FF8" w:rsidRPr="00A615E9" w:rsidRDefault="00956FF8" w:rsidP="00956FF8">
            <w:pPr>
              <w:jc w:val="right"/>
              <w:rPr>
                <w:b/>
                <w:bCs/>
                <w:color w:val="3DB74C"/>
                <w:sz w:val="18"/>
                <w:szCs w:val="18"/>
              </w:rPr>
            </w:pPr>
            <w:r w:rsidRPr="00956FF8">
              <w:rPr>
                <w:b/>
                <w:bCs/>
                <w:color w:val="3DB74C"/>
                <w:sz w:val="18"/>
                <w:szCs w:val="18"/>
              </w:rPr>
              <w:t>12.803</w:t>
            </w:r>
          </w:p>
        </w:tc>
        <w:tc>
          <w:tcPr>
            <w:tcW w:w="672" w:type="pct"/>
            <w:vAlign w:val="bottom"/>
          </w:tcPr>
          <w:p w14:paraId="4CC6DCDC" w14:textId="151A3859" w:rsidR="00956FF8" w:rsidRPr="00A615E9" w:rsidRDefault="00956FF8" w:rsidP="00956FF8">
            <w:pPr>
              <w:jc w:val="right"/>
              <w:rPr>
                <w:b/>
                <w:bCs/>
                <w:color w:val="3DB74C"/>
                <w:sz w:val="18"/>
                <w:szCs w:val="18"/>
              </w:rPr>
            </w:pPr>
            <w:r w:rsidRPr="00956FF8">
              <w:rPr>
                <w:b/>
                <w:bCs/>
                <w:color w:val="3DB74C"/>
                <w:sz w:val="18"/>
                <w:szCs w:val="18"/>
              </w:rPr>
              <w:t>12.729</w:t>
            </w:r>
          </w:p>
        </w:tc>
        <w:tc>
          <w:tcPr>
            <w:tcW w:w="672" w:type="pct"/>
            <w:vAlign w:val="bottom"/>
          </w:tcPr>
          <w:p w14:paraId="0413B154" w14:textId="29F07511" w:rsidR="00956FF8" w:rsidRPr="00A615E9" w:rsidRDefault="00956FF8" w:rsidP="00956FF8">
            <w:pPr>
              <w:jc w:val="right"/>
              <w:rPr>
                <w:b/>
                <w:bCs/>
                <w:color w:val="3DB74C"/>
                <w:sz w:val="18"/>
                <w:szCs w:val="18"/>
              </w:rPr>
            </w:pPr>
            <w:r w:rsidRPr="00956FF8">
              <w:rPr>
                <w:b/>
                <w:bCs/>
                <w:color w:val="3DB74C"/>
                <w:sz w:val="18"/>
                <w:szCs w:val="18"/>
              </w:rPr>
              <w:t>24.816</w:t>
            </w:r>
          </w:p>
        </w:tc>
      </w:tr>
    </w:tbl>
    <w:p w14:paraId="2DA8B00E" w14:textId="43CF0C47" w:rsidR="001D4235" w:rsidRDefault="00D77C9F" w:rsidP="00D77C9F">
      <w:pPr>
        <w:pStyle w:val="Vir"/>
      </w:pPr>
      <w:r>
        <w:t>Vir: SURS</w:t>
      </w:r>
    </w:p>
    <w:p w14:paraId="001D51B1" w14:textId="0EF8BDFD" w:rsidR="008C1C28" w:rsidRDefault="008C1C28" w:rsidP="008C1C28">
      <w:r>
        <w:t xml:space="preserve">Območje je zanimivo tudi za enodnevne obiskovalce, ki obiščejo </w:t>
      </w:r>
      <w:r w:rsidR="00A24F88">
        <w:t xml:space="preserve">naravne in kulturne znamenitosti </w:t>
      </w:r>
      <w:r>
        <w:t xml:space="preserve">ali </w:t>
      </w:r>
      <w:r w:rsidR="00A24F88">
        <w:t>prireditve.</w:t>
      </w:r>
      <w:r w:rsidR="001C5682">
        <w:t xml:space="preserve"> </w:t>
      </w:r>
      <w:r w:rsidRPr="00450B36">
        <w:t xml:space="preserve">Na območju LAS je </w:t>
      </w:r>
      <w:r w:rsidR="00384FAE">
        <w:t xml:space="preserve">le malo </w:t>
      </w:r>
      <w:r w:rsidRPr="00384FAE">
        <w:t xml:space="preserve">usposobljenih turističnih </w:t>
      </w:r>
      <w:r w:rsidR="00384FAE" w:rsidRPr="00384FAE">
        <w:t xml:space="preserve">in kolesarskih </w:t>
      </w:r>
      <w:r w:rsidRPr="00384FAE">
        <w:t>vodnikov, vse občine nimajo sprejetega odloka o lokalnih turističnih</w:t>
      </w:r>
      <w:r w:rsidRPr="00450B36">
        <w:t xml:space="preserve"> vodnikih.</w:t>
      </w:r>
      <w:r>
        <w:t xml:space="preserve"> </w:t>
      </w:r>
    </w:p>
    <w:p w14:paraId="06BE7C21" w14:textId="7BBEC7BD" w:rsidR="00B3736D" w:rsidRDefault="008A5A94" w:rsidP="008A5A94">
      <w:pPr>
        <w:pStyle w:val="Naslov2"/>
      </w:pPr>
      <w:bookmarkStart w:id="43" w:name="_Toc136359358"/>
      <w:r>
        <w:t>3.7 Trg dela</w:t>
      </w:r>
      <w:bookmarkEnd w:id="43"/>
      <w:r>
        <w:t xml:space="preserve"> </w:t>
      </w:r>
    </w:p>
    <w:p w14:paraId="317A13B8" w14:textId="14BBCE45" w:rsidR="00E41B2D" w:rsidRDefault="00916133" w:rsidP="00E41B2D">
      <w:r>
        <w:t>V letu 2022 je bilo v območju okoli 9.000 delovno aktivnih</w:t>
      </w:r>
      <w:r w:rsidR="00782C20">
        <w:t>, število pa se od leta 2017 rahlo povečuje</w:t>
      </w:r>
      <w:r>
        <w:t xml:space="preserve">. </w:t>
      </w:r>
      <w:r w:rsidR="00E41B2D" w:rsidRPr="00E41B2D">
        <w:t>Stopnja delovne aktivnosti je nižja primerjavi s Slovenij</w:t>
      </w:r>
      <w:r w:rsidR="00782C20">
        <w:t>o</w:t>
      </w:r>
      <w:r w:rsidR="00E41B2D" w:rsidRPr="00E41B2D">
        <w:t xml:space="preserve"> (66,7)</w:t>
      </w:r>
      <w:r w:rsidR="00E12109">
        <w:t>.</w:t>
      </w:r>
      <w:r w:rsidR="00FC24D4">
        <w:t xml:space="preserve"> Od leta 2017 se je število delovno aktivnih v območju povečalo za 541 oseb.</w:t>
      </w:r>
    </w:p>
    <w:p w14:paraId="347C2771" w14:textId="4B8DF8CA" w:rsidR="00D14F61" w:rsidRPr="00D048E5" w:rsidRDefault="00D14F61" w:rsidP="00D048E5">
      <w:pPr>
        <w:pStyle w:val="Preglednica"/>
      </w:pPr>
      <w:bookmarkStart w:id="44" w:name="_Toc134729140"/>
      <w:bookmarkStart w:id="45" w:name="_Toc135556332"/>
      <w:r w:rsidRPr="00D048E5">
        <w:t xml:space="preserve">Preglednica </w:t>
      </w:r>
      <w:fldSimple w:instr=" SEQ Preglednica \* ARABIC ">
        <w:r w:rsidR="00981E32">
          <w:rPr>
            <w:noProof/>
          </w:rPr>
          <w:t>8</w:t>
        </w:r>
      </w:fldSimple>
      <w:r w:rsidRPr="00D048E5">
        <w:t>: Delovno aktivno prebivalstvo na območju LAS</w:t>
      </w:r>
      <w:bookmarkEnd w:id="44"/>
      <w:bookmarkEnd w:id="45"/>
    </w:p>
    <w:tbl>
      <w:tblPr>
        <w:tblStyle w:val="Tabelamrea"/>
        <w:tblpPr w:leftFromText="141" w:rightFromText="141" w:vertAnchor="text" w:tblpY="1"/>
        <w:tblOverlap w:val="never"/>
        <w:tblW w:w="5000" w:type="pct"/>
        <w:tblLook w:val="04A0" w:firstRow="1" w:lastRow="0" w:firstColumn="1" w:lastColumn="0" w:noHBand="0" w:noVBand="1"/>
      </w:tblPr>
      <w:tblGrid>
        <w:gridCol w:w="1717"/>
        <w:gridCol w:w="905"/>
        <w:gridCol w:w="907"/>
        <w:gridCol w:w="907"/>
        <w:gridCol w:w="907"/>
        <w:gridCol w:w="906"/>
        <w:gridCol w:w="906"/>
        <w:gridCol w:w="968"/>
        <w:gridCol w:w="939"/>
      </w:tblGrid>
      <w:tr w:rsidR="00CD1A31" w:rsidRPr="009A0838" w14:paraId="1DDC48DA" w14:textId="302CA45F" w:rsidTr="00CD1A31">
        <w:trPr>
          <w:trHeight w:val="220"/>
        </w:trPr>
        <w:tc>
          <w:tcPr>
            <w:tcW w:w="947" w:type="pct"/>
            <w:shd w:val="clear" w:color="auto" w:fill="F2F2F2" w:themeFill="background1" w:themeFillShade="F2"/>
          </w:tcPr>
          <w:p w14:paraId="1A01EE7F" w14:textId="77777777" w:rsidR="00CD1A31" w:rsidRPr="009A0838" w:rsidRDefault="00CD1A31" w:rsidP="009A0838">
            <w:pPr>
              <w:rPr>
                <w:sz w:val="18"/>
                <w:szCs w:val="18"/>
              </w:rPr>
            </w:pPr>
            <w:r w:rsidRPr="009A0838">
              <w:rPr>
                <w:sz w:val="18"/>
                <w:szCs w:val="18"/>
              </w:rPr>
              <w:t>Občina</w:t>
            </w:r>
          </w:p>
        </w:tc>
        <w:tc>
          <w:tcPr>
            <w:tcW w:w="499" w:type="pct"/>
            <w:shd w:val="clear" w:color="auto" w:fill="F2F2F2" w:themeFill="background1" w:themeFillShade="F2"/>
          </w:tcPr>
          <w:p w14:paraId="57274CCF" w14:textId="77777777" w:rsidR="00CD1A31" w:rsidRPr="009A0838" w:rsidRDefault="00CD1A31" w:rsidP="009A0838">
            <w:pPr>
              <w:rPr>
                <w:sz w:val="18"/>
                <w:szCs w:val="18"/>
              </w:rPr>
            </w:pPr>
            <w:r w:rsidRPr="009A0838">
              <w:rPr>
                <w:sz w:val="18"/>
                <w:szCs w:val="18"/>
              </w:rPr>
              <w:t>2017</w:t>
            </w:r>
          </w:p>
        </w:tc>
        <w:tc>
          <w:tcPr>
            <w:tcW w:w="500" w:type="pct"/>
            <w:shd w:val="clear" w:color="auto" w:fill="F2F2F2" w:themeFill="background1" w:themeFillShade="F2"/>
          </w:tcPr>
          <w:p w14:paraId="19BA96C4" w14:textId="77777777" w:rsidR="00CD1A31" w:rsidRPr="009A0838" w:rsidRDefault="00CD1A31" w:rsidP="009A0838">
            <w:pPr>
              <w:rPr>
                <w:sz w:val="18"/>
                <w:szCs w:val="18"/>
              </w:rPr>
            </w:pPr>
            <w:r w:rsidRPr="009A0838">
              <w:rPr>
                <w:sz w:val="18"/>
                <w:szCs w:val="18"/>
              </w:rPr>
              <w:t>2018</w:t>
            </w:r>
          </w:p>
        </w:tc>
        <w:tc>
          <w:tcPr>
            <w:tcW w:w="500" w:type="pct"/>
            <w:shd w:val="clear" w:color="auto" w:fill="F2F2F2" w:themeFill="background1" w:themeFillShade="F2"/>
          </w:tcPr>
          <w:p w14:paraId="26369075" w14:textId="77777777" w:rsidR="00CD1A31" w:rsidRPr="009A0838" w:rsidRDefault="00CD1A31" w:rsidP="009A0838">
            <w:pPr>
              <w:rPr>
                <w:sz w:val="18"/>
                <w:szCs w:val="18"/>
              </w:rPr>
            </w:pPr>
            <w:r w:rsidRPr="009A0838">
              <w:rPr>
                <w:sz w:val="18"/>
                <w:szCs w:val="18"/>
              </w:rPr>
              <w:t>2019</w:t>
            </w:r>
          </w:p>
        </w:tc>
        <w:tc>
          <w:tcPr>
            <w:tcW w:w="500" w:type="pct"/>
            <w:shd w:val="clear" w:color="auto" w:fill="F2F2F2" w:themeFill="background1" w:themeFillShade="F2"/>
          </w:tcPr>
          <w:p w14:paraId="16509546" w14:textId="77777777" w:rsidR="00CD1A31" w:rsidRPr="009A0838" w:rsidRDefault="00CD1A31" w:rsidP="009A0838">
            <w:pPr>
              <w:rPr>
                <w:sz w:val="18"/>
                <w:szCs w:val="18"/>
              </w:rPr>
            </w:pPr>
            <w:r w:rsidRPr="009A0838">
              <w:rPr>
                <w:sz w:val="18"/>
                <w:szCs w:val="18"/>
              </w:rPr>
              <w:t>2020</w:t>
            </w:r>
          </w:p>
        </w:tc>
        <w:tc>
          <w:tcPr>
            <w:tcW w:w="500" w:type="pct"/>
            <w:shd w:val="clear" w:color="auto" w:fill="F2F2F2" w:themeFill="background1" w:themeFillShade="F2"/>
          </w:tcPr>
          <w:p w14:paraId="2C7B5DD2" w14:textId="77777777" w:rsidR="00CD1A31" w:rsidRPr="009A0838" w:rsidRDefault="00CD1A31" w:rsidP="009A0838">
            <w:pPr>
              <w:rPr>
                <w:sz w:val="18"/>
                <w:szCs w:val="18"/>
              </w:rPr>
            </w:pPr>
            <w:r w:rsidRPr="009A0838">
              <w:rPr>
                <w:sz w:val="18"/>
                <w:szCs w:val="18"/>
              </w:rPr>
              <w:t>2021</w:t>
            </w:r>
          </w:p>
        </w:tc>
        <w:tc>
          <w:tcPr>
            <w:tcW w:w="500" w:type="pct"/>
            <w:shd w:val="clear" w:color="auto" w:fill="F2F2F2" w:themeFill="background1" w:themeFillShade="F2"/>
          </w:tcPr>
          <w:p w14:paraId="13CB0E65" w14:textId="77777777" w:rsidR="00CD1A31" w:rsidRPr="009A0838" w:rsidRDefault="00CD1A31" w:rsidP="009A0838">
            <w:pPr>
              <w:rPr>
                <w:sz w:val="18"/>
                <w:szCs w:val="18"/>
              </w:rPr>
            </w:pPr>
            <w:r w:rsidRPr="009A0838">
              <w:rPr>
                <w:sz w:val="18"/>
                <w:szCs w:val="18"/>
              </w:rPr>
              <w:t>2022</w:t>
            </w:r>
          </w:p>
        </w:tc>
        <w:tc>
          <w:tcPr>
            <w:tcW w:w="534" w:type="pct"/>
            <w:shd w:val="clear" w:color="auto" w:fill="F2F2F2" w:themeFill="background1" w:themeFillShade="F2"/>
          </w:tcPr>
          <w:p w14:paraId="7B30E55E" w14:textId="663846E7" w:rsidR="00CD1A31" w:rsidRPr="009A0838" w:rsidRDefault="00CD1A31" w:rsidP="009A0838">
            <w:pPr>
              <w:rPr>
                <w:sz w:val="18"/>
                <w:szCs w:val="18"/>
              </w:rPr>
            </w:pPr>
            <w:r w:rsidRPr="009A0838">
              <w:rPr>
                <w:sz w:val="18"/>
                <w:szCs w:val="18"/>
              </w:rPr>
              <w:t xml:space="preserve">Stopnja </w:t>
            </w:r>
            <w:r>
              <w:rPr>
                <w:sz w:val="18"/>
                <w:szCs w:val="18"/>
              </w:rPr>
              <w:t>d</w:t>
            </w:r>
            <w:r w:rsidR="0013390B">
              <w:rPr>
                <w:sz w:val="18"/>
                <w:szCs w:val="18"/>
              </w:rPr>
              <w:t>elovne</w:t>
            </w:r>
            <w:r w:rsidRPr="009A0838">
              <w:rPr>
                <w:sz w:val="18"/>
                <w:szCs w:val="18"/>
              </w:rPr>
              <w:t xml:space="preserve"> aktivnosti (2022)</w:t>
            </w:r>
          </w:p>
        </w:tc>
        <w:tc>
          <w:tcPr>
            <w:tcW w:w="518" w:type="pct"/>
            <w:shd w:val="clear" w:color="auto" w:fill="F2F2F2" w:themeFill="background1" w:themeFillShade="F2"/>
          </w:tcPr>
          <w:p w14:paraId="3BAAB01F" w14:textId="354651A5" w:rsidR="00CD1A31" w:rsidRPr="009A0838" w:rsidRDefault="00CD1A31" w:rsidP="009A0838">
            <w:pPr>
              <w:rPr>
                <w:sz w:val="18"/>
                <w:szCs w:val="18"/>
              </w:rPr>
            </w:pPr>
            <w:r>
              <w:rPr>
                <w:sz w:val="18"/>
                <w:szCs w:val="18"/>
              </w:rPr>
              <w:t>Indeks delovne migracije</w:t>
            </w:r>
          </w:p>
        </w:tc>
      </w:tr>
      <w:tr w:rsidR="00CD1A31" w:rsidRPr="009A0838" w14:paraId="1004DA23" w14:textId="73BAFEF8" w:rsidTr="00CD1A31">
        <w:tc>
          <w:tcPr>
            <w:tcW w:w="947" w:type="pct"/>
            <w:shd w:val="clear" w:color="auto" w:fill="auto"/>
          </w:tcPr>
          <w:p w14:paraId="6189533A" w14:textId="77777777" w:rsidR="00CD1A31" w:rsidRPr="009A0838" w:rsidRDefault="00CD1A31" w:rsidP="00621B68">
            <w:pPr>
              <w:jc w:val="left"/>
              <w:rPr>
                <w:sz w:val="18"/>
                <w:szCs w:val="18"/>
              </w:rPr>
            </w:pPr>
            <w:r w:rsidRPr="009A0838">
              <w:rPr>
                <w:sz w:val="18"/>
                <w:szCs w:val="18"/>
              </w:rPr>
              <w:t>Lovrenc na Pohorju</w:t>
            </w:r>
          </w:p>
        </w:tc>
        <w:tc>
          <w:tcPr>
            <w:tcW w:w="499" w:type="pct"/>
          </w:tcPr>
          <w:p w14:paraId="6C4AB641" w14:textId="77777777" w:rsidR="00CD1A31" w:rsidRPr="009A0838" w:rsidRDefault="00CD1A31" w:rsidP="00D048E5">
            <w:pPr>
              <w:jc w:val="right"/>
              <w:rPr>
                <w:sz w:val="18"/>
                <w:szCs w:val="18"/>
              </w:rPr>
            </w:pPr>
            <w:r w:rsidRPr="009A0838">
              <w:rPr>
                <w:sz w:val="18"/>
                <w:szCs w:val="18"/>
              </w:rPr>
              <w:t>1.135</w:t>
            </w:r>
          </w:p>
        </w:tc>
        <w:tc>
          <w:tcPr>
            <w:tcW w:w="500" w:type="pct"/>
          </w:tcPr>
          <w:p w14:paraId="093EC1D2" w14:textId="77777777" w:rsidR="00CD1A31" w:rsidRPr="009A0838" w:rsidRDefault="00CD1A31" w:rsidP="00D048E5">
            <w:pPr>
              <w:jc w:val="right"/>
              <w:rPr>
                <w:sz w:val="18"/>
                <w:szCs w:val="18"/>
              </w:rPr>
            </w:pPr>
            <w:r w:rsidRPr="009A0838">
              <w:rPr>
                <w:sz w:val="18"/>
                <w:szCs w:val="18"/>
              </w:rPr>
              <w:t>1.140</w:t>
            </w:r>
          </w:p>
        </w:tc>
        <w:tc>
          <w:tcPr>
            <w:tcW w:w="500" w:type="pct"/>
          </w:tcPr>
          <w:p w14:paraId="479E3F79" w14:textId="77777777" w:rsidR="00CD1A31" w:rsidRPr="009A0838" w:rsidRDefault="00CD1A31" w:rsidP="00D048E5">
            <w:pPr>
              <w:jc w:val="right"/>
              <w:rPr>
                <w:sz w:val="18"/>
                <w:szCs w:val="18"/>
              </w:rPr>
            </w:pPr>
            <w:r w:rsidRPr="009A0838">
              <w:rPr>
                <w:sz w:val="18"/>
                <w:szCs w:val="18"/>
              </w:rPr>
              <w:t>1.167</w:t>
            </w:r>
          </w:p>
        </w:tc>
        <w:tc>
          <w:tcPr>
            <w:tcW w:w="500" w:type="pct"/>
          </w:tcPr>
          <w:p w14:paraId="1CF5E8EA" w14:textId="77777777" w:rsidR="00CD1A31" w:rsidRPr="009A0838" w:rsidRDefault="00CD1A31" w:rsidP="00D048E5">
            <w:pPr>
              <w:jc w:val="right"/>
              <w:rPr>
                <w:sz w:val="18"/>
                <w:szCs w:val="18"/>
              </w:rPr>
            </w:pPr>
            <w:r w:rsidRPr="009A0838">
              <w:rPr>
                <w:sz w:val="18"/>
                <w:szCs w:val="18"/>
              </w:rPr>
              <w:t>1.163</w:t>
            </w:r>
          </w:p>
        </w:tc>
        <w:tc>
          <w:tcPr>
            <w:tcW w:w="500" w:type="pct"/>
          </w:tcPr>
          <w:p w14:paraId="20F51853" w14:textId="77777777" w:rsidR="00CD1A31" w:rsidRPr="009A0838" w:rsidRDefault="00CD1A31" w:rsidP="00D048E5">
            <w:pPr>
              <w:jc w:val="right"/>
              <w:rPr>
                <w:sz w:val="18"/>
                <w:szCs w:val="18"/>
              </w:rPr>
            </w:pPr>
            <w:r w:rsidRPr="009A0838">
              <w:rPr>
                <w:sz w:val="18"/>
                <w:szCs w:val="18"/>
              </w:rPr>
              <w:t>1.155</w:t>
            </w:r>
          </w:p>
        </w:tc>
        <w:tc>
          <w:tcPr>
            <w:tcW w:w="500" w:type="pct"/>
          </w:tcPr>
          <w:p w14:paraId="75B2EE48" w14:textId="77777777" w:rsidR="00CD1A31" w:rsidRPr="009A0838" w:rsidRDefault="00CD1A31" w:rsidP="00D048E5">
            <w:pPr>
              <w:jc w:val="right"/>
              <w:rPr>
                <w:sz w:val="18"/>
                <w:szCs w:val="18"/>
              </w:rPr>
            </w:pPr>
            <w:r w:rsidRPr="009A0838">
              <w:rPr>
                <w:sz w:val="18"/>
                <w:szCs w:val="18"/>
              </w:rPr>
              <w:t>1.184</w:t>
            </w:r>
          </w:p>
        </w:tc>
        <w:tc>
          <w:tcPr>
            <w:tcW w:w="534" w:type="pct"/>
          </w:tcPr>
          <w:p w14:paraId="6C6C40F5" w14:textId="77777777" w:rsidR="00CD1A31" w:rsidRPr="009A0838" w:rsidRDefault="00CD1A31" w:rsidP="00D048E5">
            <w:pPr>
              <w:jc w:val="center"/>
              <w:rPr>
                <w:sz w:val="18"/>
                <w:szCs w:val="18"/>
              </w:rPr>
            </w:pPr>
            <w:r w:rsidRPr="009A0838">
              <w:rPr>
                <w:sz w:val="18"/>
                <w:szCs w:val="18"/>
              </w:rPr>
              <w:t>63,4</w:t>
            </w:r>
          </w:p>
        </w:tc>
        <w:tc>
          <w:tcPr>
            <w:tcW w:w="518" w:type="pct"/>
          </w:tcPr>
          <w:p w14:paraId="67D45F96" w14:textId="441A5CFA" w:rsidR="00CD1A31" w:rsidRPr="009A0838" w:rsidRDefault="00B30820" w:rsidP="00D048E5">
            <w:pPr>
              <w:jc w:val="center"/>
              <w:rPr>
                <w:sz w:val="18"/>
                <w:szCs w:val="18"/>
              </w:rPr>
            </w:pPr>
            <w:r>
              <w:rPr>
                <w:sz w:val="18"/>
                <w:szCs w:val="18"/>
              </w:rPr>
              <w:t>41,8</w:t>
            </w:r>
          </w:p>
        </w:tc>
      </w:tr>
      <w:tr w:rsidR="00CD1A31" w:rsidRPr="009A0838" w14:paraId="14D55DD8" w14:textId="1438EFDF" w:rsidTr="00CD1A31">
        <w:tc>
          <w:tcPr>
            <w:tcW w:w="947" w:type="pct"/>
            <w:shd w:val="clear" w:color="auto" w:fill="auto"/>
          </w:tcPr>
          <w:p w14:paraId="1B05BD6D" w14:textId="77777777" w:rsidR="00CD1A31" w:rsidRPr="009A0838" w:rsidRDefault="00CD1A31" w:rsidP="00621B68">
            <w:pPr>
              <w:jc w:val="left"/>
              <w:rPr>
                <w:sz w:val="18"/>
                <w:szCs w:val="18"/>
              </w:rPr>
            </w:pPr>
            <w:r w:rsidRPr="009A0838">
              <w:rPr>
                <w:sz w:val="18"/>
                <w:szCs w:val="18"/>
              </w:rPr>
              <w:t>Podvelka</w:t>
            </w:r>
          </w:p>
        </w:tc>
        <w:tc>
          <w:tcPr>
            <w:tcW w:w="499" w:type="pct"/>
          </w:tcPr>
          <w:p w14:paraId="4640C495" w14:textId="77777777" w:rsidR="00CD1A31" w:rsidRPr="009A0838" w:rsidRDefault="00CD1A31" w:rsidP="00D048E5">
            <w:pPr>
              <w:jc w:val="right"/>
              <w:rPr>
                <w:sz w:val="18"/>
                <w:szCs w:val="18"/>
              </w:rPr>
            </w:pPr>
            <w:r w:rsidRPr="009A0838">
              <w:rPr>
                <w:sz w:val="18"/>
                <w:szCs w:val="18"/>
              </w:rPr>
              <w:t>762</w:t>
            </w:r>
          </w:p>
        </w:tc>
        <w:tc>
          <w:tcPr>
            <w:tcW w:w="500" w:type="pct"/>
          </w:tcPr>
          <w:p w14:paraId="3DC254A2" w14:textId="77777777" w:rsidR="00CD1A31" w:rsidRPr="009A0838" w:rsidRDefault="00CD1A31" w:rsidP="00D048E5">
            <w:pPr>
              <w:jc w:val="right"/>
              <w:rPr>
                <w:sz w:val="18"/>
                <w:szCs w:val="18"/>
              </w:rPr>
            </w:pPr>
            <w:r w:rsidRPr="009A0838">
              <w:rPr>
                <w:sz w:val="18"/>
                <w:szCs w:val="18"/>
              </w:rPr>
              <w:t>775</w:t>
            </w:r>
          </w:p>
        </w:tc>
        <w:tc>
          <w:tcPr>
            <w:tcW w:w="500" w:type="pct"/>
          </w:tcPr>
          <w:p w14:paraId="63358FC9" w14:textId="77777777" w:rsidR="00CD1A31" w:rsidRPr="009A0838" w:rsidRDefault="00CD1A31" w:rsidP="00D048E5">
            <w:pPr>
              <w:jc w:val="right"/>
              <w:rPr>
                <w:sz w:val="18"/>
                <w:szCs w:val="18"/>
              </w:rPr>
            </w:pPr>
            <w:r w:rsidRPr="009A0838">
              <w:rPr>
                <w:sz w:val="18"/>
                <w:szCs w:val="18"/>
              </w:rPr>
              <w:t>773</w:t>
            </w:r>
          </w:p>
        </w:tc>
        <w:tc>
          <w:tcPr>
            <w:tcW w:w="500" w:type="pct"/>
          </w:tcPr>
          <w:p w14:paraId="18D9F00F" w14:textId="77777777" w:rsidR="00CD1A31" w:rsidRPr="009A0838" w:rsidRDefault="00CD1A31" w:rsidP="00D048E5">
            <w:pPr>
              <w:jc w:val="right"/>
              <w:rPr>
                <w:sz w:val="18"/>
                <w:szCs w:val="18"/>
              </w:rPr>
            </w:pPr>
            <w:r w:rsidRPr="009A0838">
              <w:rPr>
                <w:sz w:val="18"/>
                <w:szCs w:val="18"/>
              </w:rPr>
              <w:t>756</w:t>
            </w:r>
          </w:p>
        </w:tc>
        <w:tc>
          <w:tcPr>
            <w:tcW w:w="500" w:type="pct"/>
          </w:tcPr>
          <w:p w14:paraId="7BDB2159" w14:textId="77777777" w:rsidR="00CD1A31" w:rsidRPr="009A0838" w:rsidRDefault="00CD1A31" w:rsidP="00D048E5">
            <w:pPr>
              <w:jc w:val="right"/>
              <w:rPr>
                <w:sz w:val="18"/>
                <w:szCs w:val="18"/>
              </w:rPr>
            </w:pPr>
            <w:r w:rsidRPr="009A0838">
              <w:rPr>
                <w:sz w:val="18"/>
                <w:szCs w:val="18"/>
              </w:rPr>
              <w:t>769</w:t>
            </w:r>
          </w:p>
        </w:tc>
        <w:tc>
          <w:tcPr>
            <w:tcW w:w="500" w:type="pct"/>
          </w:tcPr>
          <w:p w14:paraId="209B527D" w14:textId="77777777" w:rsidR="00CD1A31" w:rsidRPr="009A0838" w:rsidRDefault="00CD1A31" w:rsidP="00D048E5">
            <w:pPr>
              <w:jc w:val="right"/>
              <w:rPr>
                <w:sz w:val="18"/>
                <w:szCs w:val="18"/>
              </w:rPr>
            </w:pPr>
            <w:r w:rsidRPr="009A0838">
              <w:rPr>
                <w:sz w:val="18"/>
                <w:szCs w:val="18"/>
              </w:rPr>
              <w:t>791</w:t>
            </w:r>
          </w:p>
        </w:tc>
        <w:tc>
          <w:tcPr>
            <w:tcW w:w="534" w:type="pct"/>
          </w:tcPr>
          <w:p w14:paraId="01B84255" w14:textId="77777777" w:rsidR="00CD1A31" w:rsidRPr="009A0838" w:rsidRDefault="00CD1A31" w:rsidP="009A0838">
            <w:pPr>
              <w:jc w:val="center"/>
              <w:rPr>
                <w:sz w:val="18"/>
                <w:szCs w:val="18"/>
              </w:rPr>
            </w:pPr>
            <w:r w:rsidRPr="009A0838">
              <w:rPr>
                <w:sz w:val="18"/>
                <w:szCs w:val="18"/>
              </w:rPr>
              <w:t>58,7</w:t>
            </w:r>
          </w:p>
        </w:tc>
        <w:tc>
          <w:tcPr>
            <w:tcW w:w="518" w:type="pct"/>
          </w:tcPr>
          <w:p w14:paraId="6756F575" w14:textId="3603F64C" w:rsidR="00CD1A31" w:rsidRPr="009A0838" w:rsidRDefault="00B30820" w:rsidP="009A0838">
            <w:pPr>
              <w:jc w:val="center"/>
              <w:rPr>
                <w:sz w:val="18"/>
                <w:szCs w:val="18"/>
              </w:rPr>
            </w:pPr>
            <w:r>
              <w:rPr>
                <w:sz w:val="18"/>
                <w:szCs w:val="18"/>
              </w:rPr>
              <w:t>37,8</w:t>
            </w:r>
          </w:p>
        </w:tc>
      </w:tr>
      <w:tr w:rsidR="00CD1A31" w:rsidRPr="009A0838" w14:paraId="017F2986" w14:textId="5C5D35C9" w:rsidTr="00CD1A31">
        <w:tc>
          <w:tcPr>
            <w:tcW w:w="947" w:type="pct"/>
            <w:shd w:val="clear" w:color="auto" w:fill="auto"/>
          </w:tcPr>
          <w:p w14:paraId="763285A5" w14:textId="77777777" w:rsidR="00CD1A31" w:rsidRPr="009A0838" w:rsidRDefault="00CD1A31" w:rsidP="00621B68">
            <w:pPr>
              <w:jc w:val="left"/>
              <w:rPr>
                <w:sz w:val="18"/>
                <w:szCs w:val="18"/>
              </w:rPr>
            </w:pPr>
            <w:r w:rsidRPr="009A0838">
              <w:rPr>
                <w:sz w:val="18"/>
                <w:szCs w:val="18"/>
              </w:rPr>
              <w:t>Radlje ob Dravi</w:t>
            </w:r>
          </w:p>
        </w:tc>
        <w:tc>
          <w:tcPr>
            <w:tcW w:w="499" w:type="pct"/>
          </w:tcPr>
          <w:p w14:paraId="0B3E0F45" w14:textId="77777777" w:rsidR="00CD1A31" w:rsidRPr="009A0838" w:rsidRDefault="00CD1A31" w:rsidP="00D048E5">
            <w:pPr>
              <w:jc w:val="right"/>
              <w:rPr>
                <w:sz w:val="18"/>
                <w:szCs w:val="18"/>
              </w:rPr>
            </w:pPr>
            <w:r w:rsidRPr="009A0838">
              <w:rPr>
                <w:sz w:val="18"/>
                <w:szCs w:val="18"/>
              </w:rPr>
              <w:t>2.178</w:t>
            </w:r>
          </w:p>
        </w:tc>
        <w:tc>
          <w:tcPr>
            <w:tcW w:w="500" w:type="pct"/>
          </w:tcPr>
          <w:p w14:paraId="66DC7526" w14:textId="77777777" w:rsidR="00CD1A31" w:rsidRPr="009A0838" w:rsidRDefault="00CD1A31" w:rsidP="00D048E5">
            <w:pPr>
              <w:jc w:val="right"/>
              <w:rPr>
                <w:sz w:val="18"/>
                <w:szCs w:val="18"/>
              </w:rPr>
            </w:pPr>
            <w:r w:rsidRPr="009A0838">
              <w:rPr>
                <w:sz w:val="18"/>
                <w:szCs w:val="18"/>
              </w:rPr>
              <w:t>2.242</w:t>
            </w:r>
          </w:p>
        </w:tc>
        <w:tc>
          <w:tcPr>
            <w:tcW w:w="500" w:type="pct"/>
          </w:tcPr>
          <w:p w14:paraId="32871DA7" w14:textId="77777777" w:rsidR="00CD1A31" w:rsidRPr="009A0838" w:rsidRDefault="00CD1A31" w:rsidP="00D048E5">
            <w:pPr>
              <w:jc w:val="right"/>
              <w:rPr>
                <w:sz w:val="18"/>
                <w:szCs w:val="18"/>
              </w:rPr>
            </w:pPr>
            <w:r w:rsidRPr="009A0838">
              <w:rPr>
                <w:sz w:val="18"/>
                <w:szCs w:val="18"/>
              </w:rPr>
              <w:t>2.226</w:t>
            </w:r>
          </w:p>
        </w:tc>
        <w:tc>
          <w:tcPr>
            <w:tcW w:w="500" w:type="pct"/>
          </w:tcPr>
          <w:p w14:paraId="04896A43" w14:textId="77777777" w:rsidR="00CD1A31" w:rsidRPr="009A0838" w:rsidRDefault="00CD1A31" w:rsidP="00D048E5">
            <w:pPr>
              <w:jc w:val="right"/>
              <w:rPr>
                <w:sz w:val="18"/>
                <w:szCs w:val="18"/>
              </w:rPr>
            </w:pPr>
            <w:r w:rsidRPr="009A0838">
              <w:rPr>
                <w:sz w:val="18"/>
                <w:szCs w:val="18"/>
              </w:rPr>
              <w:t>2.151</w:t>
            </w:r>
          </w:p>
        </w:tc>
        <w:tc>
          <w:tcPr>
            <w:tcW w:w="500" w:type="pct"/>
          </w:tcPr>
          <w:p w14:paraId="26BE309B" w14:textId="77777777" w:rsidR="00CD1A31" w:rsidRPr="009A0838" w:rsidRDefault="00CD1A31" w:rsidP="00D048E5">
            <w:pPr>
              <w:jc w:val="right"/>
              <w:rPr>
                <w:sz w:val="18"/>
                <w:szCs w:val="18"/>
              </w:rPr>
            </w:pPr>
            <w:r w:rsidRPr="009A0838">
              <w:rPr>
                <w:sz w:val="18"/>
                <w:szCs w:val="18"/>
              </w:rPr>
              <w:t>2.197</w:t>
            </w:r>
          </w:p>
        </w:tc>
        <w:tc>
          <w:tcPr>
            <w:tcW w:w="500" w:type="pct"/>
          </w:tcPr>
          <w:p w14:paraId="695B80D9" w14:textId="77777777" w:rsidR="00CD1A31" w:rsidRPr="009A0838" w:rsidRDefault="00CD1A31" w:rsidP="00D048E5">
            <w:pPr>
              <w:jc w:val="right"/>
              <w:rPr>
                <w:sz w:val="18"/>
                <w:szCs w:val="18"/>
              </w:rPr>
            </w:pPr>
            <w:r w:rsidRPr="009A0838">
              <w:rPr>
                <w:sz w:val="18"/>
                <w:szCs w:val="18"/>
              </w:rPr>
              <w:t>2.245</w:t>
            </w:r>
          </w:p>
        </w:tc>
        <w:tc>
          <w:tcPr>
            <w:tcW w:w="534" w:type="pct"/>
          </w:tcPr>
          <w:p w14:paraId="766AFD2A" w14:textId="77777777" w:rsidR="00CD1A31" w:rsidRPr="009A0838" w:rsidRDefault="00CD1A31" w:rsidP="00D048E5">
            <w:pPr>
              <w:jc w:val="center"/>
              <w:rPr>
                <w:sz w:val="18"/>
                <w:szCs w:val="18"/>
              </w:rPr>
            </w:pPr>
            <w:r w:rsidRPr="009A0838">
              <w:rPr>
                <w:sz w:val="18"/>
                <w:szCs w:val="18"/>
              </w:rPr>
              <w:t>60,2</w:t>
            </w:r>
          </w:p>
        </w:tc>
        <w:tc>
          <w:tcPr>
            <w:tcW w:w="518" w:type="pct"/>
          </w:tcPr>
          <w:p w14:paraId="7EE5574D" w14:textId="39B90C36" w:rsidR="00CD1A31" w:rsidRPr="009A0838" w:rsidRDefault="00B30820" w:rsidP="00D048E5">
            <w:pPr>
              <w:jc w:val="center"/>
              <w:rPr>
                <w:sz w:val="18"/>
                <w:szCs w:val="18"/>
              </w:rPr>
            </w:pPr>
            <w:r>
              <w:rPr>
                <w:sz w:val="18"/>
                <w:szCs w:val="18"/>
              </w:rPr>
              <w:t>95,7</w:t>
            </w:r>
          </w:p>
        </w:tc>
      </w:tr>
      <w:tr w:rsidR="00CD1A31" w:rsidRPr="009A0838" w14:paraId="5FD9A33B" w14:textId="76593C74" w:rsidTr="00CD1A31">
        <w:tc>
          <w:tcPr>
            <w:tcW w:w="947" w:type="pct"/>
            <w:shd w:val="clear" w:color="auto" w:fill="auto"/>
          </w:tcPr>
          <w:p w14:paraId="4014A2D4" w14:textId="77777777" w:rsidR="00CD1A31" w:rsidRPr="009A0838" w:rsidRDefault="00CD1A31" w:rsidP="00621B68">
            <w:pPr>
              <w:jc w:val="left"/>
              <w:rPr>
                <w:sz w:val="18"/>
                <w:szCs w:val="18"/>
              </w:rPr>
            </w:pPr>
            <w:r w:rsidRPr="009A0838">
              <w:rPr>
                <w:sz w:val="18"/>
                <w:szCs w:val="18"/>
              </w:rPr>
              <w:t>Ruše</w:t>
            </w:r>
          </w:p>
        </w:tc>
        <w:tc>
          <w:tcPr>
            <w:tcW w:w="499" w:type="pct"/>
          </w:tcPr>
          <w:p w14:paraId="72B76E83" w14:textId="77777777" w:rsidR="00CD1A31" w:rsidRPr="009A0838" w:rsidRDefault="00CD1A31" w:rsidP="00D048E5">
            <w:pPr>
              <w:jc w:val="right"/>
              <w:rPr>
                <w:sz w:val="18"/>
                <w:szCs w:val="18"/>
              </w:rPr>
            </w:pPr>
            <w:r w:rsidRPr="009A0838">
              <w:rPr>
                <w:sz w:val="18"/>
                <w:szCs w:val="18"/>
              </w:rPr>
              <w:t>2.715</w:t>
            </w:r>
          </w:p>
        </w:tc>
        <w:tc>
          <w:tcPr>
            <w:tcW w:w="500" w:type="pct"/>
          </w:tcPr>
          <w:p w14:paraId="02178D15" w14:textId="77777777" w:rsidR="00CD1A31" w:rsidRPr="009A0838" w:rsidRDefault="00CD1A31" w:rsidP="00D048E5">
            <w:pPr>
              <w:jc w:val="right"/>
              <w:rPr>
                <w:sz w:val="18"/>
                <w:szCs w:val="18"/>
              </w:rPr>
            </w:pPr>
            <w:r w:rsidRPr="009A0838">
              <w:rPr>
                <w:sz w:val="18"/>
                <w:szCs w:val="18"/>
              </w:rPr>
              <w:t>2.761</w:t>
            </w:r>
          </w:p>
        </w:tc>
        <w:tc>
          <w:tcPr>
            <w:tcW w:w="500" w:type="pct"/>
          </w:tcPr>
          <w:p w14:paraId="5C8C0AE9" w14:textId="77777777" w:rsidR="00CD1A31" w:rsidRPr="009A0838" w:rsidRDefault="00CD1A31" w:rsidP="00D048E5">
            <w:pPr>
              <w:jc w:val="right"/>
              <w:rPr>
                <w:sz w:val="18"/>
                <w:szCs w:val="18"/>
              </w:rPr>
            </w:pPr>
            <w:r w:rsidRPr="009A0838">
              <w:rPr>
                <w:sz w:val="18"/>
                <w:szCs w:val="18"/>
              </w:rPr>
              <w:t>2.801</w:t>
            </w:r>
          </w:p>
        </w:tc>
        <w:tc>
          <w:tcPr>
            <w:tcW w:w="500" w:type="pct"/>
          </w:tcPr>
          <w:p w14:paraId="038B73E7" w14:textId="77777777" w:rsidR="00CD1A31" w:rsidRPr="009A0838" w:rsidRDefault="00CD1A31" w:rsidP="00D048E5">
            <w:pPr>
              <w:jc w:val="right"/>
              <w:rPr>
                <w:sz w:val="18"/>
                <w:szCs w:val="18"/>
              </w:rPr>
            </w:pPr>
            <w:r w:rsidRPr="009A0838">
              <w:rPr>
                <w:sz w:val="18"/>
                <w:szCs w:val="18"/>
              </w:rPr>
              <w:t>2.761</w:t>
            </w:r>
          </w:p>
        </w:tc>
        <w:tc>
          <w:tcPr>
            <w:tcW w:w="500" w:type="pct"/>
          </w:tcPr>
          <w:p w14:paraId="17EA1493" w14:textId="77777777" w:rsidR="00CD1A31" w:rsidRPr="009A0838" w:rsidRDefault="00CD1A31" w:rsidP="00D048E5">
            <w:pPr>
              <w:jc w:val="right"/>
              <w:rPr>
                <w:sz w:val="18"/>
                <w:szCs w:val="18"/>
              </w:rPr>
            </w:pPr>
            <w:r w:rsidRPr="009A0838">
              <w:rPr>
                <w:sz w:val="18"/>
                <w:szCs w:val="18"/>
              </w:rPr>
              <w:t>2.855</w:t>
            </w:r>
          </w:p>
        </w:tc>
        <w:tc>
          <w:tcPr>
            <w:tcW w:w="500" w:type="pct"/>
          </w:tcPr>
          <w:p w14:paraId="0A2412F6" w14:textId="77777777" w:rsidR="00CD1A31" w:rsidRPr="009A0838" w:rsidRDefault="00CD1A31" w:rsidP="00D048E5">
            <w:pPr>
              <w:jc w:val="right"/>
              <w:rPr>
                <w:sz w:val="18"/>
                <w:szCs w:val="18"/>
              </w:rPr>
            </w:pPr>
            <w:r w:rsidRPr="009A0838">
              <w:rPr>
                <w:sz w:val="18"/>
                <w:szCs w:val="18"/>
              </w:rPr>
              <w:t>2.980</w:t>
            </w:r>
          </w:p>
        </w:tc>
        <w:tc>
          <w:tcPr>
            <w:tcW w:w="534" w:type="pct"/>
          </w:tcPr>
          <w:p w14:paraId="24F82CC1" w14:textId="77777777" w:rsidR="00CD1A31" w:rsidRPr="009A0838" w:rsidRDefault="00CD1A31" w:rsidP="00D048E5">
            <w:pPr>
              <w:jc w:val="center"/>
              <w:rPr>
                <w:sz w:val="18"/>
                <w:szCs w:val="18"/>
              </w:rPr>
            </w:pPr>
            <w:r w:rsidRPr="009A0838">
              <w:rPr>
                <w:sz w:val="18"/>
                <w:szCs w:val="18"/>
              </w:rPr>
              <w:t>62,0</w:t>
            </w:r>
          </w:p>
        </w:tc>
        <w:tc>
          <w:tcPr>
            <w:tcW w:w="518" w:type="pct"/>
          </w:tcPr>
          <w:p w14:paraId="5871195D" w14:textId="73DBFCCB" w:rsidR="00CD1A31" w:rsidRPr="009A0838" w:rsidRDefault="00B30820" w:rsidP="00D048E5">
            <w:pPr>
              <w:jc w:val="center"/>
              <w:rPr>
                <w:sz w:val="18"/>
                <w:szCs w:val="18"/>
              </w:rPr>
            </w:pPr>
            <w:r>
              <w:rPr>
                <w:sz w:val="18"/>
                <w:szCs w:val="18"/>
              </w:rPr>
              <w:t>7</w:t>
            </w:r>
            <w:r w:rsidR="007C6859">
              <w:rPr>
                <w:sz w:val="18"/>
                <w:szCs w:val="18"/>
              </w:rPr>
              <w:t>2,6</w:t>
            </w:r>
          </w:p>
        </w:tc>
      </w:tr>
      <w:tr w:rsidR="00CD1A31" w:rsidRPr="009A0838" w14:paraId="13E40BBD" w14:textId="21EE9470" w:rsidTr="00CD1A31">
        <w:tc>
          <w:tcPr>
            <w:tcW w:w="947" w:type="pct"/>
            <w:shd w:val="clear" w:color="auto" w:fill="auto"/>
          </w:tcPr>
          <w:p w14:paraId="649ECE02" w14:textId="77777777" w:rsidR="00CD1A31" w:rsidRPr="009A0838" w:rsidRDefault="00CD1A31" w:rsidP="00621B68">
            <w:pPr>
              <w:jc w:val="left"/>
              <w:rPr>
                <w:sz w:val="18"/>
                <w:szCs w:val="18"/>
              </w:rPr>
            </w:pPr>
            <w:r w:rsidRPr="009A0838">
              <w:rPr>
                <w:sz w:val="18"/>
                <w:szCs w:val="18"/>
              </w:rPr>
              <w:t>Selnica ob Dravi</w:t>
            </w:r>
          </w:p>
        </w:tc>
        <w:tc>
          <w:tcPr>
            <w:tcW w:w="499" w:type="pct"/>
          </w:tcPr>
          <w:p w14:paraId="3B520AA7" w14:textId="77777777" w:rsidR="00CD1A31" w:rsidRPr="009A0838" w:rsidRDefault="00CD1A31" w:rsidP="00D048E5">
            <w:pPr>
              <w:jc w:val="right"/>
              <w:rPr>
                <w:sz w:val="18"/>
                <w:szCs w:val="18"/>
              </w:rPr>
            </w:pPr>
            <w:r w:rsidRPr="009A0838">
              <w:rPr>
                <w:sz w:val="18"/>
                <w:szCs w:val="18"/>
              </w:rPr>
              <w:t>1.662</w:t>
            </w:r>
          </w:p>
        </w:tc>
        <w:tc>
          <w:tcPr>
            <w:tcW w:w="500" w:type="pct"/>
          </w:tcPr>
          <w:p w14:paraId="556F8009" w14:textId="77777777" w:rsidR="00CD1A31" w:rsidRPr="009A0838" w:rsidRDefault="00CD1A31" w:rsidP="00D048E5">
            <w:pPr>
              <w:jc w:val="right"/>
              <w:rPr>
                <w:sz w:val="18"/>
                <w:szCs w:val="18"/>
              </w:rPr>
            </w:pPr>
            <w:r w:rsidRPr="009A0838">
              <w:rPr>
                <w:sz w:val="18"/>
                <w:szCs w:val="18"/>
              </w:rPr>
              <w:t>1.721</w:t>
            </w:r>
          </w:p>
        </w:tc>
        <w:tc>
          <w:tcPr>
            <w:tcW w:w="500" w:type="pct"/>
          </w:tcPr>
          <w:p w14:paraId="318FAB2B" w14:textId="77777777" w:rsidR="00CD1A31" w:rsidRPr="009A0838" w:rsidRDefault="00CD1A31" w:rsidP="00D048E5">
            <w:pPr>
              <w:jc w:val="right"/>
              <w:rPr>
                <w:sz w:val="18"/>
                <w:szCs w:val="18"/>
              </w:rPr>
            </w:pPr>
            <w:r w:rsidRPr="009A0838">
              <w:rPr>
                <w:sz w:val="18"/>
                <w:szCs w:val="18"/>
              </w:rPr>
              <w:t>1.760</w:t>
            </w:r>
          </w:p>
        </w:tc>
        <w:tc>
          <w:tcPr>
            <w:tcW w:w="500" w:type="pct"/>
          </w:tcPr>
          <w:p w14:paraId="6FA6588D" w14:textId="77777777" w:rsidR="00CD1A31" w:rsidRPr="009A0838" w:rsidRDefault="00CD1A31" w:rsidP="00D048E5">
            <w:pPr>
              <w:jc w:val="right"/>
              <w:rPr>
                <w:sz w:val="18"/>
                <w:szCs w:val="18"/>
              </w:rPr>
            </w:pPr>
            <w:r w:rsidRPr="009A0838">
              <w:rPr>
                <w:sz w:val="18"/>
                <w:szCs w:val="18"/>
              </w:rPr>
              <w:t>1.754</w:t>
            </w:r>
          </w:p>
        </w:tc>
        <w:tc>
          <w:tcPr>
            <w:tcW w:w="500" w:type="pct"/>
          </w:tcPr>
          <w:p w14:paraId="5BA00172" w14:textId="77777777" w:rsidR="00CD1A31" w:rsidRPr="009A0838" w:rsidRDefault="00CD1A31" w:rsidP="00D048E5">
            <w:pPr>
              <w:jc w:val="right"/>
              <w:rPr>
                <w:sz w:val="18"/>
                <w:szCs w:val="18"/>
              </w:rPr>
            </w:pPr>
            <w:r w:rsidRPr="009A0838">
              <w:rPr>
                <w:sz w:val="18"/>
                <w:szCs w:val="18"/>
              </w:rPr>
              <w:t>1.795</w:t>
            </w:r>
          </w:p>
        </w:tc>
        <w:tc>
          <w:tcPr>
            <w:tcW w:w="500" w:type="pct"/>
          </w:tcPr>
          <w:p w14:paraId="246465BB" w14:textId="77777777" w:rsidR="00CD1A31" w:rsidRPr="009A0838" w:rsidRDefault="00CD1A31" w:rsidP="00D048E5">
            <w:pPr>
              <w:jc w:val="right"/>
              <w:rPr>
                <w:sz w:val="18"/>
                <w:szCs w:val="18"/>
              </w:rPr>
            </w:pPr>
            <w:r w:rsidRPr="009A0838">
              <w:rPr>
                <w:sz w:val="18"/>
                <w:szCs w:val="18"/>
              </w:rPr>
              <w:t>1.793</w:t>
            </w:r>
          </w:p>
        </w:tc>
        <w:tc>
          <w:tcPr>
            <w:tcW w:w="534" w:type="pct"/>
          </w:tcPr>
          <w:p w14:paraId="3A9F7F51" w14:textId="77777777" w:rsidR="00CD1A31" w:rsidRPr="009A0838" w:rsidRDefault="00CD1A31" w:rsidP="009A0838">
            <w:pPr>
              <w:jc w:val="center"/>
              <w:rPr>
                <w:sz w:val="18"/>
                <w:szCs w:val="18"/>
              </w:rPr>
            </w:pPr>
            <w:r w:rsidRPr="009A0838">
              <w:rPr>
                <w:sz w:val="18"/>
                <w:szCs w:val="18"/>
              </w:rPr>
              <w:t>61,9</w:t>
            </w:r>
          </w:p>
        </w:tc>
        <w:tc>
          <w:tcPr>
            <w:tcW w:w="518" w:type="pct"/>
          </w:tcPr>
          <w:p w14:paraId="58C14D6D" w14:textId="6F290CDA" w:rsidR="00CD1A31" w:rsidRPr="009A0838" w:rsidRDefault="00B30820" w:rsidP="009A0838">
            <w:pPr>
              <w:jc w:val="center"/>
              <w:rPr>
                <w:sz w:val="18"/>
                <w:szCs w:val="18"/>
              </w:rPr>
            </w:pPr>
            <w:r>
              <w:rPr>
                <w:sz w:val="18"/>
                <w:szCs w:val="18"/>
              </w:rPr>
              <w:t>53,2</w:t>
            </w:r>
          </w:p>
        </w:tc>
      </w:tr>
      <w:tr w:rsidR="00CD1A31" w:rsidRPr="00D048E5" w14:paraId="6D52CC32" w14:textId="2E75C050" w:rsidTr="00CD1A31">
        <w:tc>
          <w:tcPr>
            <w:tcW w:w="947" w:type="pct"/>
            <w:shd w:val="clear" w:color="auto" w:fill="auto"/>
          </w:tcPr>
          <w:p w14:paraId="5F3FCF0B" w14:textId="77777777" w:rsidR="00CD1A31" w:rsidRPr="00D048E5" w:rsidRDefault="00CD1A31" w:rsidP="00D048E5">
            <w:pPr>
              <w:jc w:val="left"/>
              <w:rPr>
                <w:b/>
                <w:bCs/>
                <w:color w:val="3DB74C"/>
                <w:sz w:val="18"/>
                <w:szCs w:val="18"/>
              </w:rPr>
            </w:pPr>
            <w:r w:rsidRPr="00D048E5">
              <w:rPr>
                <w:b/>
                <w:bCs/>
                <w:color w:val="3DB74C"/>
                <w:sz w:val="18"/>
                <w:szCs w:val="18"/>
              </w:rPr>
              <w:t>LAS</w:t>
            </w:r>
          </w:p>
        </w:tc>
        <w:tc>
          <w:tcPr>
            <w:tcW w:w="499" w:type="pct"/>
          </w:tcPr>
          <w:p w14:paraId="2DF6C040" w14:textId="77777777" w:rsidR="00CD1A31" w:rsidRPr="00D048E5" w:rsidRDefault="00CD1A31" w:rsidP="00D048E5">
            <w:pPr>
              <w:jc w:val="right"/>
              <w:rPr>
                <w:b/>
                <w:bCs/>
                <w:color w:val="3DB74C"/>
                <w:sz w:val="18"/>
                <w:szCs w:val="18"/>
              </w:rPr>
            </w:pPr>
            <w:r w:rsidRPr="00D048E5">
              <w:rPr>
                <w:b/>
                <w:bCs/>
                <w:color w:val="3DB74C"/>
                <w:sz w:val="18"/>
                <w:szCs w:val="18"/>
              </w:rPr>
              <w:t>8.452</w:t>
            </w:r>
          </w:p>
        </w:tc>
        <w:tc>
          <w:tcPr>
            <w:tcW w:w="500" w:type="pct"/>
          </w:tcPr>
          <w:p w14:paraId="6E3A1643" w14:textId="77777777" w:rsidR="00CD1A31" w:rsidRPr="00D048E5" w:rsidRDefault="00CD1A31" w:rsidP="00D048E5">
            <w:pPr>
              <w:jc w:val="right"/>
              <w:rPr>
                <w:b/>
                <w:bCs/>
                <w:color w:val="3DB74C"/>
                <w:sz w:val="18"/>
                <w:szCs w:val="18"/>
              </w:rPr>
            </w:pPr>
            <w:r w:rsidRPr="00D048E5">
              <w:rPr>
                <w:b/>
                <w:bCs/>
                <w:color w:val="3DB74C"/>
                <w:sz w:val="18"/>
                <w:szCs w:val="18"/>
              </w:rPr>
              <w:t>8.639</w:t>
            </w:r>
          </w:p>
        </w:tc>
        <w:tc>
          <w:tcPr>
            <w:tcW w:w="500" w:type="pct"/>
          </w:tcPr>
          <w:p w14:paraId="4574FF53" w14:textId="77777777" w:rsidR="00CD1A31" w:rsidRPr="00D048E5" w:rsidRDefault="00CD1A31" w:rsidP="00D048E5">
            <w:pPr>
              <w:jc w:val="right"/>
              <w:rPr>
                <w:b/>
                <w:bCs/>
                <w:color w:val="3DB74C"/>
                <w:sz w:val="18"/>
                <w:szCs w:val="18"/>
              </w:rPr>
            </w:pPr>
            <w:r w:rsidRPr="00D048E5">
              <w:rPr>
                <w:b/>
                <w:bCs/>
                <w:color w:val="3DB74C"/>
                <w:sz w:val="18"/>
                <w:szCs w:val="18"/>
              </w:rPr>
              <w:t>8.727</w:t>
            </w:r>
          </w:p>
        </w:tc>
        <w:tc>
          <w:tcPr>
            <w:tcW w:w="500" w:type="pct"/>
          </w:tcPr>
          <w:p w14:paraId="3473FE13" w14:textId="77777777" w:rsidR="00CD1A31" w:rsidRPr="00D048E5" w:rsidRDefault="00CD1A31" w:rsidP="00D048E5">
            <w:pPr>
              <w:jc w:val="right"/>
              <w:rPr>
                <w:b/>
                <w:bCs/>
                <w:color w:val="3DB74C"/>
                <w:sz w:val="18"/>
                <w:szCs w:val="18"/>
              </w:rPr>
            </w:pPr>
            <w:r w:rsidRPr="00D048E5">
              <w:rPr>
                <w:b/>
                <w:bCs/>
                <w:color w:val="3DB74C"/>
                <w:sz w:val="18"/>
                <w:szCs w:val="18"/>
              </w:rPr>
              <w:t>8.585</w:t>
            </w:r>
          </w:p>
        </w:tc>
        <w:tc>
          <w:tcPr>
            <w:tcW w:w="500" w:type="pct"/>
          </w:tcPr>
          <w:p w14:paraId="60E70075" w14:textId="77777777" w:rsidR="00CD1A31" w:rsidRPr="00D048E5" w:rsidRDefault="00CD1A31" w:rsidP="00D048E5">
            <w:pPr>
              <w:jc w:val="right"/>
              <w:rPr>
                <w:b/>
                <w:bCs/>
                <w:color w:val="3DB74C"/>
                <w:sz w:val="18"/>
                <w:szCs w:val="18"/>
              </w:rPr>
            </w:pPr>
            <w:r w:rsidRPr="00D048E5">
              <w:rPr>
                <w:b/>
                <w:bCs/>
                <w:color w:val="3DB74C"/>
                <w:sz w:val="18"/>
                <w:szCs w:val="18"/>
              </w:rPr>
              <w:t>8.771</w:t>
            </w:r>
          </w:p>
        </w:tc>
        <w:tc>
          <w:tcPr>
            <w:tcW w:w="500" w:type="pct"/>
          </w:tcPr>
          <w:p w14:paraId="19097561" w14:textId="77777777" w:rsidR="00CD1A31" w:rsidRPr="00D048E5" w:rsidRDefault="00CD1A31" w:rsidP="00D048E5">
            <w:pPr>
              <w:jc w:val="right"/>
              <w:rPr>
                <w:b/>
                <w:bCs/>
                <w:color w:val="3DB74C"/>
                <w:sz w:val="18"/>
                <w:szCs w:val="18"/>
              </w:rPr>
            </w:pPr>
            <w:r w:rsidRPr="00D048E5">
              <w:rPr>
                <w:b/>
                <w:bCs/>
                <w:color w:val="3DB74C"/>
                <w:sz w:val="18"/>
                <w:szCs w:val="18"/>
              </w:rPr>
              <w:t>8.993</w:t>
            </w:r>
          </w:p>
        </w:tc>
        <w:tc>
          <w:tcPr>
            <w:tcW w:w="534" w:type="pct"/>
          </w:tcPr>
          <w:p w14:paraId="1AE8BACB" w14:textId="77777777" w:rsidR="00CD1A31" w:rsidRPr="00D048E5" w:rsidRDefault="00CD1A31" w:rsidP="00D048E5">
            <w:pPr>
              <w:jc w:val="right"/>
              <w:rPr>
                <w:b/>
                <w:bCs/>
                <w:color w:val="3DB74C"/>
                <w:sz w:val="18"/>
                <w:szCs w:val="18"/>
              </w:rPr>
            </w:pPr>
            <w:r w:rsidRPr="00D048E5">
              <w:rPr>
                <w:b/>
                <w:bCs/>
                <w:color w:val="3DB74C"/>
                <w:sz w:val="18"/>
                <w:szCs w:val="18"/>
              </w:rPr>
              <w:t>/</w:t>
            </w:r>
          </w:p>
        </w:tc>
        <w:tc>
          <w:tcPr>
            <w:tcW w:w="518" w:type="pct"/>
          </w:tcPr>
          <w:p w14:paraId="765F7F4C" w14:textId="1CBE6D5F" w:rsidR="00CD1A31" w:rsidRPr="00D048E5" w:rsidRDefault="00C930D2" w:rsidP="00D048E5">
            <w:pPr>
              <w:jc w:val="right"/>
              <w:rPr>
                <w:b/>
                <w:bCs/>
                <w:color w:val="3DB74C"/>
                <w:sz w:val="18"/>
                <w:szCs w:val="18"/>
              </w:rPr>
            </w:pPr>
            <w:r>
              <w:rPr>
                <w:b/>
                <w:bCs/>
                <w:color w:val="3DB74C"/>
                <w:sz w:val="18"/>
                <w:szCs w:val="18"/>
              </w:rPr>
              <w:t>/</w:t>
            </w:r>
          </w:p>
        </w:tc>
      </w:tr>
    </w:tbl>
    <w:p w14:paraId="70809DDA" w14:textId="48E76242" w:rsidR="00D14F61" w:rsidRPr="00A14DC5" w:rsidRDefault="00D14F61" w:rsidP="00E12109">
      <w:pPr>
        <w:pStyle w:val="Vir"/>
      </w:pPr>
      <w:r w:rsidRPr="00373F43">
        <w:t>Vir: Statistični urad Republike Slovenije (SURS, 201</w:t>
      </w:r>
      <w:r>
        <w:t>7</w:t>
      </w:r>
      <w:r w:rsidRPr="00373F43">
        <w:t>-202</w:t>
      </w:r>
      <w:r>
        <w:t>2</w:t>
      </w:r>
      <w:r w:rsidRPr="00373F43">
        <w:t>).</w:t>
      </w:r>
    </w:p>
    <w:p w14:paraId="657B5150" w14:textId="78D8DAF4" w:rsidR="00DA5B4F" w:rsidRDefault="00DA5B4F" w:rsidP="00DA5B4F">
      <w:pPr>
        <w:pStyle w:val="Slika"/>
      </w:pPr>
      <w:bookmarkStart w:id="46" w:name="_Toc135556214"/>
      <w:r>
        <w:rPr>
          <w:noProof/>
        </w:rPr>
        <w:drawing>
          <wp:anchor distT="0" distB="0" distL="114300" distR="114300" simplePos="0" relativeHeight="251677696" behindDoc="0" locked="0" layoutInCell="1" allowOverlap="1" wp14:anchorId="46EB5523" wp14:editId="02C2A428">
            <wp:simplePos x="0" y="0"/>
            <wp:positionH relativeFrom="column">
              <wp:posOffset>-4445</wp:posOffset>
            </wp:positionH>
            <wp:positionV relativeFrom="paragraph">
              <wp:posOffset>171450</wp:posOffset>
            </wp:positionV>
            <wp:extent cx="3413125" cy="1884680"/>
            <wp:effectExtent l="0" t="0" r="3175" b="0"/>
            <wp:wrapSquare wrapText="bothSides"/>
            <wp:docPr id="1234168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68612" name=""/>
                    <pic:cNvPicPr/>
                  </pic:nvPicPr>
                  <pic:blipFill>
                    <a:blip r:embed="rId23">
                      <a:extLst>
                        <a:ext uri="{28A0092B-C50C-407E-A947-70E740481C1C}">
                          <a14:useLocalDpi xmlns:a14="http://schemas.microsoft.com/office/drawing/2010/main" val="0"/>
                        </a:ext>
                      </a:extLst>
                    </a:blip>
                    <a:stretch>
                      <a:fillRect/>
                    </a:stretch>
                  </pic:blipFill>
                  <pic:spPr>
                    <a:xfrm>
                      <a:off x="0" y="0"/>
                      <a:ext cx="3413125" cy="1884680"/>
                    </a:xfrm>
                    <a:prstGeom prst="rect">
                      <a:avLst/>
                    </a:prstGeom>
                  </pic:spPr>
                </pic:pic>
              </a:graphicData>
            </a:graphic>
            <wp14:sizeRelH relativeFrom="page">
              <wp14:pctWidth>0</wp14:pctWidth>
            </wp14:sizeRelH>
            <wp14:sizeRelV relativeFrom="page">
              <wp14:pctHeight>0</wp14:pctHeight>
            </wp14:sizeRelV>
          </wp:anchor>
        </w:drawing>
      </w:r>
      <w:r>
        <w:t>S</w:t>
      </w:r>
      <w:r w:rsidRPr="00EF05E7">
        <w:t xml:space="preserve">lika </w:t>
      </w:r>
      <w:fldSimple w:instr=" SEQ Slika \* ARABIC ">
        <w:r w:rsidR="00981E32">
          <w:rPr>
            <w:noProof/>
          </w:rPr>
          <w:t>9</w:t>
        </w:r>
      </w:fldSimple>
      <w:r w:rsidRPr="00EF05E7">
        <w:t xml:space="preserve">: </w:t>
      </w:r>
      <w:r>
        <w:t>Delovne migracije</w:t>
      </w:r>
      <w:bookmarkEnd w:id="46"/>
    </w:p>
    <w:p w14:paraId="1B6F71B3" w14:textId="3FD1D017" w:rsidR="00E63ADB" w:rsidRDefault="00552B2F" w:rsidP="00E63ADB">
      <w:r>
        <w:t>Na območju</w:t>
      </w:r>
      <w:r w:rsidR="000753D5">
        <w:t xml:space="preserve"> primanj</w:t>
      </w:r>
      <w:r w:rsidR="00FF6B28">
        <w:t>kuje</w:t>
      </w:r>
      <w:r w:rsidR="000753D5">
        <w:t xml:space="preserve"> delovnih mest</w:t>
      </w:r>
      <w:r w:rsidR="00FF6B28">
        <w:t>.</w:t>
      </w:r>
      <w:r w:rsidR="000753D5">
        <w:t xml:space="preserve"> </w:t>
      </w:r>
      <w:r w:rsidR="00E63ADB">
        <w:t>Položaj je najugodnejši v občin</w:t>
      </w:r>
      <w:r w:rsidR="00857D0E">
        <w:t>ah</w:t>
      </w:r>
      <w:r w:rsidR="00E63ADB">
        <w:t xml:space="preserve"> Radlje ob Dravi</w:t>
      </w:r>
      <w:r w:rsidR="00857D0E">
        <w:t xml:space="preserve"> in Ruše.</w:t>
      </w:r>
      <w:r w:rsidR="00E63ADB">
        <w:t xml:space="preserve"> </w:t>
      </w:r>
      <w:r w:rsidR="00444B7F">
        <w:t xml:space="preserve">Delovne migracije so visoke; le občini Radlje ob Dravi </w:t>
      </w:r>
      <w:r w:rsidR="00E63ADB">
        <w:t>slaba polovica delovno aktivnih v občini tudi dela</w:t>
      </w:r>
      <w:r w:rsidR="00444B7F">
        <w:t>. V</w:t>
      </w:r>
      <w:r w:rsidR="00E63ADB">
        <w:t xml:space="preserve"> ostalih občinah pa</w:t>
      </w:r>
      <w:r w:rsidR="00F63B52">
        <w:t xml:space="preserve"> j</w:t>
      </w:r>
      <w:r w:rsidR="00444B7F">
        <w:t>e</w:t>
      </w:r>
      <w:r w:rsidR="00E63ADB">
        <w:t xml:space="preserve"> med 70 </w:t>
      </w:r>
      <w:r w:rsidR="00444B7F">
        <w:t>-</w:t>
      </w:r>
      <w:r w:rsidR="00E63ADB">
        <w:t xml:space="preserve"> 80</w:t>
      </w:r>
      <w:r w:rsidR="00F63B52">
        <w:t xml:space="preserve"> </w:t>
      </w:r>
      <w:r w:rsidR="00E63ADB">
        <w:t>%</w:t>
      </w:r>
      <w:r w:rsidR="00F63B52">
        <w:t xml:space="preserve"> del</w:t>
      </w:r>
      <w:r w:rsidR="00444B7F">
        <w:t>ovnih migrant</w:t>
      </w:r>
      <w:r w:rsidR="004E7630">
        <w:t xml:space="preserve">ov. </w:t>
      </w:r>
      <w:r w:rsidR="00E63ADB">
        <w:t>Maribor, Ravne na Koroškem in Slovenj Gradec</w:t>
      </w:r>
      <w:r w:rsidR="004E7630">
        <w:t xml:space="preserve"> so glavni zaposlitveni centri</w:t>
      </w:r>
      <w:r w:rsidR="00E63ADB">
        <w:t>, del prebivalstva dela v sosednji Avstriji.</w:t>
      </w:r>
    </w:p>
    <w:p w14:paraId="5845EC09" w14:textId="725542C6" w:rsidR="00421D28" w:rsidRDefault="004E7630" w:rsidP="00421D28">
      <w:pPr>
        <w:pStyle w:val="Vir"/>
      </w:pPr>
      <w:r>
        <w:br/>
      </w:r>
      <w:r w:rsidR="00421D28">
        <w:t>Vir: SURS (2022).</w:t>
      </w:r>
    </w:p>
    <w:p w14:paraId="3E025CD5" w14:textId="58C6B247" w:rsidR="00FF2759" w:rsidRDefault="001810F4" w:rsidP="00E06E6A">
      <w:r>
        <w:t>Povprečna</w:t>
      </w:r>
      <w:r w:rsidR="009F77FC">
        <w:t xml:space="preserve"> stopnja brezposelnosti </w:t>
      </w:r>
      <w:r w:rsidR="008E7D82">
        <w:t xml:space="preserve">v vseh občinah </w:t>
      </w:r>
      <w:r>
        <w:t xml:space="preserve">je bila </w:t>
      </w:r>
      <w:r w:rsidR="005E11FC">
        <w:t xml:space="preserve">v preteklih letih </w:t>
      </w:r>
      <w:r w:rsidR="009F77FC">
        <w:t>nad slovenskim povprečjem</w:t>
      </w:r>
      <w:r w:rsidR="00776814">
        <w:t xml:space="preserve">. </w:t>
      </w:r>
    </w:p>
    <w:p w14:paraId="2383D735" w14:textId="456684E4" w:rsidR="00EB3FEE" w:rsidRPr="00D048E5" w:rsidRDefault="00EB3FEE" w:rsidP="00EB3FEE">
      <w:pPr>
        <w:pStyle w:val="Preglednica"/>
      </w:pPr>
      <w:bookmarkStart w:id="47" w:name="_Toc135556333"/>
      <w:r w:rsidRPr="00D048E5">
        <w:t xml:space="preserve">Preglednica </w:t>
      </w:r>
      <w:fldSimple w:instr=" SEQ Preglednica \* ARABIC ">
        <w:r w:rsidR="00981E32">
          <w:rPr>
            <w:noProof/>
          </w:rPr>
          <w:t>9</w:t>
        </w:r>
      </w:fldSimple>
      <w:r w:rsidRPr="00D048E5">
        <w:t xml:space="preserve">: </w:t>
      </w:r>
      <w:r w:rsidR="00A11A35">
        <w:t>Povprečna stopnja r</w:t>
      </w:r>
      <w:r>
        <w:t>egistra</w:t>
      </w:r>
      <w:r w:rsidR="00830AC0">
        <w:t>n</w:t>
      </w:r>
      <w:r w:rsidR="00A11A35">
        <w:t>e</w:t>
      </w:r>
      <w:r w:rsidR="00830AC0">
        <w:t xml:space="preserve"> brezposelnosti</w:t>
      </w:r>
      <w:r w:rsidR="00D7158E">
        <w:t>, %</w:t>
      </w:r>
      <w:bookmarkEnd w:id="47"/>
    </w:p>
    <w:tbl>
      <w:tblPr>
        <w:tblStyle w:val="Tabelamrea"/>
        <w:tblpPr w:leftFromText="141" w:rightFromText="141" w:vertAnchor="text" w:tblpY="1"/>
        <w:tblOverlap w:val="never"/>
        <w:tblW w:w="5000" w:type="pct"/>
        <w:tblLook w:val="04A0" w:firstRow="1" w:lastRow="0" w:firstColumn="1" w:lastColumn="0" w:noHBand="0" w:noVBand="1"/>
      </w:tblPr>
      <w:tblGrid>
        <w:gridCol w:w="2170"/>
        <w:gridCol w:w="1150"/>
        <w:gridCol w:w="1150"/>
        <w:gridCol w:w="1149"/>
        <w:gridCol w:w="1149"/>
        <w:gridCol w:w="1149"/>
        <w:gridCol w:w="1145"/>
      </w:tblGrid>
      <w:tr w:rsidR="00D7158E" w:rsidRPr="009A0838" w14:paraId="3FE6883A" w14:textId="77777777" w:rsidTr="00970F19">
        <w:trPr>
          <w:trHeight w:val="220"/>
          <w:tblHeader/>
        </w:trPr>
        <w:tc>
          <w:tcPr>
            <w:tcW w:w="1197" w:type="pct"/>
            <w:shd w:val="clear" w:color="auto" w:fill="F2F2F2" w:themeFill="background1" w:themeFillShade="F2"/>
          </w:tcPr>
          <w:p w14:paraId="13E3DD2E" w14:textId="77777777" w:rsidR="00D7158E" w:rsidRPr="009A0838" w:rsidRDefault="00D7158E" w:rsidP="0035176F">
            <w:pPr>
              <w:rPr>
                <w:sz w:val="18"/>
                <w:szCs w:val="18"/>
              </w:rPr>
            </w:pPr>
            <w:r w:rsidRPr="009A0838">
              <w:rPr>
                <w:sz w:val="18"/>
                <w:szCs w:val="18"/>
              </w:rPr>
              <w:t>Občina</w:t>
            </w:r>
          </w:p>
        </w:tc>
        <w:tc>
          <w:tcPr>
            <w:tcW w:w="634" w:type="pct"/>
            <w:shd w:val="clear" w:color="auto" w:fill="F2F2F2" w:themeFill="background1" w:themeFillShade="F2"/>
          </w:tcPr>
          <w:p w14:paraId="27A8E7C8" w14:textId="77777777" w:rsidR="00D7158E" w:rsidRPr="009A0838" w:rsidRDefault="00D7158E" w:rsidP="0035176F">
            <w:pPr>
              <w:rPr>
                <w:sz w:val="18"/>
                <w:szCs w:val="18"/>
              </w:rPr>
            </w:pPr>
            <w:r w:rsidRPr="009A0838">
              <w:rPr>
                <w:sz w:val="18"/>
                <w:szCs w:val="18"/>
              </w:rPr>
              <w:t>2017</w:t>
            </w:r>
          </w:p>
        </w:tc>
        <w:tc>
          <w:tcPr>
            <w:tcW w:w="634" w:type="pct"/>
            <w:shd w:val="clear" w:color="auto" w:fill="F2F2F2" w:themeFill="background1" w:themeFillShade="F2"/>
          </w:tcPr>
          <w:p w14:paraId="15D0B4BB" w14:textId="77777777" w:rsidR="00D7158E" w:rsidRPr="009A0838" w:rsidRDefault="00D7158E" w:rsidP="0035176F">
            <w:pPr>
              <w:rPr>
                <w:sz w:val="18"/>
                <w:szCs w:val="18"/>
              </w:rPr>
            </w:pPr>
            <w:r w:rsidRPr="009A0838">
              <w:rPr>
                <w:sz w:val="18"/>
                <w:szCs w:val="18"/>
              </w:rPr>
              <w:t>2018</w:t>
            </w:r>
          </w:p>
        </w:tc>
        <w:tc>
          <w:tcPr>
            <w:tcW w:w="634" w:type="pct"/>
            <w:shd w:val="clear" w:color="auto" w:fill="F2F2F2" w:themeFill="background1" w:themeFillShade="F2"/>
          </w:tcPr>
          <w:p w14:paraId="02B231F2" w14:textId="77777777" w:rsidR="00D7158E" w:rsidRPr="009A0838" w:rsidRDefault="00D7158E" w:rsidP="0035176F">
            <w:pPr>
              <w:rPr>
                <w:sz w:val="18"/>
                <w:szCs w:val="18"/>
              </w:rPr>
            </w:pPr>
            <w:r w:rsidRPr="009A0838">
              <w:rPr>
                <w:sz w:val="18"/>
                <w:szCs w:val="18"/>
              </w:rPr>
              <w:t>2019</w:t>
            </w:r>
          </w:p>
        </w:tc>
        <w:tc>
          <w:tcPr>
            <w:tcW w:w="634" w:type="pct"/>
            <w:shd w:val="clear" w:color="auto" w:fill="F2F2F2" w:themeFill="background1" w:themeFillShade="F2"/>
          </w:tcPr>
          <w:p w14:paraId="0932B362" w14:textId="77777777" w:rsidR="00D7158E" w:rsidRPr="009A0838" w:rsidRDefault="00D7158E" w:rsidP="0035176F">
            <w:pPr>
              <w:rPr>
                <w:sz w:val="18"/>
                <w:szCs w:val="18"/>
              </w:rPr>
            </w:pPr>
            <w:r w:rsidRPr="009A0838">
              <w:rPr>
                <w:sz w:val="18"/>
                <w:szCs w:val="18"/>
              </w:rPr>
              <w:t>2020</w:t>
            </w:r>
          </w:p>
        </w:tc>
        <w:tc>
          <w:tcPr>
            <w:tcW w:w="634" w:type="pct"/>
            <w:shd w:val="clear" w:color="auto" w:fill="F2F2F2" w:themeFill="background1" w:themeFillShade="F2"/>
          </w:tcPr>
          <w:p w14:paraId="79187F5B" w14:textId="77777777" w:rsidR="00D7158E" w:rsidRPr="009A0838" w:rsidRDefault="00D7158E" w:rsidP="0035176F">
            <w:pPr>
              <w:rPr>
                <w:sz w:val="18"/>
                <w:szCs w:val="18"/>
              </w:rPr>
            </w:pPr>
            <w:r w:rsidRPr="009A0838">
              <w:rPr>
                <w:sz w:val="18"/>
                <w:szCs w:val="18"/>
              </w:rPr>
              <w:t>2021</w:t>
            </w:r>
          </w:p>
        </w:tc>
        <w:tc>
          <w:tcPr>
            <w:tcW w:w="632" w:type="pct"/>
            <w:shd w:val="clear" w:color="auto" w:fill="F2F2F2" w:themeFill="background1" w:themeFillShade="F2"/>
          </w:tcPr>
          <w:p w14:paraId="3BDAC534" w14:textId="77777777" w:rsidR="00D7158E" w:rsidRPr="009A0838" w:rsidRDefault="00D7158E" w:rsidP="0035176F">
            <w:pPr>
              <w:rPr>
                <w:sz w:val="18"/>
                <w:szCs w:val="18"/>
              </w:rPr>
            </w:pPr>
            <w:r w:rsidRPr="009A0838">
              <w:rPr>
                <w:sz w:val="18"/>
                <w:szCs w:val="18"/>
              </w:rPr>
              <w:t>2022</w:t>
            </w:r>
          </w:p>
        </w:tc>
      </w:tr>
      <w:tr w:rsidR="00D7158E" w:rsidRPr="009A0838" w14:paraId="4EEC6A13" w14:textId="77777777" w:rsidTr="00811D91">
        <w:tc>
          <w:tcPr>
            <w:tcW w:w="1197" w:type="pct"/>
            <w:shd w:val="clear" w:color="auto" w:fill="auto"/>
          </w:tcPr>
          <w:p w14:paraId="0A04F084" w14:textId="77777777" w:rsidR="00D7158E" w:rsidRPr="009A0838" w:rsidRDefault="00D7158E" w:rsidP="00651D02">
            <w:pPr>
              <w:rPr>
                <w:sz w:val="18"/>
                <w:szCs w:val="18"/>
              </w:rPr>
            </w:pPr>
            <w:r w:rsidRPr="009A0838">
              <w:rPr>
                <w:sz w:val="18"/>
                <w:szCs w:val="18"/>
              </w:rPr>
              <w:t>Lovrenc na Pohorju</w:t>
            </w:r>
          </w:p>
        </w:tc>
        <w:tc>
          <w:tcPr>
            <w:tcW w:w="634" w:type="pct"/>
          </w:tcPr>
          <w:p w14:paraId="7A8BAA74" w14:textId="0F9D4B5E" w:rsidR="00D7158E" w:rsidRPr="009A0838" w:rsidRDefault="00D7158E" w:rsidP="00651D02">
            <w:pPr>
              <w:jc w:val="right"/>
              <w:rPr>
                <w:sz w:val="18"/>
                <w:szCs w:val="18"/>
              </w:rPr>
            </w:pPr>
            <w:r>
              <w:rPr>
                <w:sz w:val="18"/>
                <w:szCs w:val="18"/>
              </w:rPr>
              <w:t>11,3</w:t>
            </w:r>
          </w:p>
        </w:tc>
        <w:tc>
          <w:tcPr>
            <w:tcW w:w="634" w:type="pct"/>
          </w:tcPr>
          <w:p w14:paraId="5B170E50" w14:textId="1A63A15A" w:rsidR="00D7158E" w:rsidRPr="009A0838" w:rsidRDefault="00D7158E" w:rsidP="00651D02">
            <w:pPr>
              <w:jc w:val="right"/>
              <w:rPr>
                <w:sz w:val="18"/>
                <w:szCs w:val="18"/>
              </w:rPr>
            </w:pPr>
            <w:r>
              <w:rPr>
                <w:sz w:val="18"/>
                <w:szCs w:val="18"/>
              </w:rPr>
              <w:t>9,3</w:t>
            </w:r>
          </w:p>
        </w:tc>
        <w:tc>
          <w:tcPr>
            <w:tcW w:w="634" w:type="pct"/>
          </w:tcPr>
          <w:p w14:paraId="1E8CFBBD" w14:textId="20DE920F" w:rsidR="00D7158E" w:rsidRPr="009A0838" w:rsidRDefault="00D7158E" w:rsidP="00651D02">
            <w:pPr>
              <w:jc w:val="right"/>
              <w:rPr>
                <w:sz w:val="18"/>
                <w:szCs w:val="18"/>
              </w:rPr>
            </w:pPr>
            <w:r>
              <w:rPr>
                <w:sz w:val="18"/>
                <w:szCs w:val="18"/>
              </w:rPr>
              <w:t>8,4</w:t>
            </w:r>
          </w:p>
        </w:tc>
        <w:tc>
          <w:tcPr>
            <w:tcW w:w="634" w:type="pct"/>
          </w:tcPr>
          <w:p w14:paraId="21A251FC" w14:textId="213D8333" w:rsidR="00D7158E" w:rsidRPr="009A0838" w:rsidRDefault="00D7158E" w:rsidP="00651D02">
            <w:pPr>
              <w:jc w:val="right"/>
              <w:rPr>
                <w:sz w:val="18"/>
                <w:szCs w:val="18"/>
              </w:rPr>
            </w:pPr>
            <w:r>
              <w:rPr>
                <w:sz w:val="18"/>
                <w:szCs w:val="18"/>
              </w:rPr>
              <w:t>9,1</w:t>
            </w:r>
          </w:p>
        </w:tc>
        <w:tc>
          <w:tcPr>
            <w:tcW w:w="634" w:type="pct"/>
          </w:tcPr>
          <w:p w14:paraId="6B2FFF98" w14:textId="43A332C0" w:rsidR="00D7158E" w:rsidRPr="009A0838" w:rsidRDefault="00D7158E" w:rsidP="00651D02">
            <w:pPr>
              <w:jc w:val="right"/>
              <w:rPr>
                <w:sz w:val="18"/>
                <w:szCs w:val="18"/>
              </w:rPr>
            </w:pPr>
            <w:r>
              <w:rPr>
                <w:sz w:val="18"/>
                <w:szCs w:val="18"/>
              </w:rPr>
              <w:t>7,6</w:t>
            </w:r>
          </w:p>
        </w:tc>
        <w:tc>
          <w:tcPr>
            <w:tcW w:w="632" w:type="pct"/>
          </w:tcPr>
          <w:p w14:paraId="2B6D5C43" w14:textId="43730692" w:rsidR="00D7158E" w:rsidRPr="009A0838" w:rsidRDefault="00D7158E" w:rsidP="00651D02">
            <w:pPr>
              <w:jc w:val="right"/>
              <w:rPr>
                <w:sz w:val="18"/>
                <w:szCs w:val="18"/>
              </w:rPr>
            </w:pPr>
            <w:r>
              <w:rPr>
                <w:sz w:val="18"/>
                <w:szCs w:val="18"/>
              </w:rPr>
              <w:t>5,4</w:t>
            </w:r>
          </w:p>
        </w:tc>
      </w:tr>
      <w:tr w:rsidR="00D7158E" w:rsidRPr="009A0838" w14:paraId="5474E202" w14:textId="77777777" w:rsidTr="00811D91">
        <w:tc>
          <w:tcPr>
            <w:tcW w:w="1197" w:type="pct"/>
            <w:shd w:val="clear" w:color="auto" w:fill="auto"/>
          </w:tcPr>
          <w:p w14:paraId="5EAE4D2B" w14:textId="77777777" w:rsidR="00D7158E" w:rsidRPr="009A0838" w:rsidRDefault="00D7158E" w:rsidP="00651D02">
            <w:pPr>
              <w:rPr>
                <w:sz w:val="18"/>
                <w:szCs w:val="18"/>
              </w:rPr>
            </w:pPr>
            <w:r w:rsidRPr="009A0838">
              <w:rPr>
                <w:sz w:val="18"/>
                <w:szCs w:val="18"/>
              </w:rPr>
              <w:t>Podvelka</w:t>
            </w:r>
          </w:p>
        </w:tc>
        <w:tc>
          <w:tcPr>
            <w:tcW w:w="634" w:type="pct"/>
          </w:tcPr>
          <w:p w14:paraId="5FD34489" w14:textId="4ACDC4BC" w:rsidR="00D7158E" w:rsidRPr="009A0838" w:rsidRDefault="00D7158E" w:rsidP="00651D02">
            <w:pPr>
              <w:jc w:val="right"/>
              <w:rPr>
                <w:sz w:val="18"/>
                <w:szCs w:val="18"/>
              </w:rPr>
            </w:pPr>
            <w:r>
              <w:rPr>
                <w:sz w:val="18"/>
                <w:szCs w:val="18"/>
              </w:rPr>
              <w:t>10,2</w:t>
            </w:r>
          </w:p>
        </w:tc>
        <w:tc>
          <w:tcPr>
            <w:tcW w:w="634" w:type="pct"/>
          </w:tcPr>
          <w:p w14:paraId="46F91469" w14:textId="1CAD92F7" w:rsidR="00D7158E" w:rsidRPr="009A0838" w:rsidRDefault="00D7158E" w:rsidP="00651D02">
            <w:pPr>
              <w:jc w:val="right"/>
              <w:rPr>
                <w:sz w:val="18"/>
                <w:szCs w:val="18"/>
              </w:rPr>
            </w:pPr>
            <w:r>
              <w:rPr>
                <w:sz w:val="18"/>
                <w:szCs w:val="18"/>
              </w:rPr>
              <w:t>9,6</w:t>
            </w:r>
          </w:p>
        </w:tc>
        <w:tc>
          <w:tcPr>
            <w:tcW w:w="634" w:type="pct"/>
          </w:tcPr>
          <w:p w14:paraId="5C90D569" w14:textId="370BCA4A" w:rsidR="00D7158E" w:rsidRPr="009A0838" w:rsidRDefault="00D7158E" w:rsidP="00651D02">
            <w:pPr>
              <w:jc w:val="right"/>
              <w:rPr>
                <w:sz w:val="18"/>
                <w:szCs w:val="18"/>
              </w:rPr>
            </w:pPr>
            <w:r>
              <w:rPr>
                <w:sz w:val="18"/>
                <w:szCs w:val="18"/>
              </w:rPr>
              <w:t>10,2</w:t>
            </w:r>
          </w:p>
        </w:tc>
        <w:tc>
          <w:tcPr>
            <w:tcW w:w="634" w:type="pct"/>
          </w:tcPr>
          <w:p w14:paraId="3B58121C" w14:textId="67CF710B" w:rsidR="00D7158E" w:rsidRPr="009A0838" w:rsidRDefault="00D7158E" w:rsidP="00651D02">
            <w:pPr>
              <w:jc w:val="right"/>
              <w:rPr>
                <w:sz w:val="18"/>
                <w:szCs w:val="18"/>
              </w:rPr>
            </w:pPr>
            <w:r>
              <w:rPr>
                <w:sz w:val="18"/>
                <w:szCs w:val="18"/>
              </w:rPr>
              <w:t>11,0</w:t>
            </w:r>
          </w:p>
        </w:tc>
        <w:tc>
          <w:tcPr>
            <w:tcW w:w="634" w:type="pct"/>
          </w:tcPr>
          <w:p w14:paraId="3CBB8467" w14:textId="0B5E7DBD" w:rsidR="00D7158E" w:rsidRPr="009A0838" w:rsidRDefault="00D7158E" w:rsidP="00651D02">
            <w:pPr>
              <w:jc w:val="right"/>
              <w:rPr>
                <w:sz w:val="18"/>
                <w:szCs w:val="18"/>
              </w:rPr>
            </w:pPr>
            <w:r>
              <w:rPr>
                <w:sz w:val="18"/>
                <w:szCs w:val="18"/>
              </w:rPr>
              <w:t>8,8</w:t>
            </w:r>
          </w:p>
        </w:tc>
        <w:tc>
          <w:tcPr>
            <w:tcW w:w="632" w:type="pct"/>
          </w:tcPr>
          <w:p w14:paraId="00D34128" w14:textId="2ECFD83F" w:rsidR="00D7158E" w:rsidRPr="009A0838" w:rsidRDefault="00D7158E" w:rsidP="00651D02">
            <w:pPr>
              <w:jc w:val="right"/>
              <w:rPr>
                <w:sz w:val="18"/>
                <w:szCs w:val="18"/>
              </w:rPr>
            </w:pPr>
            <w:r>
              <w:rPr>
                <w:sz w:val="18"/>
                <w:szCs w:val="18"/>
              </w:rPr>
              <w:t>6,7</w:t>
            </w:r>
          </w:p>
        </w:tc>
      </w:tr>
      <w:tr w:rsidR="00D7158E" w:rsidRPr="009A0838" w14:paraId="68254F74" w14:textId="77777777" w:rsidTr="00811D91">
        <w:tc>
          <w:tcPr>
            <w:tcW w:w="1197" w:type="pct"/>
            <w:shd w:val="clear" w:color="auto" w:fill="auto"/>
          </w:tcPr>
          <w:p w14:paraId="230F53E6" w14:textId="77777777" w:rsidR="00D7158E" w:rsidRPr="009A0838" w:rsidRDefault="00D7158E" w:rsidP="00651D02">
            <w:pPr>
              <w:rPr>
                <w:sz w:val="18"/>
                <w:szCs w:val="18"/>
              </w:rPr>
            </w:pPr>
            <w:r w:rsidRPr="009A0838">
              <w:rPr>
                <w:sz w:val="18"/>
                <w:szCs w:val="18"/>
              </w:rPr>
              <w:t>Radlje ob Dravi</w:t>
            </w:r>
          </w:p>
        </w:tc>
        <w:tc>
          <w:tcPr>
            <w:tcW w:w="634" w:type="pct"/>
          </w:tcPr>
          <w:p w14:paraId="1E126AFC" w14:textId="489F3B3A" w:rsidR="00D7158E" w:rsidRPr="009A0838" w:rsidRDefault="00D7158E" w:rsidP="00651D02">
            <w:pPr>
              <w:jc w:val="right"/>
              <w:rPr>
                <w:sz w:val="18"/>
                <w:szCs w:val="18"/>
              </w:rPr>
            </w:pPr>
            <w:r>
              <w:rPr>
                <w:sz w:val="18"/>
                <w:szCs w:val="18"/>
              </w:rPr>
              <w:t>11,1</w:t>
            </w:r>
          </w:p>
        </w:tc>
        <w:tc>
          <w:tcPr>
            <w:tcW w:w="634" w:type="pct"/>
          </w:tcPr>
          <w:p w14:paraId="439F0383" w14:textId="4FA9901C" w:rsidR="00D7158E" w:rsidRPr="009A0838" w:rsidRDefault="00D7158E" w:rsidP="00651D02">
            <w:pPr>
              <w:jc w:val="right"/>
              <w:rPr>
                <w:sz w:val="18"/>
                <w:szCs w:val="18"/>
              </w:rPr>
            </w:pPr>
            <w:r>
              <w:rPr>
                <w:sz w:val="18"/>
                <w:szCs w:val="18"/>
              </w:rPr>
              <w:t>8,9</w:t>
            </w:r>
          </w:p>
        </w:tc>
        <w:tc>
          <w:tcPr>
            <w:tcW w:w="634" w:type="pct"/>
          </w:tcPr>
          <w:p w14:paraId="46569ABF" w14:textId="5FB36D50" w:rsidR="00D7158E" w:rsidRPr="009A0838" w:rsidRDefault="00D7158E" w:rsidP="00651D02">
            <w:pPr>
              <w:jc w:val="right"/>
              <w:rPr>
                <w:sz w:val="18"/>
                <w:szCs w:val="18"/>
              </w:rPr>
            </w:pPr>
            <w:r>
              <w:rPr>
                <w:sz w:val="18"/>
                <w:szCs w:val="18"/>
              </w:rPr>
              <w:t>8,4</w:t>
            </w:r>
          </w:p>
        </w:tc>
        <w:tc>
          <w:tcPr>
            <w:tcW w:w="634" w:type="pct"/>
          </w:tcPr>
          <w:p w14:paraId="037B6948" w14:textId="137CDB85" w:rsidR="00D7158E" w:rsidRPr="009A0838" w:rsidRDefault="00D7158E" w:rsidP="00651D02">
            <w:pPr>
              <w:jc w:val="right"/>
              <w:rPr>
                <w:sz w:val="18"/>
                <w:szCs w:val="18"/>
              </w:rPr>
            </w:pPr>
            <w:r>
              <w:rPr>
                <w:sz w:val="18"/>
                <w:szCs w:val="18"/>
              </w:rPr>
              <w:t>10,3</w:t>
            </w:r>
          </w:p>
        </w:tc>
        <w:tc>
          <w:tcPr>
            <w:tcW w:w="634" w:type="pct"/>
          </w:tcPr>
          <w:p w14:paraId="3082A51B" w14:textId="032B19D2" w:rsidR="00D7158E" w:rsidRPr="009A0838" w:rsidRDefault="00D7158E" w:rsidP="00651D02">
            <w:pPr>
              <w:jc w:val="right"/>
              <w:rPr>
                <w:sz w:val="18"/>
                <w:szCs w:val="18"/>
              </w:rPr>
            </w:pPr>
            <w:r>
              <w:rPr>
                <w:sz w:val="18"/>
                <w:szCs w:val="18"/>
              </w:rPr>
              <w:t>8,7</w:t>
            </w:r>
          </w:p>
        </w:tc>
        <w:tc>
          <w:tcPr>
            <w:tcW w:w="632" w:type="pct"/>
          </w:tcPr>
          <w:p w14:paraId="1F04CE42" w14:textId="18A2F0A4" w:rsidR="00D7158E" w:rsidRPr="009A0838" w:rsidRDefault="00D7158E" w:rsidP="00651D02">
            <w:pPr>
              <w:jc w:val="right"/>
              <w:rPr>
                <w:sz w:val="18"/>
                <w:szCs w:val="18"/>
              </w:rPr>
            </w:pPr>
            <w:r>
              <w:rPr>
                <w:sz w:val="18"/>
                <w:szCs w:val="18"/>
              </w:rPr>
              <w:t>7,1</w:t>
            </w:r>
          </w:p>
        </w:tc>
      </w:tr>
      <w:tr w:rsidR="00D7158E" w:rsidRPr="009A0838" w14:paraId="4A61DA24" w14:textId="77777777" w:rsidTr="00811D91">
        <w:tc>
          <w:tcPr>
            <w:tcW w:w="1197" w:type="pct"/>
            <w:shd w:val="clear" w:color="auto" w:fill="auto"/>
          </w:tcPr>
          <w:p w14:paraId="7A660621" w14:textId="77777777" w:rsidR="00D7158E" w:rsidRPr="009A0838" w:rsidRDefault="00D7158E" w:rsidP="00651D02">
            <w:pPr>
              <w:rPr>
                <w:sz w:val="18"/>
                <w:szCs w:val="18"/>
              </w:rPr>
            </w:pPr>
            <w:r w:rsidRPr="009A0838">
              <w:rPr>
                <w:sz w:val="18"/>
                <w:szCs w:val="18"/>
              </w:rPr>
              <w:t>Ruše</w:t>
            </w:r>
          </w:p>
        </w:tc>
        <w:tc>
          <w:tcPr>
            <w:tcW w:w="634" w:type="pct"/>
          </w:tcPr>
          <w:p w14:paraId="37061CE5" w14:textId="7C0B6D47" w:rsidR="00D7158E" w:rsidRPr="009A0838" w:rsidRDefault="00D7158E" w:rsidP="00651D02">
            <w:pPr>
              <w:jc w:val="right"/>
              <w:rPr>
                <w:sz w:val="18"/>
                <w:szCs w:val="18"/>
              </w:rPr>
            </w:pPr>
            <w:r>
              <w:rPr>
                <w:sz w:val="18"/>
                <w:szCs w:val="18"/>
              </w:rPr>
              <w:t>11,8</w:t>
            </w:r>
          </w:p>
        </w:tc>
        <w:tc>
          <w:tcPr>
            <w:tcW w:w="634" w:type="pct"/>
          </w:tcPr>
          <w:p w14:paraId="008F4F3E" w14:textId="1B20EFE9" w:rsidR="00D7158E" w:rsidRPr="009A0838" w:rsidRDefault="00D7158E" w:rsidP="00651D02">
            <w:pPr>
              <w:jc w:val="right"/>
              <w:rPr>
                <w:sz w:val="18"/>
                <w:szCs w:val="18"/>
              </w:rPr>
            </w:pPr>
            <w:r>
              <w:rPr>
                <w:sz w:val="18"/>
                <w:szCs w:val="18"/>
              </w:rPr>
              <w:t>10,5</w:t>
            </w:r>
          </w:p>
        </w:tc>
        <w:tc>
          <w:tcPr>
            <w:tcW w:w="634" w:type="pct"/>
          </w:tcPr>
          <w:p w14:paraId="14DFAD08" w14:textId="1415E2C7" w:rsidR="00D7158E" w:rsidRPr="009A0838" w:rsidRDefault="00D7158E" w:rsidP="00651D02">
            <w:pPr>
              <w:jc w:val="right"/>
              <w:rPr>
                <w:sz w:val="18"/>
                <w:szCs w:val="18"/>
              </w:rPr>
            </w:pPr>
            <w:r>
              <w:rPr>
                <w:sz w:val="18"/>
                <w:szCs w:val="18"/>
              </w:rPr>
              <w:t>10,2</w:t>
            </w:r>
          </w:p>
        </w:tc>
        <w:tc>
          <w:tcPr>
            <w:tcW w:w="634" w:type="pct"/>
          </w:tcPr>
          <w:p w14:paraId="63FDC587" w14:textId="3D345DFA" w:rsidR="00D7158E" w:rsidRPr="009A0838" w:rsidRDefault="00D7158E" w:rsidP="00651D02">
            <w:pPr>
              <w:jc w:val="right"/>
              <w:rPr>
                <w:sz w:val="18"/>
                <w:szCs w:val="18"/>
              </w:rPr>
            </w:pPr>
            <w:r>
              <w:rPr>
                <w:sz w:val="18"/>
                <w:szCs w:val="18"/>
              </w:rPr>
              <w:t>12,1</w:t>
            </w:r>
          </w:p>
        </w:tc>
        <w:tc>
          <w:tcPr>
            <w:tcW w:w="634" w:type="pct"/>
          </w:tcPr>
          <w:p w14:paraId="198FA52C" w14:textId="00F54B53" w:rsidR="00D7158E" w:rsidRPr="009A0838" w:rsidRDefault="00D7158E" w:rsidP="00651D02">
            <w:pPr>
              <w:jc w:val="right"/>
              <w:rPr>
                <w:sz w:val="18"/>
                <w:szCs w:val="18"/>
              </w:rPr>
            </w:pPr>
            <w:r>
              <w:rPr>
                <w:sz w:val="18"/>
                <w:szCs w:val="18"/>
              </w:rPr>
              <w:t>10,4</w:t>
            </w:r>
          </w:p>
        </w:tc>
        <w:tc>
          <w:tcPr>
            <w:tcW w:w="632" w:type="pct"/>
          </w:tcPr>
          <w:p w14:paraId="36C051F7" w14:textId="34B8182C" w:rsidR="00D7158E" w:rsidRPr="009A0838" w:rsidRDefault="00D7158E" w:rsidP="00651D02">
            <w:pPr>
              <w:jc w:val="right"/>
              <w:rPr>
                <w:sz w:val="18"/>
                <w:szCs w:val="18"/>
              </w:rPr>
            </w:pPr>
            <w:r>
              <w:rPr>
                <w:sz w:val="18"/>
                <w:szCs w:val="18"/>
              </w:rPr>
              <w:t>6,7</w:t>
            </w:r>
          </w:p>
        </w:tc>
      </w:tr>
      <w:tr w:rsidR="00D7158E" w:rsidRPr="009A0838" w14:paraId="2371F6BD" w14:textId="77777777" w:rsidTr="00811D91">
        <w:tc>
          <w:tcPr>
            <w:tcW w:w="1197" w:type="pct"/>
            <w:shd w:val="clear" w:color="auto" w:fill="auto"/>
          </w:tcPr>
          <w:p w14:paraId="26FA841A" w14:textId="77777777" w:rsidR="00D7158E" w:rsidRPr="009A0838" w:rsidRDefault="00D7158E" w:rsidP="00651D02">
            <w:pPr>
              <w:rPr>
                <w:sz w:val="18"/>
                <w:szCs w:val="18"/>
              </w:rPr>
            </w:pPr>
            <w:r w:rsidRPr="009A0838">
              <w:rPr>
                <w:sz w:val="18"/>
                <w:szCs w:val="18"/>
              </w:rPr>
              <w:t>Selnica ob Dravi</w:t>
            </w:r>
          </w:p>
        </w:tc>
        <w:tc>
          <w:tcPr>
            <w:tcW w:w="634" w:type="pct"/>
          </w:tcPr>
          <w:p w14:paraId="73AA97EF" w14:textId="112CBD2D" w:rsidR="00D7158E" w:rsidRPr="009A0838" w:rsidRDefault="00D7158E" w:rsidP="00651D02">
            <w:pPr>
              <w:jc w:val="right"/>
              <w:rPr>
                <w:sz w:val="18"/>
                <w:szCs w:val="18"/>
              </w:rPr>
            </w:pPr>
            <w:r>
              <w:rPr>
                <w:sz w:val="18"/>
                <w:szCs w:val="18"/>
              </w:rPr>
              <w:t>10,8</w:t>
            </w:r>
          </w:p>
        </w:tc>
        <w:tc>
          <w:tcPr>
            <w:tcW w:w="634" w:type="pct"/>
          </w:tcPr>
          <w:p w14:paraId="72939864" w14:textId="5FCB38F6" w:rsidR="00D7158E" w:rsidRPr="009A0838" w:rsidRDefault="00D7158E" w:rsidP="00651D02">
            <w:pPr>
              <w:jc w:val="right"/>
              <w:rPr>
                <w:sz w:val="18"/>
                <w:szCs w:val="18"/>
              </w:rPr>
            </w:pPr>
            <w:r>
              <w:rPr>
                <w:sz w:val="18"/>
                <w:szCs w:val="18"/>
              </w:rPr>
              <w:t>8,7</w:t>
            </w:r>
          </w:p>
        </w:tc>
        <w:tc>
          <w:tcPr>
            <w:tcW w:w="634" w:type="pct"/>
          </w:tcPr>
          <w:p w14:paraId="234A3C2D" w14:textId="579F007E" w:rsidR="00D7158E" w:rsidRPr="009A0838" w:rsidRDefault="00D7158E" w:rsidP="00651D02">
            <w:pPr>
              <w:jc w:val="right"/>
              <w:rPr>
                <w:sz w:val="18"/>
                <w:szCs w:val="18"/>
              </w:rPr>
            </w:pPr>
            <w:r>
              <w:rPr>
                <w:sz w:val="18"/>
                <w:szCs w:val="18"/>
              </w:rPr>
              <w:t>8,5</w:t>
            </w:r>
          </w:p>
        </w:tc>
        <w:tc>
          <w:tcPr>
            <w:tcW w:w="634" w:type="pct"/>
          </w:tcPr>
          <w:p w14:paraId="71F349F6" w14:textId="0D55829B" w:rsidR="00D7158E" w:rsidRPr="009A0838" w:rsidRDefault="00D7158E" w:rsidP="00651D02">
            <w:pPr>
              <w:jc w:val="right"/>
              <w:rPr>
                <w:sz w:val="18"/>
                <w:szCs w:val="18"/>
              </w:rPr>
            </w:pPr>
            <w:r>
              <w:rPr>
                <w:sz w:val="18"/>
                <w:szCs w:val="18"/>
              </w:rPr>
              <w:t>9,4</w:t>
            </w:r>
          </w:p>
        </w:tc>
        <w:tc>
          <w:tcPr>
            <w:tcW w:w="634" w:type="pct"/>
          </w:tcPr>
          <w:p w14:paraId="1D694460" w14:textId="158241FA" w:rsidR="00D7158E" w:rsidRPr="009A0838" w:rsidRDefault="00D7158E" w:rsidP="00651D02">
            <w:pPr>
              <w:jc w:val="right"/>
              <w:rPr>
                <w:sz w:val="18"/>
                <w:szCs w:val="18"/>
              </w:rPr>
            </w:pPr>
            <w:r>
              <w:rPr>
                <w:sz w:val="18"/>
                <w:szCs w:val="18"/>
              </w:rPr>
              <w:t>8,4</w:t>
            </w:r>
          </w:p>
        </w:tc>
        <w:tc>
          <w:tcPr>
            <w:tcW w:w="632" w:type="pct"/>
          </w:tcPr>
          <w:p w14:paraId="6A70E0D4" w14:textId="0FC925F8" w:rsidR="00D7158E" w:rsidRPr="009A0838" w:rsidRDefault="00D7158E" w:rsidP="00651D02">
            <w:pPr>
              <w:jc w:val="right"/>
              <w:rPr>
                <w:sz w:val="18"/>
                <w:szCs w:val="18"/>
              </w:rPr>
            </w:pPr>
            <w:r>
              <w:rPr>
                <w:sz w:val="18"/>
                <w:szCs w:val="18"/>
              </w:rPr>
              <w:t>5,0</w:t>
            </w:r>
          </w:p>
        </w:tc>
      </w:tr>
      <w:tr w:rsidR="00D7158E" w:rsidRPr="006F596B" w14:paraId="09FC5D67" w14:textId="77777777" w:rsidTr="00811D91">
        <w:tc>
          <w:tcPr>
            <w:tcW w:w="1197" w:type="pct"/>
            <w:shd w:val="clear" w:color="auto" w:fill="auto"/>
          </w:tcPr>
          <w:p w14:paraId="546ED81A" w14:textId="5890B670" w:rsidR="00D7158E" w:rsidRPr="006F596B" w:rsidRDefault="00D7158E" w:rsidP="00651D02">
            <w:pPr>
              <w:rPr>
                <w:b/>
                <w:bCs/>
                <w:sz w:val="18"/>
                <w:szCs w:val="18"/>
              </w:rPr>
            </w:pPr>
            <w:r w:rsidRPr="006F596B">
              <w:rPr>
                <w:b/>
                <w:bCs/>
                <w:sz w:val="18"/>
                <w:szCs w:val="18"/>
              </w:rPr>
              <w:lastRenderedPageBreak/>
              <w:t>Slovenija</w:t>
            </w:r>
          </w:p>
        </w:tc>
        <w:tc>
          <w:tcPr>
            <w:tcW w:w="634" w:type="pct"/>
          </w:tcPr>
          <w:p w14:paraId="3B653B2E" w14:textId="0D020022" w:rsidR="00D7158E" w:rsidRPr="006F596B" w:rsidRDefault="00D7158E" w:rsidP="00651D02">
            <w:pPr>
              <w:jc w:val="right"/>
              <w:rPr>
                <w:b/>
                <w:bCs/>
                <w:sz w:val="18"/>
                <w:szCs w:val="18"/>
              </w:rPr>
            </w:pPr>
            <w:r>
              <w:rPr>
                <w:b/>
                <w:bCs/>
                <w:sz w:val="18"/>
                <w:szCs w:val="18"/>
              </w:rPr>
              <w:t>9,5</w:t>
            </w:r>
          </w:p>
        </w:tc>
        <w:tc>
          <w:tcPr>
            <w:tcW w:w="634" w:type="pct"/>
          </w:tcPr>
          <w:p w14:paraId="359C3678" w14:textId="24F723BC" w:rsidR="00D7158E" w:rsidRPr="006F596B" w:rsidRDefault="00D7158E" w:rsidP="00651D02">
            <w:pPr>
              <w:jc w:val="right"/>
              <w:rPr>
                <w:b/>
                <w:bCs/>
                <w:sz w:val="18"/>
                <w:szCs w:val="18"/>
              </w:rPr>
            </w:pPr>
            <w:r>
              <w:rPr>
                <w:b/>
                <w:bCs/>
                <w:sz w:val="18"/>
                <w:szCs w:val="18"/>
              </w:rPr>
              <w:t>8,2</w:t>
            </w:r>
          </w:p>
        </w:tc>
        <w:tc>
          <w:tcPr>
            <w:tcW w:w="634" w:type="pct"/>
          </w:tcPr>
          <w:p w14:paraId="44E25C81" w14:textId="6137A105" w:rsidR="00D7158E" w:rsidRPr="006F596B" w:rsidRDefault="00D7158E" w:rsidP="00651D02">
            <w:pPr>
              <w:jc w:val="right"/>
              <w:rPr>
                <w:b/>
                <w:bCs/>
                <w:sz w:val="18"/>
                <w:szCs w:val="18"/>
              </w:rPr>
            </w:pPr>
            <w:r w:rsidRPr="006F596B">
              <w:rPr>
                <w:b/>
                <w:bCs/>
                <w:sz w:val="18"/>
                <w:szCs w:val="18"/>
              </w:rPr>
              <w:t>7,7</w:t>
            </w:r>
          </w:p>
        </w:tc>
        <w:tc>
          <w:tcPr>
            <w:tcW w:w="634" w:type="pct"/>
          </w:tcPr>
          <w:p w14:paraId="3B03A292" w14:textId="0778C232" w:rsidR="00D7158E" w:rsidRPr="006F596B" w:rsidRDefault="00D7158E" w:rsidP="00651D02">
            <w:pPr>
              <w:jc w:val="right"/>
              <w:rPr>
                <w:b/>
                <w:bCs/>
                <w:sz w:val="18"/>
                <w:szCs w:val="18"/>
              </w:rPr>
            </w:pPr>
            <w:r w:rsidRPr="006F596B">
              <w:rPr>
                <w:b/>
                <w:bCs/>
                <w:sz w:val="18"/>
                <w:szCs w:val="18"/>
              </w:rPr>
              <w:t>8,</w:t>
            </w:r>
            <w:r>
              <w:rPr>
                <w:b/>
                <w:bCs/>
                <w:sz w:val="18"/>
                <w:szCs w:val="18"/>
              </w:rPr>
              <w:t>7</w:t>
            </w:r>
          </w:p>
        </w:tc>
        <w:tc>
          <w:tcPr>
            <w:tcW w:w="634" w:type="pct"/>
          </w:tcPr>
          <w:p w14:paraId="15808F7C" w14:textId="422065C5" w:rsidR="00D7158E" w:rsidRPr="006F596B" w:rsidRDefault="00D7158E" w:rsidP="00651D02">
            <w:pPr>
              <w:jc w:val="right"/>
              <w:rPr>
                <w:b/>
                <w:bCs/>
                <w:sz w:val="18"/>
                <w:szCs w:val="18"/>
              </w:rPr>
            </w:pPr>
            <w:r>
              <w:rPr>
                <w:b/>
                <w:bCs/>
                <w:sz w:val="18"/>
                <w:szCs w:val="18"/>
              </w:rPr>
              <w:t>7,6</w:t>
            </w:r>
          </w:p>
        </w:tc>
        <w:tc>
          <w:tcPr>
            <w:tcW w:w="632" w:type="pct"/>
          </w:tcPr>
          <w:p w14:paraId="000D56BA" w14:textId="76A7AE1E" w:rsidR="00D7158E" w:rsidRPr="006F596B" w:rsidRDefault="00D7158E" w:rsidP="00651D02">
            <w:pPr>
              <w:jc w:val="right"/>
              <w:rPr>
                <w:b/>
                <w:bCs/>
                <w:sz w:val="18"/>
                <w:szCs w:val="18"/>
              </w:rPr>
            </w:pPr>
            <w:r w:rsidRPr="006F596B">
              <w:rPr>
                <w:b/>
                <w:bCs/>
                <w:sz w:val="18"/>
                <w:szCs w:val="18"/>
              </w:rPr>
              <w:t>5,8</w:t>
            </w:r>
          </w:p>
        </w:tc>
      </w:tr>
    </w:tbl>
    <w:p w14:paraId="7ACDA947" w14:textId="24DA7A74" w:rsidR="00EB3FEE" w:rsidRDefault="00EB3FEE" w:rsidP="00EB3FEE">
      <w:pPr>
        <w:pStyle w:val="Vir"/>
      </w:pPr>
      <w:r w:rsidRPr="00373F43">
        <w:t xml:space="preserve">Vir: </w:t>
      </w:r>
      <w:r w:rsidR="006F596B">
        <w:t>ZRSZ</w:t>
      </w:r>
    </w:p>
    <w:p w14:paraId="09650195" w14:textId="77777777" w:rsidR="00384FAE" w:rsidRDefault="00384FAE" w:rsidP="000F2A03">
      <w:r>
        <w:t>Občine Ruše, Selnica ob Dravi, Radlje ob Dravi in Podvelka so bile v obdobju 2013 – 2018 vključene v izvajanje ukrepov razvojne podpore v problemskem območju z visoko brezposelnostjo Maribor s širšo okolico. Stopnja brezposelnosti se je postopoma zniževala, v letu 2022 se je v primerjavi z 2017 več kot prepolovila v občinah Lovrenc na Pohorju in Selnica ob Dravi. Podjetja se danes ukvarjajo s težavo zagotovljati kadre, razpisana delovna mesta ostajajo nezasedena.</w:t>
      </w:r>
    </w:p>
    <w:p w14:paraId="386F1FCF" w14:textId="1F4A888B" w:rsidR="000F2A03" w:rsidRDefault="00E002A0" w:rsidP="000F2A03">
      <w:r>
        <w:t xml:space="preserve">V </w:t>
      </w:r>
      <w:r w:rsidR="001E4AF7">
        <w:t>začetku leta 2023 je bilo na območju registriranih 562 brezposelnih oseb</w:t>
      </w:r>
      <w:r w:rsidR="006059A7">
        <w:t xml:space="preserve">. </w:t>
      </w:r>
      <w:r w:rsidR="000F2A03">
        <w:t xml:space="preserve">Delež mladih od 15-29 let je znašal dobro petino. Največji je delež oseb z nižjo ali poklicno izobrazbo (32 %). Glede na trajanje brezposelnosti prevladujejo osebe, ki so </w:t>
      </w:r>
      <w:r w:rsidR="003A5C56">
        <w:t>brezposelne</w:t>
      </w:r>
      <w:r w:rsidR="000F2A03">
        <w:t xml:space="preserve"> do 1 leta (59 %), med njimi je največ takih, ki so registriran</w:t>
      </w:r>
      <w:r w:rsidR="00BA700D">
        <w:t>e</w:t>
      </w:r>
      <w:r w:rsidR="000F2A03">
        <w:t xml:space="preserve"> do 2 meseca (30 %). Dolgotrajno brezposelnih od 1 do 3 let je 20 %, približno tolikšen pa je tudi delež oseb, ki so brez zaposlitve že več kot 3 leta.</w:t>
      </w:r>
    </w:p>
    <w:p w14:paraId="7AA47508" w14:textId="507FFD8F" w:rsidR="00940E73" w:rsidRDefault="00940E73" w:rsidP="00940E73">
      <w:pPr>
        <w:pStyle w:val="Preglednica"/>
      </w:pPr>
      <w:bookmarkStart w:id="48" w:name="_Toc135556334"/>
      <w:r w:rsidRPr="00D048E5">
        <w:t xml:space="preserve">Preglednica </w:t>
      </w:r>
      <w:fldSimple w:instr=" SEQ Preglednica \* ARABIC ">
        <w:r w:rsidR="00981E32">
          <w:rPr>
            <w:noProof/>
          </w:rPr>
          <w:t>10</w:t>
        </w:r>
      </w:fldSimple>
      <w:r w:rsidRPr="00D048E5">
        <w:t xml:space="preserve">: </w:t>
      </w:r>
      <w:r>
        <w:t>Struktura brezposelnih oseb (februar 2023)</w:t>
      </w:r>
      <w:bookmarkEnd w:id="48"/>
    </w:p>
    <w:tbl>
      <w:tblPr>
        <w:tblStyle w:val="Tabelamrea"/>
        <w:tblpPr w:leftFromText="141" w:rightFromText="141" w:vertAnchor="text" w:tblpY="1"/>
        <w:tblOverlap w:val="never"/>
        <w:tblW w:w="5000" w:type="pct"/>
        <w:tblLook w:val="04A0" w:firstRow="1" w:lastRow="0" w:firstColumn="1" w:lastColumn="0" w:noHBand="0" w:noVBand="1"/>
      </w:tblPr>
      <w:tblGrid>
        <w:gridCol w:w="1832"/>
        <w:gridCol w:w="701"/>
        <w:gridCol w:w="727"/>
        <w:gridCol w:w="727"/>
        <w:gridCol w:w="727"/>
        <w:gridCol w:w="810"/>
        <w:gridCol w:w="707"/>
        <w:gridCol w:w="709"/>
        <w:gridCol w:w="727"/>
        <w:gridCol w:w="701"/>
        <w:gridCol w:w="694"/>
      </w:tblGrid>
      <w:tr w:rsidR="00D96282" w:rsidRPr="009A0838" w14:paraId="5EFEB769" w14:textId="3D041B4E" w:rsidTr="007734A7">
        <w:trPr>
          <w:trHeight w:val="220"/>
        </w:trPr>
        <w:tc>
          <w:tcPr>
            <w:tcW w:w="1011" w:type="pct"/>
            <w:vMerge w:val="restart"/>
            <w:shd w:val="clear" w:color="auto" w:fill="F2F2F2" w:themeFill="background1" w:themeFillShade="F2"/>
          </w:tcPr>
          <w:p w14:paraId="74769A7F" w14:textId="77777777" w:rsidR="00D96282" w:rsidRPr="009A0838" w:rsidRDefault="00D96282" w:rsidP="0035176F">
            <w:pPr>
              <w:rPr>
                <w:sz w:val="18"/>
                <w:szCs w:val="18"/>
              </w:rPr>
            </w:pPr>
            <w:r w:rsidRPr="009A0838">
              <w:rPr>
                <w:sz w:val="18"/>
                <w:szCs w:val="18"/>
              </w:rPr>
              <w:t>Občina</w:t>
            </w:r>
          </w:p>
        </w:tc>
        <w:tc>
          <w:tcPr>
            <w:tcW w:w="387" w:type="pct"/>
            <w:vMerge w:val="restart"/>
            <w:shd w:val="clear" w:color="auto" w:fill="F2F2F2" w:themeFill="background1" w:themeFillShade="F2"/>
          </w:tcPr>
          <w:p w14:paraId="40CDD4B9" w14:textId="68094AE9" w:rsidR="00D96282" w:rsidRPr="009A0838" w:rsidRDefault="00D96282" w:rsidP="0035176F">
            <w:pPr>
              <w:rPr>
                <w:sz w:val="18"/>
                <w:szCs w:val="18"/>
              </w:rPr>
            </w:pPr>
            <w:r>
              <w:rPr>
                <w:sz w:val="18"/>
                <w:szCs w:val="18"/>
              </w:rPr>
              <w:t>Št. BO</w:t>
            </w:r>
          </w:p>
        </w:tc>
        <w:tc>
          <w:tcPr>
            <w:tcW w:w="1203" w:type="pct"/>
            <w:gridSpan w:val="3"/>
            <w:shd w:val="clear" w:color="auto" w:fill="F2F2F2" w:themeFill="background1" w:themeFillShade="F2"/>
          </w:tcPr>
          <w:p w14:paraId="53ED74B8" w14:textId="6C38D17D" w:rsidR="00D96282" w:rsidRPr="009A0838" w:rsidRDefault="00D96282" w:rsidP="0035176F">
            <w:pPr>
              <w:rPr>
                <w:sz w:val="18"/>
                <w:szCs w:val="18"/>
              </w:rPr>
            </w:pPr>
            <w:r>
              <w:rPr>
                <w:sz w:val="18"/>
                <w:szCs w:val="18"/>
              </w:rPr>
              <w:t>Starost (leta)</w:t>
            </w:r>
          </w:p>
        </w:tc>
        <w:tc>
          <w:tcPr>
            <w:tcW w:w="1629" w:type="pct"/>
            <w:gridSpan w:val="4"/>
            <w:shd w:val="clear" w:color="auto" w:fill="F2F2F2" w:themeFill="background1" w:themeFillShade="F2"/>
          </w:tcPr>
          <w:p w14:paraId="34D2172A" w14:textId="437521E2" w:rsidR="00D96282" w:rsidRPr="009A0838" w:rsidRDefault="00D96282" w:rsidP="0035176F">
            <w:pPr>
              <w:rPr>
                <w:sz w:val="18"/>
                <w:szCs w:val="18"/>
              </w:rPr>
            </w:pPr>
            <w:r>
              <w:rPr>
                <w:sz w:val="18"/>
                <w:szCs w:val="18"/>
              </w:rPr>
              <w:t>Izobrazba</w:t>
            </w:r>
          </w:p>
        </w:tc>
        <w:tc>
          <w:tcPr>
            <w:tcW w:w="770" w:type="pct"/>
            <w:gridSpan w:val="2"/>
            <w:shd w:val="clear" w:color="auto" w:fill="F2F2F2" w:themeFill="background1" w:themeFillShade="F2"/>
          </w:tcPr>
          <w:p w14:paraId="0D028B5E" w14:textId="6DD0CC42" w:rsidR="00D96282" w:rsidRPr="009A0838" w:rsidRDefault="00D96282" w:rsidP="0035176F">
            <w:pPr>
              <w:rPr>
                <w:sz w:val="18"/>
                <w:szCs w:val="18"/>
              </w:rPr>
            </w:pPr>
            <w:r>
              <w:rPr>
                <w:sz w:val="18"/>
                <w:szCs w:val="18"/>
              </w:rPr>
              <w:t>Trajanje (mes</w:t>
            </w:r>
            <w:r w:rsidR="000E1394">
              <w:rPr>
                <w:sz w:val="18"/>
                <w:szCs w:val="18"/>
              </w:rPr>
              <w:t>eci)</w:t>
            </w:r>
          </w:p>
        </w:tc>
      </w:tr>
      <w:tr w:rsidR="00687250" w:rsidRPr="009A0838" w14:paraId="1EB6FF44" w14:textId="7CDC5B3B" w:rsidTr="001605FA">
        <w:trPr>
          <w:trHeight w:val="220"/>
        </w:trPr>
        <w:tc>
          <w:tcPr>
            <w:tcW w:w="1011" w:type="pct"/>
            <w:vMerge/>
            <w:shd w:val="clear" w:color="auto" w:fill="F2F2F2" w:themeFill="background1" w:themeFillShade="F2"/>
          </w:tcPr>
          <w:p w14:paraId="28DED00E" w14:textId="77777777" w:rsidR="00066FC1" w:rsidRPr="009A0838" w:rsidRDefault="00066FC1" w:rsidP="0035176F">
            <w:pPr>
              <w:rPr>
                <w:sz w:val="18"/>
                <w:szCs w:val="18"/>
              </w:rPr>
            </w:pPr>
          </w:p>
        </w:tc>
        <w:tc>
          <w:tcPr>
            <w:tcW w:w="387" w:type="pct"/>
            <w:vMerge/>
            <w:shd w:val="clear" w:color="auto" w:fill="F2F2F2" w:themeFill="background1" w:themeFillShade="F2"/>
          </w:tcPr>
          <w:p w14:paraId="06E08121" w14:textId="77777777" w:rsidR="00066FC1" w:rsidRDefault="00066FC1" w:rsidP="0035176F">
            <w:pPr>
              <w:rPr>
                <w:sz w:val="18"/>
                <w:szCs w:val="18"/>
              </w:rPr>
            </w:pPr>
          </w:p>
        </w:tc>
        <w:tc>
          <w:tcPr>
            <w:tcW w:w="401" w:type="pct"/>
            <w:shd w:val="clear" w:color="auto" w:fill="F2F2F2" w:themeFill="background1" w:themeFillShade="F2"/>
          </w:tcPr>
          <w:p w14:paraId="6DC692DF" w14:textId="45D2BDC1" w:rsidR="00066FC1" w:rsidRPr="009A0838" w:rsidRDefault="00066FC1" w:rsidP="0035176F">
            <w:pPr>
              <w:rPr>
                <w:sz w:val="18"/>
                <w:szCs w:val="18"/>
              </w:rPr>
            </w:pPr>
            <w:r>
              <w:rPr>
                <w:sz w:val="18"/>
                <w:szCs w:val="18"/>
              </w:rPr>
              <w:t>15-29</w:t>
            </w:r>
          </w:p>
        </w:tc>
        <w:tc>
          <w:tcPr>
            <w:tcW w:w="401" w:type="pct"/>
            <w:shd w:val="clear" w:color="auto" w:fill="F2F2F2" w:themeFill="background1" w:themeFillShade="F2"/>
          </w:tcPr>
          <w:p w14:paraId="75FD6494" w14:textId="700804AC" w:rsidR="00066FC1" w:rsidRPr="009A0838" w:rsidRDefault="00066FC1" w:rsidP="0035176F">
            <w:pPr>
              <w:rPr>
                <w:sz w:val="18"/>
                <w:szCs w:val="18"/>
              </w:rPr>
            </w:pPr>
            <w:r>
              <w:rPr>
                <w:sz w:val="18"/>
                <w:szCs w:val="18"/>
              </w:rPr>
              <w:t>30-49</w:t>
            </w:r>
          </w:p>
        </w:tc>
        <w:tc>
          <w:tcPr>
            <w:tcW w:w="401" w:type="pct"/>
            <w:shd w:val="clear" w:color="auto" w:fill="F2F2F2" w:themeFill="background1" w:themeFillShade="F2"/>
          </w:tcPr>
          <w:p w14:paraId="15086D71" w14:textId="08910CD9" w:rsidR="00066FC1" w:rsidRPr="009A0838" w:rsidRDefault="00066FC1" w:rsidP="0035176F">
            <w:pPr>
              <w:rPr>
                <w:sz w:val="18"/>
                <w:szCs w:val="18"/>
              </w:rPr>
            </w:pPr>
            <w:r>
              <w:rPr>
                <w:sz w:val="18"/>
                <w:szCs w:val="18"/>
              </w:rPr>
              <w:t>50+</w:t>
            </w:r>
          </w:p>
        </w:tc>
        <w:tc>
          <w:tcPr>
            <w:tcW w:w="447" w:type="pct"/>
            <w:shd w:val="clear" w:color="auto" w:fill="F2F2F2" w:themeFill="background1" w:themeFillShade="F2"/>
          </w:tcPr>
          <w:p w14:paraId="7F5B3C46" w14:textId="22BD6084" w:rsidR="00066FC1" w:rsidRPr="009A0838" w:rsidRDefault="00621B68" w:rsidP="0035176F">
            <w:pPr>
              <w:rPr>
                <w:sz w:val="18"/>
                <w:szCs w:val="18"/>
              </w:rPr>
            </w:pPr>
            <w:r>
              <w:rPr>
                <w:sz w:val="18"/>
                <w:szCs w:val="18"/>
                <w:u w:val="single"/>
              </w:rPr>
              <w:t>&lt;</w:t>
            </w:r>
            <w:r>
              <w:rPr>
                <w:sz w:val="18"/>
                <w:szCs w:val="18"/>
              </w:rPr>
              <w:t xml:space="preserve"> OŠ</w:t>
            </w:r>
          </w:p>
        </w:tc>
        <w:tc>
          <w:tcPr>
            <w:tcW w:w="390" w:type="pct"/>
            <w:shd w:val="clear" w:color="auto" w:fill="F2F2F2" w:themeFill="background1" w:themeFillShade="F2"/>
          </w:tcPr>
          <w:p w14:paraId="6A243A6B" w14:textId="6DF6ACFF" w:rsidR="00066FC1" w:rsidRPr="009A0838" w:rsidRDefault="00396CF6" w:rsidP="0035176F">
            <w:pPr>
              <w:rPr>
                <w:sz w:val="18"/>
                <w:szCs w:val="18"/>
              </w:rPr>
            </w:pPr>
            <w:r>
              <w:rPr>
                <w:sz w:val="18"/>
                <w:szCs w:val="18"/>
              </w:rPr>
              <w:t>II/III</w:t>
            </w:r>
          </w:p>
        </w:tc>
        <w:tc>
          <w:tcPr>
            <w:tcW w:w="391" w:type="pct"/>
            <w:shd w:val="clear" w:color="auto" w:fill="F2F2F2" w:themeFill="background1" w:themeFillShade="F2"/>
          </w:tcPr>
          <w:p w14:paraId="0AE217C8" w14:textId="64D138D0" w:rsidR="00066FC1" w:rsidRPr="009A0838" w:rsidRDefault="00396CF6" w:rsidP="0035176F">
            <w:pPr>
              <w:rPr>
                <w:sz w:val="18"/>
                <w:szCs w:val="18"/>
              </w:rPr>
            </w:pPr>
            <w:r>
              <w:rPr>
                <w:sz w:val="18"/>
                <w:szCs w:val="18"/>
              </w:rPr>
              <w:t>IV/V</w:t>
            </w:r>
          </w:p>
        </w:tc>
        <w:tc>
          <w:tcPr>
            <w:tcW w:w="401" w:type="pct"/>
            <w:shd w:val="clear" w:color="auto" w:fill="F2F2F2" w:themeFill="background1" w:themeFillShade="F2"/>
          </w:tcPr>
          <w:p w14:paraId="24B49C2A" w14:textId="5F5EC392" w:rsidR="00066FC1" w:rsidRPr="009A0838" w:rsidRDefault="00396CF6" w:rsidP="0035176F">
            <w:pPr>
              <w:rPr>
                <w:sz w:val="18"/>
                <w:szCs w:val="18"/>
              </w:rPr>
            </w:pPr>
            <w:r>
              <w:rPr>
                <w:sz w:val="18"/>
                <w:szCs w:val="18"/>
              </w:rPr>
              <w:t>VI +</w:t>
            </w:r>
          </w:p>
        </w:tc>
        <w:tc>
          <w:tcPr>
            <w:tcW w:w="387" w:type="pct"/>
            <w:shd w:val="clear" w:color="auto" w:fill="F2F2F2" w:themeFill="background1" w:themeFillShade="F2"/>
          </w:tcPr>
          <w:p w14:paraId="4A0BF12C" w14:textId="2703A9F2" w:rsidR="00066FC1" w:rsidRPr="009A0838" w:rsidRDefault="009F152B" w:rsidP="0035176F">
            <w:pPr>
              <w:rPr>
                <w:sz w:val="18"/>
                <w:szCs w:val="18"/>
              </w:rPr>
            </w:pPr>
            <w:r>
              <w:rPr>
                <w:sz w:val="18"/>
                <w:szCs w:val="18"/>
              </w:rPr>
              <w:t>d</w:t>
            </w:r>
            <w:r w:rsidR="0013022B">
              <w:rPr>
                <w:sz w:val="18"/>
                <w:szCs w:val="18"/>
              </w:rPr>
              <w:t>o</w:t>
            </w:r>
            <w:r>
              <w:rPr>
                <w:sz w:val="18"/>
                <w:szCs w:val="18"/>
              </w:rPr>
              <w:t xml:space="preserve"> </w:t>
            </w:r>
            <w:r w:rsidR="00066FC1">
              <w:rPr>
                <w:sz w:val="18"/>
                <w:szCs w:val="18"/>
              </w:rPr>
              <w:t>11</w:t>
            </w:r>
          </w:p>
        </w:tc>
        <w:tc>
          <w:tcPr>
            <w:tcW w:w="383" w:type="pct"/>
            <w:shd w:val="clear" w:color="auto" w:fill="F2F2F2" w:themeFill="background1" w:themeFillShade="F2"/>
          </w:tcPr>
          <w:p w14:paraId="47300857" w14:textId="5394A5A1" w:rsidR="00066FC1" w:rsidRPr="009A0838" w:rsidRDefault="00066FC1" w:rsidP="0035176F">
            <w:pPr>
              <w:rPr>
                <w:sz w:val="18"/>
                <w:szCs w:val="18"/>
              </w:rPr>
            </w:pPr>
            <w:r>
              <w:rPr>
                <w:sz w:val="18"/>
                <w:szCs w:val="18"/>
              </w:rPr>
              <w:t>36+</w:t>
            </w:r>
          </w:p>
        </w:tc>
      </w:tr>
      <w:tr w:rsidR="002E588F" w:rsidRPr="009A0838" w14:paraId="1C283DC8" w14:textId="77777777" w:rsidTr="0035176F">
        <w:tc>
          <w:tcPr>
            <w:tcW w:w="1011" w:type="pct"/>
            <w:shd w:val="clear" w:color="auto" w:fill="auto"/>
          </w:tcPr>
          <w:p w14:paraId="2149894A" w14:textId="77777777" w:rsidR="002E588F" w:rsidRPr="009A0838" w:rsidRDefault="002E588F" w:rsidP="002E588F">
            <w:pPr>
              <w:jc w:val="left"/>
              <w:rPr>
                <w:sz w:val="18"/>
                <w:szCs w:val="18"/>
              </w:rPr>
            </w:pPr>
            <w:r w:rsidRPr="0037681F">
              <w:rPr>
                <w:sz w:val="18"/>
                <w:szCs w:val="18"/>
              </w:rPr>
              <w:t>Lovrenc na Pohorju</w:t>
            </w:r>
          </w:p>
        </w:tc>
        <w:tc>
          <w:tcPr>
            <w:tcW w:w="387" w:type="pct"/>
          </w:tcPr>
          <w:p w14:paraId="1D2491E9" w14:textId="77777777" w:rsidR="002E588F" w:rsidRPr="009A0838" w:rsidRDefault="002E588F" w:rsidP="002E588F">
            <w:pPr>
              <w:jc w:val="right"/>
              <w:rPr>
                <w:sz w:val="18"/>
                <w:szCs w:val="18"/>
              </w:rPr>
            </w:pPr>
            <w:r w:rsidRPr="0088688C">
              <w:rPr>
                <w:sz w:val="18"/>
                <w:szCs w:val="18"/>
              </w:rPr>
              <w:t>57</w:t>
            </w:r>
          </w:p>
        </w:tc>
        <w:tc>
          <w:tcPr>
            <w:tcW w:w="401" w:type="pct"/>
          </w:tcPr>
          <w:p w14:paraId="1EFE49B3" w14:textId="77777777" w:rsidR="002E588F" w:rsidRPr="009A0838" w:rsidRDefault="002E588F" w:rsidP="002E588F">
            <w:pPr>
              <w:jc w:val="right"/>
              <w:rPr>
                <w:sz w:val="18"/>
                <w:szCs w:val="18"/>
              </w:rPr>
            </w:pPr>
            <w:r w:rsidRPr="00A677D7">
              <w:rPr>
                <w:sz w:val="18"/>
                <w:szCs w:val="18"/>
              </w:rPr>
              <w:t>16</w:t>
            </w:r>
          </w:p>
        </w:tc>
        <w:tc>
          <w:tcPr>
            <w:tcW w:w="401" w:type="pct"/>
          </w:tcPr>
          <w:p w14:paraId="1C5E1865" w14:textId="77777777" w:rsidR="002E588F" w:rsidRPr="009A0838" w:rsidRDefault="002E588F" w:rsidP="002E588F">
            <w:pPr>
              <w:jc w:val="right"/>
              <w:rPr>
                <w:sz w:val="18"/>
                <w:szCs w:val="18"/>
              </w:rPr>
            </w:pPr>
            <w:r w:rsidRPr="00A677D7">
              <w:rPr>
                <w:sz w:val="18"/>
                <w:szCs w:val="18"/>
              </w:rPr>
              <w:t>21</w:t>
            </w:r>
          </w:p>
        </w:tc>
        <w:tc>
          <w:tcPr>
            <w:tcW w:w="401" w:type="pct"/>
          </w:tcPr>
          <w:p w14:paraId="60DA8F4A" w14:textId="77777777" w:rsidR="002E588F" w:rsidRPr="009A0838" w:rsidRDefault="002E588F" w:rsidP="002E588F">
            <w:pPr>
              <w:jc w:val="right"/>
              <w:rPr>
                <w:sz w:val="18"/>
                <w:szCs w:val="18"/>
              </w:rPr>
            </w:pPr>
            <w:r w:rsidRPr="00A677D7">
              <w:rPr>
                <w:sz w:val="18"/>
                <w:szCs w:val="18"/>
              </w:rPr>
              <w:t>20</w:t>
            </w:r>
          </w:p>
        </w:tc>
        <w:tc>
          <w:tcPr>
            <w:tcW w:w="447" w:type="pct"/>
          </w:tcPr>
          <w:p w14:paraId="3BB7F75B" w14:textId="77777777" w:rsidR="002E588F" w:rsidRPr="009A0838" w:rsidRDefault="002E588F" w:rsidP="002E588F">
            <w:pPr>
              <w:jc w:val="right"/>
              <w:rPr>
                <w:sz w:val="18"/>
                <w:szCs w:val="18"/>
              </w:rPr>
            </w:pPr>
            <w:r w:rsidRPr="00862CB2">
              <w:rPr>
                <w:sz w:val="18"/>
                <w:szCs w:val="18"/>
              </w:rPr>
              <w:t>16</w:t>
            </w:r>
          </w:p>
        </w:tc>
        <w:tc>
          <w:tcPr>
            <w:tcW w:w="390" w:type="pct"/>
          </w:tcPr>
          <w:p w14:paraId="1B991FFF" w14:textId="77777777" w:rsidR="002E588F" w:rsidRPr="009A0838" w:rsidRDefault="002E588F" w:rsidP="002E588F">
            <w:pPr>
              <w:jc w:val="right"/>
              <w:rPr>
                <w:sz w:val="18"/>
                <w:szCs w:val="18"/>
              </w:rPr>
            </w:pPr>
            <w:r w:rsidRPr="00862CB2">
              <w:rPr>
                <w:sz w:val="18"/>
                <w:szCs w:val="18"/>
              </w:rPr>
              <w:t>18</w:t>
            </w:r>
          </w:p>
        </w:tc>
        <w:tc>
          <w:tcPr>
            <w:tcW w:w="391" w:type="pct"/>
          </w:tcPr>
          <w:p w14:paraId="5C6D4D7B" w14:textId="77777777" w:rsidR="002E588F" w:rsidRPr="009A0838" w:rsidRDefault="002E588F" w:rsidP="002E588F">
            <w:pPr>
              <w:jc w:val="right"/>
              <w:rPr>
                <w:sz w:val="18"/>
                <w:szCs w:val="18"/>
              </w:rPr>
            </w:pPr>
            <w:r w:rsidRPr="00862CB2">
              <w:rPr>
                <w:sz w:val="18"/>
                <w:szCs w:val="18"/>
              </w:rPr>
              <w:t>18</w:t>
            </w:r>
          </w:p>
        </w:tc>
        <w:tc>
          <w:tcPr>
            <w:tcW w:w="401" w:type="pct"/>
          </w:tcPr>
          <w:p w14:paraId="68424B56" w14:textId="77777777" w:rsidR="002E588F" w:rsidRPr="009A0838" w:rsidRDefault="002E588F" w:rsidP="002E588F">
            <w:pPr>
              <w:jc w:val="right"/>
              <w:rPr>
                <w:sz w:val="18"/>
                <w:szCs w:val="18"/>
              </w:rPr>
            </w:pPr>
            <w:r w:rsidRPr="00862CB2">
              <w:rPr>
                <w:sz w:val="18"/>
                <w:szCs w:val="18"/>
              </w:rPr>
              <w:t>5</w:t>
            </w:r>
          </w:p>
        </w:tc>
        <w:tc>
          <w:tcPr>
            <w:tcW w:w="387" w:type="pct"/>
            <w:vAlign w:val="bottom"/>
          </w:tcPr>
          <w:p w14:paraId="52511269" w14:textId="77777777" w:rsidR="002E588F" w:rsidRPr="009A0838" w:rsidRDefault="002E588F" w:rsidP="002E588F">
            <w:pPr>
              <w:jc w:val="right"/>
              <w:rPr>
                <w:sz w:val="18"/>
                <w:szCs w:val="18"/>
              </w:rPr>
            </w:pPr>
            <w:r w:rsidRPr="009F152B">
              <w:rPr>
                <w:sz w:val="18"/>
                <w:szCs w:val="18"/>
              </w:rPr>
              <w:t>40</w:t>
            </w:r>
          </w:p>
        </w:tc>
        <w:tc>
          <w:tcPr>
            <w:tcW w:w="383" w:type="pct"/>
          </w:tcPr>
          <w:p w14:paraId="0B3C1CC4" w14:textId="77777777" w:rsidR="002E588F" w:rsidRPr="009A0838" w:rsidRDefault="002E588F" w:rsidP="002E588F">
            <w:pPr>
              <w:jc w:val="right"/>
              <w:rPr>
                <w:sz w:val="18"/>
                <w:szCs w:val="18"/>
              </w:rPr>
            </w:pPr>
            <w:r w:rsidRPr="001F6DCD">
              <w:rPr>
                <w:sz w:val="18"/>
                <w:szCs w:val="18"/>
              </w:rPr>
              <w:t>5</w:t>
            </w:r>
          </w:p>
        </w:tc>
      </w:tr>
      <w:tr w:rsidR="001F6DCD" w:rsidRPr="009A0838" w14:paraId="48B40EB5" w14:textId="46367A3B" w:rsidTr="001605FA">
        <w:tc>
          <w:tcPr>
            <w:tcW w:w="1011" w:type="pct"/>
            <w:shd w:val="clear" w:color="auto" w:fill="auto"/>
          </w:tcPr>
          <w:p w14:paraId="698354B3" w14:textId="19E7FF1F" w:rsidR="001F6DCD" w:rsidRPr="009A0838" w:rsidRDefault="001F6DCD" w:rsidP="001F6DCD">
            <w:pPr>
              <w:rPr>
                <w:sz w:val="18"/>
                <w:szCs w:val="18"/>
              </w:rPr>
            </w:pPr>
            <w:r w:rsidRPr="0037681F">
              <w:rPr>
                <w:sz w:val="18"/>
                <w:szCs w:val="18"/>
              </w:rPr>
              <w:t>Podvelka</w:t>
            </w:r>
          </w:p>
        </w:tc>
        <w:tc>
          <w:tcPr>
            <w:tcW w:w="387" w:type="pct"/>
          </w:tcPr>
          <w:p w14:paraId="2B397ED4" w14:textId="29A69A31" w:rsidR="001F6DCD" w:rsidRPr="009A0838" w:rsidRDefault="001F6DCD" w:rsidP="001F6DCD">
            <w:pPr>
              <w:jc w:val="right"/>
              <w:rPr>
                <w:sz w:val="18"/>
                <w:szCs w:val="18"/>
              </w:rPr>
            </w:pPr>
            <w:r w:rsidRPr="0088688C">
              <w:rPr>
                <w:sz w:val="18"/>
                <w:szCs w:val="18"/>
              </w:rPr>
              <w:t>61</w:t>
            </w:r>
          </w:p>
        </w:tc>
        <w:tc>
          <w:tcPr>
            <w:tcW w:w="401" w:type="pct"/>
          </w:tcPr>
          <w:p w14:paraId="2D7D5AE5" w14:textId="21076A61" w:rsidR="001F6DCD" w:rsidRPr="009A0838" w:rsidRDefault="001F6DCD" w:rsidP="001F6DCD">
            <w:pPr>
              <w:jc w:val="right"/>
              <w:rPr>
                <w:sz w:val="18"/>
                <w:szCs w:val="18"/>
              </w:rPr>
            </w:pPr>
            <w:r w:rsidRPr="00A677D7">
              <w:rPr>
                <w:sz w:val="18"/>
                <w:szCs w:val="18"/>
              </w:rPr>
              <w:t>13</w:t>
            </w:r>
          </w:p>
        </w:tc>
        <w:tc>
          <w:tcPr>
            <w:tcW w:w="401" w:type="pct"/>
          </w:tcPr>
          <w:p w14:paraId="0B48E564" w14:textId="21D1F7BD" w:rsidR="001F6DCD" w:rsidRPr="009A0838" w:rsidRDefault="001F6DCD" w:rsidP="001F6DCD">
            <w:pPr>
              <w:jc w:val="right"/>
              <w:rPr>
                <w:sz w:val="18"/>
                <w:szCs w:val="18"/>
              </w:rPr>
            </w:pPr>
            <w:r w:rsidRPr="00A677D7">
              <w:rPr>
                <w:sz w:val="18"/>
                <w:szCs w:val="18"/>
              </w:rPr>
              <w:t>29</w:t>
            </w:r>
          </w:p>
        </w:tc>
        <w:tc>
          <w:tcPr>
            <w:tcW w:w="401" w:type="pct"/>
          </w:tcPr>
          <w:p w14:paraId="33F174A1" w14:textId="69A86E56" w:rsidR="001F6DCD" w:rsidRPr="009A0838" w:rsidRDefault="001F6DCD" w:rsidP="001F6DCD">
            <w:pPr>
              <w:jc w:val="right"/>
              <w:rPr>
                <w:sz w:val="18"/>
                <w:szCs w:val="18"/>
              </w:rPr>
            </w:pPr>
            <w:r w:rsidRPr="00A677D7">
              <w:rPr>
                <w:sz w:val="18"/>
                <w:szCs w:val="18"/>
              </w:rPr>
              <w:t>19</w:t>
            </w:r>
          </w:p>
        </w:tc>
        <w:tc>
          <w:tcPr>
            <w:tcW w:w="447" w:type="pct"/>
          </w:tcPr>
          <w:p w14:paraId="77C5752C" w14:textId="09AFF3D1" w:rsidR="001F6DCD" w:rsidRPr="009A0838" w:rsidRDefault="001F6DCD" w:rsidP="001F6DCD">
            <w:pPr>
              <w:jc w:val="right"/>
              <w:rPr>
                <w:sz w:val="18"/>
                <w:szCs w:val="18"/>
              </w:rPr>
            </w:pPr>
            <w:r w:rsidRPr="00862CB2">
              <w:rPr>
                <w:sz w:val="18"/>
                <w:szCs w:val="18"/>
              </w:rPr>
              <w:t>17</w:t>
            </w:r>
          </w:p>
        </w:tc>
        <w:tc>
          <w:tcPr>
            <w:tcW w:w="390" w:type="pct"/>
          </w:tcPr>
          <w:p w14:paraId="1DACA529" w14:textId="2E23832C" w:rsidR="001F6DCD" w:rsidRPr="009A0838" w:rsidRDefault="001F6DCD" w:rsidP="001F6DCD">
            <w:pPr>
              <w:jc w:val="right"/>
              <w:rPr>
                <w:sz w:val="18"/>
                <w:szCs w:val="18"/>
              </w:rPr>
            </w:pPr>
            <w:r w:rsidRPr="00862CB2">
              <w:rPr>
                <w:sz w:val="18"/>
                <w:szCs w:val="18"/>
              </w:rPr>
              <w:t>15</w:t>
            </w:r>
          </w:p>
        </w:tc>
        <w:tc>
          <w:tcPr>
            <w:tcW w:w="391" w:type="pct"/>
          </w:tcPr>
          <w:p w14:paraId="55123F23" w14:textId="59F30FDB" w:rsidR="001F6DCD" w:rsidRPr="009A0838" w:rsidRDefault="001F6DCD" w:rsidP="001F6DCD">
            <w:pPr>
              <w:jc w:val="right"/>
              <w:rPr>
                <w:sz w:val="18"/>
                <w:szCs w:val="18"/>
              </w:rPr>
            </w:pPr>
            <w:r w:rsidRPr="00862CB2">
              <w:rPr>
                <w:sz w:val="18"/>
                <w:szCs w:val="18"/>
              </w:rPr>
              <w:t>17</w:t>
            </w:r>
          </w:p>
        </w:tc>
        <w:tc>
          <w:tcPr>
            <w:tcW w:w="401" w:type="pct"/>
          </w:tcPr>
          <w:p w14:paraId="0B86F965" w14:textId="4551C846" w:rsidR="001F6DCD" w:rsidRPr="009A0838" w:rsidRDefault="001F6DCD" w:rsidP="001F6DCD">
            <w:pPr>
              <w:jc w:val="right"/>
              <w:rPr>
                <w:sz w:val="18"/>
                <w:szCs w:val="18"/>
              </w:rPr>
            </w:pPr>
            <w:r w:rsidRPr="00862CB2">
              <w:rPr>
                <w:sz w:val="18"/>
                <w:szCs w:val="18"/>
              </w:rPr>
              <w:t>12</w:t>
            </w:r>
          </w:p>
        </w:tc>
        <w:tc>
          <w:tcPr>
            <w:tcW w:w="387" w:type="pct"/>
            <w:vAlign w:val="bottom"/>
          </w:tcPr>
          <w:p w14:paraId="0897EBCC" w14:textId="13C0E12C" w:rsidR="001F6DCD" w:rsidRPr="009A0838" w:rsidRDefault="001F6DCD" w:rsidP="001F6DCD">
            <w:pPr>
              <w:jc w:val="right"/>
              <w:rPr>
                <w:sz w:val="18"/>
                <w:szCs w:val="18"/>
              </w:rPr>
            </w:pPr>
            <w:r w:rsidRPr="009F152B">
              <w:rPr>
                <w:sz w:val="18"/>
                <w:szCs w:val="18"/>
              </w:rPr>
              <w:t>32</w:t>
            </w:r>
          </w:p>
        </w:tc>
        <w:tc>
          <w:tcPr>
            <w:tcW w:w="383" w:type="pct"/>
          </w:tcPr>
          <w:p w14:paraId="473D99A5" w14:textId="19217C22" w:rsidR="001F6DCD" w:rsidRPr="009A0838" w:rsidRDefault="001F6DCD" w:rsidP="001F6DCD">
            <w:pPr>
              <w:jc w:val="right"/>
              <w:rPr>
                <w:sz w:val="18"/>
                <w:szCs w:val="18"/>
              </w:rPr>
            </w:pPr>
            <w:r w:rsidRPr="001F6DCD">
              <w:rPr>
                <w:sz w:val="18"/>
                <w:szCs w:val="18"/>
              </w:rPr>
              <w:t>21</w:t>
            </w:r>
          </w:p>
        </w:tc>
      </w:tr>
      <w:tr w:rsidR="002E588F" w:rsidRPr="009A0838" w14:paraId="54E663AA" w14:textId="77777777" w:rsidTr="0035176F">
        <w:tc>
          <w:tcPr>
            <w:tcW w:w="1011" w:type="pct"/>
            <w:shd w:val="clear" w:color="auto" w:fill="auto"/>
          </w:tcPr>
          <w:p w14:paraId="0EF81050" w14:textId="77777777" w:rsidR="002E588F" w:rsidRPr="009A0838" w:rsidRDefault="002E588F" w:rsidP="002E588F">
            <w:pPr>
              <w:rPr>
                <w:sz w:val="18"/>
                <w:szCs w:val="18"/>
              </w:rPr>
            </w:pPr>
            <w:r w:rsidRPr="0037681F">
              <w:rPr>
                <w:sz w:val="18"/>
                <w:szCs w:val="18"/>
              </w:rPr>
              <w:t>Radlje ob Dravi</w:t>
            </w:r>
          </w:p>
        </w:tc>
        <w:tc>
          <w:tcPr>
            <w:tcW w:w="387" w:type="pct"/>
          </w:tcPr>
          <w:p w14:paraId="5D96906C" w14:textId="77777777" w:rsidR="002E588F" w:rsidRPr="009A0838" w:rsidRDefault="002E588F" w:rsidP="002E588F">
            <w:pPr>
              <w:jc w:val="right"/>
              <w:rPr>
                <w:sz w:val="18"/>
                <w:szCs w:val="18"/>
              </w:rPr>
            </w:pPr>
            <w:r w:rsidRPr="0088688C">
              <w:rPr>
                <w:sz w:val="18"/>
                <w:szCs w:val="18"/>
              </w:rPr>
              <w:t>165</w:t>
            </w:r>
          </w:p>
        </w:tc>
        <w:tc>
          <w:tcPr>
            <w:tcW w:w="401" w:type="pct"/>
          </w:tcPr>
          <w:p w14:paraId="742F6462" w14:textId="77777777" w:rsidR="002E588F" w:rsidRPr="009A0838" w:rsidRDefault="002E588F" w:rsidP="002E588F">
            <w:pPr>
              <w:jc w:val="right"/>
              <w:rPr>
                <w:sz w:val="18"/>
                <w:szCs w:val="18"/>
              </w:rPr>
            </w:pPr>
            <w:r w:rsidRPr="00A677D7">
              <w:rPr>
                <w:sz w:val="18"/>
                <w:szCs w:val="18"/>
              </w:rPr>
              <w:t>22</w:t>
            </w:r>
          </w:p>
        </w:tc>
        <w:tc>
          <w:tcPr>
            <w:tcW w:w="401" w:type="pct"/>
          </w:tcPr>
          <w:p w14:paraId="592B0C0B" w14:textId="77777777" w:rsidR="002E588F" w:rsidRPr="009A0838" w:rsidRDefault="002E588F" w:rsidP="002E588F">
            <w:pPr>
              <w:jc w:val="right"/>
              <w:rPr>
                <w:sz w:val="18"/>
                <w:szCs w:val="18"/>
              </w:rPr>
            </w:pPr>
            <w:r w:rsidRPr="00A677D7">
              <w:rPr>
                <w:sz w:val="18"/>
                <w:szCs w:val="18"/>
              </w:rPr>
              <w:t>59</w:t>
            </w:r>
          </w:p>
        </w:tc>
        <w:tc>
          <w:tcPr>
            <w:tcW w:w="401" w:type="pct"/>
          </w:tcPr>
          <w:p w14:paraId="6379F95B" w14:textId="77777777" w:rsidR="002E588F" w:rsidRPr="009A0838" w:rsidRDefault="002E588F" w:rsidP="002E588F">
            <w:pPr>
              <w:jc w:val="right"/>
              <w:rPr>
                <w:sz w:val="18"/>
                <w:szCs w:val="18"/>
              </w:rPr>
            </w:pPr>
            <w:r w:rsidRPr="00A677D7">
              <w:rPr>
                <w:sz w:val="18"/>
                <w:szCs w:val="18"/>
              </w:rPr>
              <w:t>84</w:t>
            </w:r>
          </w:p>
        </w:tc>
        <w:tc>
          <w:tcPr>
            <w:tcW w:w="447" w:type="pct"/>
          </w:tcPr>
          <w:p w14:paraId="595FFF75" w14:textId="77777777" w:rsidR="002E588F" w:rsidRPr="009A0838" w:rsidRDefault="002E588F" w:rsidP="002E588F">
            <w:pPr>
              <w:jc w:val="right"/>
              <w:rPr>
                <w:sz w:val="18"/>
                <w:szCs w:val="18"/>
              </w:rPr>
            </w:pPr>
            <w:r w:rsidRPr="00862CB2">
              <w:rPr>
                <w:sz w:val="18"/>
                <w:szCs w:val="18"/>
              </w:rPr>
              <w:t>40</w:t>
            </w:r>
          </w:p>
        </w:tc>
        <w:tc>
          <w:tcPr>
            <w:tcW w:w="390" w:type="pct"/>
          </w:tcPr>
          <w:p w14:paraId="52D81ED1" w14:textId="77777777" w:rsidR="002E588F" w:rsidRPr="009A0838" w:rsidRDefault="002E588F" w:rsidP="002E588F">
            <w:pPr>
              <w:jc w:val="right"/>
              <w:rPr>
                <w:sz w:val="18"/>
                <w:szCs w:val="18"/>
              </w:rPr>
            </w:pPr>
            <w:r w:rsidRPr="00862CB2">
              <w:rPr>
                <w:sz w:val="18"/>
                <w:szCs w:val="18"/>
              </w:rPr>
              <w:t>63</w:t>
            </w:r>
          </w:p>
        </w:tc>
        <w:tc>
          <w:tcPr>
            <w:tcW w:w="391" w:type="pct"/>
          </w:tcPr>
          <w:p w14:paraId="482326AB" w14:textId="77777777" w:rsidR="002E588F" w:rsidRPr="009A0838" w:rsidRDefault="002E588F" w:rsidP="002E588F">
            <w:pPr>
              <w:jc w:val="right"/>
              <w:rPr>
                <w:sz w:val="18"/>
                <w:szCs w:val="18"/>
              </w:rPr>
            </w:pPr>
            <w:r w:rsidRPr="00862CB2">
              <w:rPr>
                <w:sz w:val="18"/>
                <w:szCs w:val="18"/>
              </w:rPr>
              <w:t>39</w:t>
            </w:r>
          </w:p>
        </w:tc>
        <w:tc>
          <w:tcPr>
            <w:tcW w:w="401" w:type="pct"/>
          </w:tcPr>
          <w:p w14:paraId="078F59CC" w14:textId="77777777" w:rsidR="002E588F" w:rsidRPr="009A0838" w:rsidRDefault="002E588F" w:rsidP="002E588F">
            <w:pPr>
              <w:jc w:val="right"/>
              <w:rPr>
                <w:sz w:val="18"/>
                <w:szCs w:val="18"/>
              </w:rPr>
            </w:pPr>
            <w:r w:rsidRPr="00862CB2">
              <w:rPr>
                <w:sz w:val="18"/>
                <w:szCs w:val="18"/>
              </w:rPr>
              <w:t>23</w:t>
            </w:r>
          </w:p>
        </w:tc>
        <w:tc>
          <w:tcPr>
            <w:tcW w:w="387" w:type="pct"/>
            <w:vAlign w:val="bottom"/>
          </w:tcPr>
          <w:p w14:paraId="21749B43" w14:textId="77777777" w:rsidR="002E588F" w:rsidRPr="009A0838" w:rsidRDefault="002E588F" w:rsidP="002E588F">
            <w:pPr>
              <w:jc w:val="right"/>
              <w:rPr>
                <w:sz w:val="18"/>
                <w:szCs w:val="18"/>
              </w:rPr>
            </w:pPr>
            <w:r w:rsidRPr="009F152B">
              <w:rPr>
                <w:sz w:val="18"/>
                <w:szCs w:val="18"/>
              </w:rPr>
              <w:t>78</w:t>
            </w:r>
          </w:p>
        </w:tc>
        <w:tc>
          <w:tcPr>
            <w:tcW w:w="383" w:type="pct"/>
          </w:tcPr>
          <w:p w14:paraId="11751D01" w14:textId="77777777" w:rsidR="002E588F" w:rsidRPr="009A0838" w:rsidRDefault="002E588F" w:rsidP="002E588F">
            <w:pPr>
              <w:jc w:val="right"/>
              <w:rPr>
                <w:sz w:val="18"/>
                <w:szCs w:val="18"/>
              </w:rPr>
            </w:pPr>
            <w:r w:rsidRPr="001F6DCD">
              <w:rPr>
                <w:sz w:val="18"/>
                <w:szCs w:val="18"/>
              </w:rPr>
              <w:t>50</w:t>
            </w:r>
          </w:p>
        </w:tc>
      </w:tr>
      <w:tr w:rsidR="001F6DCD" w:rsidRPr="009A0838" w14:paraId="44D7BA45" w14:textId="5CA512BF" w:rsidTr="001605FA">
        <w:tc>
          <w:tcPr>
            <w:tcW w:w="1011" w:type="pct"/>
            <w:shd w:val="clear" w:color="auto" w:fill="auto"/>
          </w:tcPr>
          <w:p w14:paraId="57847B7F" w14:textId="7F7C6F61" w:rsidR="001F6DCD" w:rsidRPr="009A0838" w:rsidRDefault="001F6DCD" w:rsidP="001F6DCD">
            <w:pPr>
              <w:rPr>
                <w:sz w:val="18"/>
                <w:szCs w:val="18"/>
              </w:rPr>
            </w:pPr>
            <w:r w:rsidRPr="0037681F">
              <w:rPr>
                <w:sz w:val="18"/>
                <w:szCs w:val="18"/>
              </w:rPr>
              <w:t>Ruše</w:t>
            </w:r>
          </w:p>
        </w:tc>
        <w:tc>
          <w:tcPr>
            <w:tcW w:w="387" w:type="pct"/>
          </w:tcPr>
          <w:p w14:paraId="731F811D" w14:textId="2FBDF9F7" w:rsidR="001F6DCD" w:rsidRPr="009A0838" w:rsidRDefault="001F6DCD" w:rsidP="001F6DCD">
            <w:pPr>
              <w:jc w:val="right"/>
              <w:rPr>
                <w:sz w:val="18"/>
                <w:szCs w:val="18"/>
              </w:rPr>
            </w:pPr>
            <w:r w:rsidRPr="0088688C">
              <w:rPr>
                <w:sz w:val="18"/>
                <w:szCs w:val="18"/>
              </w:rPr>
              <w:t>177</w:t>
            </w:r>
          </w:p>
        </w:tc>
        <w:tc>
          <w:tcPr>
            <w:tcW w:w="401" w:type="pct"/>
          </w:tcPr>
          <w:p w14:paraId="3E662702" w14:textId="0C27C734" w:rsidR="001F6DCD" w:rsidRPr="009A0838" w:rsidRDefault="001F6DCD" w:rsidP="001F6DCD">
            <w:pPr>
              <w:jc w:val="right"/>
              <w:rPr>
                <w:sz w:val="18"/>
                <w:szCs w:val="18"/>
              </w:rPr>
            </w:pPr>
            <w:r w:rsidRPr="00A677D7">
              <w:rPr>
                <w:sz w:val="18"/>
                <w:szCs w:val="18"/>
              </w:rPr>
              <w:t>37</w:t>
            </w:r>
          </w:p>
        </w:tc>
        <w:tc>
          <w:tcPr>
            <w:tcW w:w="401" w:type="pct"/>
          </w:tcPr>
          <w:p w14:paraId="09258F17" w14:textId="58D167B5" w:rsidR="001F6DCD" w:rsidRPr="009A0838" w:rsidRDefault="001F6DCD" w:rsidP="001F6DCD">
            <w:pPr>
              <w:jc w:val="right"/>
              <w:rPr>
                <w:sz w:val="18"/>
                <w:szCs w:val="18"/>
              </w:rPr>
            </w:pPr>
            <w:r w:rsidRPr="00A677D7">
              <w:rPr>
                <w:sz w:val="18"/>
                <w:szCs w:val="18"/>
              </w:rPr>
              <w:t>77</w:t>
            </w:r>
          </w:p>
        </w:tc>
        <w:tc>
          <w:tcPr>
            <w:tcW w:w="401" w:type="pct"/>
          </w:tcPr>
          <w:p w14:paraId="6E55E526" w14:textId="027F7869" w:rsidR="001F6DCD" w:rsidRPr="009A0838" w:rsidRDefault="001F6DCD" w:rsidP="001F6DCD">
            <w:pPr>
              <w:jc w:val="right"/>
              <w:rPr>
                <w:sz w:val="18"/>
                <w:szCs w:val="18"/>
              </w:rPr>
            </w:pPr>
            <w:r w:rsidRPr="00A677D7">
              <w:rPr>
                <w:sz w:val="18"/>
                <w:szCs w:val="18"/>
              </w:rPr>
              <w:t>63</w:t>
            </w:r>
          </w:p>
        </w:tc>
        <w:tc>
          <w:tcPr>
            <w:tcW w:w="447" w:type="pct"/>
          </w:tcPr>
          <w:p w14:paraId="2E085CD4" w14:textId="547FE1EE" w:rsidR="001F6DCD" w:rsidRPr="009A0838" w:rsidRDefault="001F6DCD" w:rsidP="001F6DCD">
            <w:pPr>
              <w:jc w:val="right"/>
              <w:rPr>
                <w:sz w:val="18"/>
                <w:szCs w:val="18"/>
              </w:rPr>
            </w:pPr>
            <w:r w:rsidRPr="00862CB2">
              <w:rPr>
                <w:sz w:val="18"/>
                <w:szCs w:val="18"/>
              </w:rPr>
              <w:t>47</w:t>
            </w:r>
          </w:p>
        </w:tc>
        <w:tc>
          <w:tcPr>
            <w:tcW w:w="390" w:type="pct"/>
          </w:tcPr>
          <w:p w14:paraId="0F301D1E" w14:textId="2AC249BD" w:rsidR="001F6DCD" w:rsidRPr="009A0838" w:rsidRDefault="001F6DCD" w:rsidP="001F6DCD">
            <w:pPr>
              <w:jc w:val="right"/>
              <w:rPr>
                <w:sz w:val="18"/>
                <w:szCs w:val="18"/>
              </w:rPr>
            </w:pPr>
            <w:r w:rsidRPr="00862CB2">
              <w:rPr>
                <w:sz w:val="18"/>
                <w:szCs w:val="18"/>
              </w:rPr>
              <w:t>51</w:t>
            </w:r>
          </w:p>
        </w:tc>
        <w:tc>
          <w:tcPr>
            <w:tcW w:w="391" w:type="pct"/>
          </w:tcPr>
          <w:p w14:paraId="761ED891" w14:textId="1897DE36" w:rsidR="001F6DCD" w:rsidRPr="009A0838" w:rsidRDefault="001F6DCD" w:rsidP="001F6DCD">
            <w:pPr>
              <w:jc w:val="right"/>
              <w:rPr>
                <w:sz w:val="18"/>
                <w:szCs w:val="18"/>
              </w:rPr>
            </w:pPr>
            <w:r w:rsidRPr="00862CB2">
              <w:rPr>
                <w:sz w:val="18"/>
                <w:szCs w:val="18"/>
              </w:rPr>
              <w:t>44</w:t>
            </w:r>
          </w:p>
        </w:tc>
        <w:tc>
          <w:tcPr>
            <w:tcW w:w="401" w:type="pct"/>
          </w:tcPr>
          <w:p w14:paraId="52B9B7FD" w14:textId="6AA4987C" w:rsidR="001F6DCD" w:rsidRPr="009A0838" w:rsidRDefault="001F6DCD" w:rsidP="001F6DCD">
            <w:pPr>
              <w:jc w:val="right"/>
              <w:rPr>
                <w:sz w:val="18"/>
                <w:szCs w:val="18"/>
              </w:rPr>
            </w:pPr>
            <w:r w:rsidRPr="00862CB2">
              <w:rPr>
                <w:sz w:val="18"/>
                <w:szCs w:val="18"/>
              </w:rPr>
              <w:t>35</w:t>
            </w:r>
          </w:p>
        </w:tc>
        <w:tc>
          <w:tcPr>
            <w:tcW w:w="387" w:type="pct"/>
            <w:vAlign w:val="bottom"/>
          </w:tcPr>
          <w:p w14:paraId="2F4BA857" w14:textId="43E25427" w:rsidR="001F6DCD" w:rsidRPr="009A0838" w:rsidRDefault="001F6DCD" w:rsidP="001F6DCD">
            <w:pPr>
              <w:jc w:val="right"/>
              <w:rPr>
                <w:sz w:val="18"/>
                <w:szCs w:val="18"/>
              </w:rPr>
            </w:pPr>
            <w:r w:rsidRPr="009F152B">
              <w:rPr>
                <w:sz w:val="18"/>
                <w:szCs w:val="18"/>
              </w:rPr>
              <w:t>115</w:t>
            </w:r>
          </w:p>
        </w:tc>
        <w:tc>
          <w:tcPr>
            <w:tcW w:w="383" w:type="pct"/>
          </w:tcPr>
          <w:p w14:paraId="0485E9A6" w14:textId="3024EA5D" w:rsidR="001F6DCD" w:rsidRPr="009A0838" w:rsidRDefault="001F6DCD" w:rsidP="001F6DCD">
            <w:pPr>
              <w:jc w:val="right"/>
              <w:rPr>
                <w:sz w:val="18"/>
                <w:szCs w:val="18"/>
              </w:rPr>
            </w:pPr>
            <w:r w:rsidRPr="001F6DCD">
              <w:rPr>
                <w:sz w:val="18"/>
                <w:szCs w:val="18"/>
              </w:rPr>
              <w:t>29</w:t>
            </w:r>
          </w:p>
        </w:tc>
      </w:tr>
      <w:tr w:rsidR="002E588F" w:rsidRPr="009A0838" w14:paraId="157A16ED" w14:textId="77777777" w:rsidTr="0035176F">
        <w:tc>
          <w:tcPr>
            <w:tcW w:w="1011" w:type="pct"/>
            <w:shd w:val="clear" w:color="auto" w:fill="auto"/>
          </w:tcPr>
          <w:p w14:paraId="6607194D" w14:textId="77777777" w:rsidR="002E588F" w:rsidRPr="009A0838" w:rsidRDefault="002E588F" w:rsidP="002E588F">
            <w:pPr>
              <w:rPr>
                <w:sz w:val="18"/>
                <w:szCs w:val="18"/>
              </w:rPr>
            </w:pPr>
            <w:r w:rsidRPr="0037681F">
              <w:rPr>
                <w:sz w:val="18"/>
                <w:szCs w:val="18"/>
              </w:rPr>
              <w:t>Selnica ob Dravi</w:t>
            </w:r>
          </w:p>
        </w:tc>
        <w:tc>
          <w:tcPr>
            <w:tcW w:w="387" w:type="pct"/>
          </w:tcPr>
          <w:p w14:paraId="39628241" w14:textId="77777777" w:rsidR="002E588F" w:rsidRPr="009A0838" w:rsidRDefault="002E588F" w:rsidP="002E588F">
            <w:pPr>
              <w:jc w:val="right"/>
              <w:rPr>
                <w:sz w:val="18"/>
                <w:szCs w:val="18"/>
              </w:rPr>
            </w:pPr>
            <w:r w:rsidRPr="0088688C">
              <w:rPr>
                <w:sz w:val="18"/>
                <w:szCs w:val="18"/>
              </w:rPr>
              <w:t>102</w:t>
            </w:r>
          </w:p>
        </w:tc>
        <w:tc>
          <w:tcPr>
            <w:tcW w:w="401" w:type="pct"/>
          </w:tcPr>
          <w:p w14:paraId="132BC4F1" w14:textId="77777777" w:rsidR="002E588F" w:rsidRPr="009A0838" w:rsidRDefault="002E588F" w:rsidP="002E588F">
            <w:pPr>
              <w:jc w:val="right"/>
              <w:rPr>
                <w:sz w:val="18"/>
                <w:szCs w:val="18"/>
              </w:rPr>
            </w:pPr>
            <w:r w:rsidRPr="00A677D7">
              <w:rPr>
                <w:sz w:val="18"/>
                <w:szCs w:val="18"/>
              </w:rPr>
              <w:t>28</w:t>
            </w:r>
          </w:p>
        </w:tc>
        <w:tc>
          <w:tcPr>
            <w:tcW w:w="401" w:type="pct"/>
          </w:tcPr>
          <w:p w14:paraId="112F166A" w14:textId="77777777" w:rsidR="002E588F" w:rsidRPr="009A0838" w:rsidRDefault="002E588F" w:rsidP="002E588F">
            <w:pPr>
              <w:jc w:val="right"/>
              <w:rPr>
                <w:sz w:val="18"/>
                <w:szCs w:val="18"/>
              </w:rPr>
            </w:pPr>
            <w:r w:rsidRPr="00A677D7">
              <w:rPr>
                <w:sz w:val="18"/>
                <w:szCs w:val="18"/>
              </w:rPr>
              <w:t>37</w:t>
            </w:r>
          </w:p>
        </w:tc>
        <w:tc>
          <w:tcPr>
            <w:tcW w:w="401" w:type="pct"/>
          </w:tcPr>
          <w:p w14:paraId="567B9136" w14:textId="77777777" w:rsidR="002E588F" w:rsidRPr="009A0838" w:rsidRDefault="002E588F" w:rsidP="002E588F">
            <w:pPr>
              <w:jc w:val="right"/>
              <w:rPr>
                <w:sz w:val="18"/>
                <w:szCs w:val="18"/>
              </w:rPr>
            </w:pPr>
            <w:r w:rsidRPr="00A677D7">
              <w:rPr>
                <w:sz w:val="18"/>
                <w:szCs w:val="18"/>
              </w:rPr>
              <w:t>37</w:t>
            </w:r>
          </w:p>
        </w:tc>
        <w:tc>
          <w:tcPr>
            <w:tcW w:w="447" w:type="pct"/>
          </w:tcPr>
          <w:p w14:paraId="5D7EA101" w14:textId="77777777" w:rsidR="002E588F" w:rsidRPr="009A0838" w:rsidRDefault="002E588F" w:rsidP="002E588F">
            <w:pPr>
              <w:jc w:val="right"/>
              <w:rPr>
                <w:sz w:val="18"/>
                <w:szCs w:val="18"/>
              </w:rPr>
            </w:pPr>
            <w:r w:rsidRPr="00862CB2">
              <w:rPr>
                <w:sz w:val="18"/>
                <w:szCs w:val="18"/>
              </w:rPr>
              <w:t>17</w:t>
            </w:r>
          </w:p>
        </w:tc>
        <w:tc>
          <w:tcPr>
            <w:tcW w:w="390" w:type="pct"/>
          </w:tcPr>
          <w:p w14:paraId="5DF37BC7" w14:textId="77777777" w:rsidR="002E588F" w:rsidRPr="009A0838" w:rsidRDefault="002E588F" w:rsidP="002E588F">
            <w:pPr>
              <w:jc w:val="right"/>
              <w:rPr>
                <w:sz w:val="18"/>
                <w:szCs w:val="18"/>
              </w:rPr>
            </w:pPr>
            <w:r w:rsidRPr="00862CB2">
              <w:rPr>
                <w:sz w:val="18"/>
                <w:szCs w:val="18"/>
              </w:rPr>
              <w:t>30</w:t>
            </w:r>
          </w:p>
        </w:tc>
        <w:tc>
          <w:tcPr>
            <w:tcW w:w="391" w:type="pct"/>
          </w:tcPr>
          <w:p w14:paraId="60E06805" w14:textId="77777777" w:rsidR="002E588F" w:rsidRPr="009A0838" w:rsidRDefault="002E588F" w:rsidP="002E588F">
            <w:pPr>
              <w:jc w:val="right"/>
              <w:rPr>
                <w:sz w:val="18"/>
                <w:szCs w:val="18"/>
              </w:rPr>
            </w:pPr>
            <w:r w:rsidRPr="00862CB2">
              <w:rPr>
                <w:sz w:val="18"/>
                <w:szCs w:val="18"/>
              </w:rPr>
              <w:t>35</w:t>
            </w:r>
          </w:p>
        </w:tc>
        <w:tc>
          <w:tcPr>
            <w:tcW w:w="401" w:type="pct"/>
          </w:tcPr>
          <w:p w14:paraId="1C0362C8" w14:textId="77777777" w:rsidR="002E588F" w:rsidRPr="009A0838" w:rsidRDefault="002E588F" w:rsidP="002E588F">
            <w:pPr>
              <w:jc w:val="right"/>
              <w:rPr>
                <w:sz w:val="18"/>
                <w:szCs w:val="18"/>
              </w:rPr>
            </w:pPr>
            <w:r w:rsidRPr="00862CB2">
              <w:rPr>
                <w:sz w:val="18"/>
                <w:szCs w:val="18"/>
              </w:rPr>
              <w:t>20</w:t>
            </w:r>
          </w:p>
        </w:tc>
        <w:tc>
          <w:tcPr>
            <w:tcW w:w="387" w:type="pct"/>
            <w:vAlign w:val="bottom"/>
          </w:tcPr>
          <w:p w14:paraId="48F159C3" w14:textId="77777777" w:rsidR="002E588F" w:rsidRPr="009A0838" w:rsidRDefault="002E588F" w:rsidP="002E588F">
            <w:pPr>
              <w:jc w:val="right"/>
              <w:rPr>
                <w:sz w:val="18"/>
                <w:szCs w:val="18"/>
              </w:rPr>
            </w:pPr>
            <w:r w:rsidRPr="009F152B">
              <w:rPr>
                <w:sz w:val="18"/>
                <w:szCs w:val="18"/>
              </w:rPr>
              <w:t>67</w:t>
            </w:r>
          </w:p>
        </w:tc>
        <w:tc>
          <w:tcPr>
            <w:tcW w:w="383" w:type="pct"/>
          </w:tcPr>
          <w:p w14:paraId="6E0D7623" w14:textId="77777777" w:rsidR="002E588F" w:rsidRPr="009A0838" w:rsidRDefault="002E588F" w:rsidP="002E588F">
            <w:pPr>
              <w:jc w:val="right"/>
              <w:rPr>
                <w:sz w:val="18"/>
                <w:szCs w:val="18"/>
              </w:rPr>
            </w:pPr>
            <w:r w:rsidRPr="001F6DCD">
              <w:rPr>
                <w:sz w:val="18"/>
                <w:szCs w:val="18"/>
              </w:rPr>
              <w:t>13</w:t>
            </w:r>
          </w:p>
        </w:tc>
      </w:tr>
      <w:tr w:rsidR="00992E87" w:rsidRPr="006F596B" w14:paraId="70704E1F" w14:textId="248A5FF6" w:rsidTr="001605FA">
        <w:tc>
          <w:tcPr>
            <w:tcW w:w="1011" w:type="pct"/>
            <w:vMerge w:val="restart"/>
            <w:shd w:val="clear" w:color="auto" w:fill="auto"/>
          </w:tcPr>
          <w:p w14:paraId="2311B68B" w14:textId="30A8C676" w:rsidR="00992E87" w:rsidRPr="006F596B" w:rsidRDefault="00992E87" w:rsidP="001F6DCD">
            <w:pPr>
              <w:jc w:val="left"/>
              <w:rPr>
                <w:b/>
                <w:bCs/>
                <w:sz w:val="18"/>
                <w:szCs w:val="18"/>
              </w:rPr>
            </w:pPr>
            <w:r w:rsidRPr="00A677D7">
              <w:rPr>
                <w:b/>
                <w:bCs/>
                <w:color w:val="3DB74C"/>
                <w:sz w:val="18"/>
                <w:szCs w:val="18"/>
              </w:rPr>
              <w:t>LAS</w:t>
            </w:r>
          </w:p>
        </w:tc>
        <w:tc>
          <w:tcPr>
            <w:tcW w:w="387" w:type="pct"/>
          </w:tcPr>
          <w:p w14:paraId="7980848C" w14:textId="4BC48EED" w:rsidR="00992E87" w:rsidRPr="00A677D7" w:rsidRDefault="00992E87" w:rsidP="001F6DCD">
            <w:pPr>
              <w:jc w:val="right"/>
              <w:rPr>
                <w:b/>
                <w:bCs/>
                <w:color w:val="3DB74C"/>
                <w:sz w:val="18"/>
                <w:szCs w:val="18"/>
              </w:rPr>
            </w:pPr>
            <w:r w:rsidRPr="00A677D7">
              <w:rPr>
                <w:b/>
                <w:bCs/>
                <w:color w:val="3DB74C"/>
                <w:sz w:val="18"/>
                <w:szCs w:val="18"/>
              </w:rPr>
              <w:t>562</w:t>
            </w:r>
          </w:p>
        </w:tc>
        <w:tc>
          <w:tcPr>
            <w:tcW w:w="401" w:type="pct"/>
          </w:tcPr>
          <w:p w14:paraId="6E9C877C" w14:textId="6D11C326" w:rsidR="00992E87" w:rsidRPr="00A677D7" w:rsidRDefault="00992E87" w:rsidP="001F6DCD">
            <w:pPr>
              <w:jc w:val="right"/>
              <w:rPr>
                <w:b/>
                <w:bCs/>
                <w:color w:val="3DB74C"/>
                <w:sz w:val="18"/>
                <w:szCs w:val="18"/>
              </w:rPr>
            </w:pPr>
            <w:r w:rsidRPr="00A677D7">
              <w:rPr>
                <w:b/>
                <w:bCs/>
                <w:color w:val="3DB74C"/>
                <w:sz w:val="18"/>
                <w:szCs w:val="18"/>
              </w:rPr>
              <w:t>116</w:t>
            </w:r>
          </w:p>
        </w:tc>
        <w:tc>
          <w:tcPr>
            <w:tcW w:w="401" w:type="pct"/>
          </w:tcPr>
          <w:p w14:paraId="0C9CEA91" w14:textId="74846E7B" w:rsidR="00992E87" w:rsidRPr="00A677D7" w:rsidRDefault="00992E87" w:rsidP="001F6DCD">
            <w:pPr>
              <w:jc w:val="right"/>
              <w:rPr>
                <w:b/>
                <w:bCs/>
                <w:color w:val="3DB74C"/>
                <w:sz w:val="18"/>
                <w:szCs w:val="18"/>
              </w:rPr>
            </w:pPr>
            <w:r w:rsidRPr="00A677D7">
              <w:rPr>
                <w:b/>
                <w:bCs/>
                <w:color w:val="3DB74C"/>
                <w:sz w:val="18"/>
                <w:szCs w:val="18"/>
              </w:rPr>
              <w:t>223</w:t>
            </w:r>
          </w:p>
        </w:tc>
        <w:tc>
          <w:tcPr>
            <w:tcW w:w="401" w:type="pct"/>
          </w:tcPr>
          <w:p w14:paraId="58D3625F" w14:textId="6F3B078B" w:rsidR="00992E87" w:rsidRPr="00A677D7" w:rsidRDefault="00992E87" w:rsidP="001F6DCD">
            <w:pPr>
              <w:jc w:val="right"/>
              <w:rPr>
                <w:b/>
                <w:bCs/>
                <w:color w:val="3DB74C"/>
                <w:sz w:val="18"/>
                <w:szCs w:val="18"/>
              </w:rPr>
            </w:pPr>
            <w:r w:rsidRPr="00A677D7">
              <w:rPr>
                <w:b/>
                <w:bCs/>
                <w:color w:val="3DB74C"/>
                <w:sz w:val="18"/>
                <w:szCs w:val="18"/>
              </w:rPr>
              <w:t>223</w:t>
            </w:r>
          </w:p>
        </w:tc>
        <w:tc>
          <w:tcPr>
            <w:tcW w:w="447" w:type="pct"/>
          </w:tcPr>
          <w:p w14:paraId="0EAA0E5A" w14:textId="490B54EE" w:rsidR="00992E87" w:rsidRPr="00862CB2" w:rsidRDefault="00992E87" w:rsidP="001F6DCD">
            <w:pPr>
              <w:jc w:val="right"/>
              <w:rPr>
                <w:b/>
                <w:bCs/>
                <w:color w:val="3DB74C"/>
                <w:sz w:val="18"/>
                <w:szCs w:val="18"/>
              </w:rPr>
            </w:pPr>
            <w:r w:rsidRPr="00862CB2">
              <w:rPr>
                <w:b/>
                <w:bCs/>
                <w:color w:val="3DB74C"/>
                <w:sz w:val="18"/>
                <w:szCs w:val="18"/>
              </w:rPr>
              <w:t>137</w:t>
            </w:r>
          </w:p>
        </w:tc>
        <w:tc>
          <w:tcPr>
            <w:tcW w:w="390" w:type="pct"/>
          </w:tcPr>
          <w:p w14:paraId="1E1B22E0" w14:textId="7A93A68F" w:rsidR="00992E87" w:rsidRPr="00862CB2" w:rsidRDefault="00992E87" w:rsidP="001F6DCD">
            <w:pPr>
              <w:jc w:val="right"/>
              <w:rPr>
                <w:b/>
                <w:bCs/>
                <w:color w:val="3DB74C"/>
                <w:sz w:val="18"/>
                <w:szCs w:val="18"/>
              </w:rPr>
            </w:pPr>
            <w:r w:rsidRPr="00862CB2">
              <w:rPr>
                <w:b/>
                <w:bCs/>
                <w:color w:val="3DB74C"/>
                <w:sz w:val="18"/>
                <w:szCs w:val="18"/>
              </w:rPr>
              <w:t>177</w:t>
            </w:r>
          </w:p>
        </w:tc>
        <w:tc>
          <w:tcPr>
            <w:tcW w:w="391" w:type="pct"/>
          </w:tcPr>
          <w:p w14:paraId="27B84EE1" w14:textId="153479DD" w:rsidR="00992E87" w:rsidRPr="00862CB2" w:rsidRDefault="00992E87" w:rsidP="001F6DCD">
            <w:pPr>
              <w:jc w:val="right"/>
              <w:rPr>
                <w:b/>
                <w:bCs/>
                <w:color w:val="3DB74C"/>
                <w:sz w:val="18"/>
                <w:szCs w:val="18"/>
              </w:rPr>
            </w:pPr>
            <w:r w:rsidRPr="00862CB2">
              <w:rPr>
                <w:b/>
                <w:bCs/>
                <w:color w:val="3DB74C"/>
                <w:sz w:val="18"/>
                <w:szCs w:val="18"/>
              </w:rPr>
              <w:t>153</w:t>
            </w:r>
          </w:p>
        </w:tc>
        <w:tc>
          <w:tcPr>
            <w:tcW w:w="401" w:type="pct"/>
          </w:tcPr>
          <w:p w14:paraId="6F4F73C3" w14:textId="477ABFE9" w:rsidR="00992E87" w:rsidRPr="00862CB2" w:rsidRDefault="00992E87" w:rsidP="001F6DCD">
            <w:pPr>
              <w:jc w:val="right"/>
              <w:rPr>
                <w:b/>
                <w:bCs/>
                <w:color w:val="3DB74C"/>
                <w:sz w:val="18"/>
                <w:szCs w:val="18"/>
              </w:rPr>
            </w:pPr>
            <w:r w:rsidRPr="00862CB2">
              <w:rPr>
                <w:b/>
                <w:bCs/>
                <w:color w:val="3DB74C"/>
                <w:sz w:val="18"/>
                <w:szCs w:val="18"/>
              </w:rPr>
              <w:t>95</w:t>
            </w:r>
          </w:p>
        </w:tc>
        <w:tc>
          <w:tcPr>
            <w:tcW w:w="387" w:type="pct"/>
            <w:vAlign w:val="bottom"/>
          </w:tcPr>
          <w:p w14:paraId="16245FCB" w14:textId="5CC32AFE" w:rsidR="00992E87" w:rsidRPr="009F152B" w:rsidRDefault="00992E87" w:rsidP="001F6DCD">
            <w:pPr>
              <w:jc w:val="right"/>
              <w:rPr>
                <w:b/>
                <w:bCs/>
                <w:color w:val="3DB74C"/>
                <w:sz w:val="18"/>
                <w:szCs w:val="18"/>
              </w:rPr>
            </w:pPr>
            <w:r w:rsidRPr="009F152B">
              <w:rPr>
                <w:b/>
                <w:bCs/>
                <w:color w:val="3DB74C"/>
                <w:sz w:val="18"/>
                <w:szCs w:val="18"/>
              </w:rPr>
              <w:t>332</w:t>
            </w:r>
          </w:p>
        </w:tc>
        <w:tc>
          <w:tcPr>
            <w:tcW w:w="383" w:type="pct"/>
          </w:tcPr>
          <w:p w14:paraId="0C7BA2D3" w14:textId="133FD059" w:rsidR="00992E87" w:rsidRPr="00A677D7" w:rsidRDefault="00992E87" w:rsidP="001F6DCD">
            <w:pPr>
              <w:jc w:val="right"/>
              <w:rPr>
                <w:b/>
                <w:bCs/>
                <w:color w:val="3DB74C"/>
                <w:sz w:val="18"/>
                <w:szCs w:val="18"/>
              </w:rPr>
            </w:pPr>
            <w:r w:rsidRPr="001F6DCD">
              <w:rPr>
                <w:b/>
                <w:bCs/>
                <w:color w:val="3DB74C"/>
                <w:sz w:val="18"/>
                <w:szCs w:val="18"/>
              </w:rPr>
              <w:t>118</w:t>
            </w:r>
          </w:p>
        </w:tc>
      </w:tr>
      <w:tr w:rsidR="00992E87" w:rsidRPr="006F596B" w14:paraId="4F742BC6" w14:textId="77777777" w:rsidTr="001605FA">
        <w:tc>
          <w:tcPr>
            <w:tcW w:w="1011" w:type="pct"/>
            <w:vMerge/>
            <w:shd w:val="clear" w:color="auto" w:fill="auto"/>
          </w:tcPr>
          <w:p w14:paraId="0C58ABA1" w14:textId="77777777" w:rsidR="00992E87" w:rsidRPr="00A677D7" w:rsidRDefault="00992E87" w:rsidP="001F6DCD">
            <w:pPr>
              <w:jc w:val="left"/>
              <w:rPr>
                <w:b/>
                <w:bCs/>
                <w:color w:val="3DB74C"/>
                <w:sz w:val="18"/>
                <w:szCs w:val="18"/>
              </w:rPr>
            </w:pPr>
          </w:p>
        </w:tc>
        <w:tc>
          <w:tcPr>
            <w:tcW w:w="387" w:type="pct"/>
          </w:tcPr>
          <w:p w14:paraId="40BD0A0B" w14:textId="43006E1F" w:rsidR="00992E87" w:rsidRPr="00A677D7" w:rsidRDefault="00992E87" w:rsidP="001F6DCD">
            <w:pPr>
              <w:jc w:val="right"/>
              <w:rPr>
                <w:b/>
                <w:bCs/>
                <w:color w:val="3DB74C"/>
                <w:sz w:val="18"/>
                <w:szCs w:val="18"/>
              </w:rPr>
            </w:pPr>
            <w:r>
              <w:rPr>
                <w:b/>
                <w:bCs/>
                <w:color w:val="3DB74C"/>
                <w:sz w:val="18"/>
                <w:szCs w:val="18"/>
              </w:rPr>
              <w:t>100%</w:t>
            </w:r>
          </w:p>
        </w:tc>
        <w:tc>
          <w:tcPr>
            <w:tcW w:w="401" w:type="pct"/>
          </w:tcPr>
          <w:p w14:paraId="2F371792" w14:textId="1A0D1835" w:rsidR="00992E87" w:rsidRPr="00A677D7" w:rsidRDefault="00992E87" w:rsidP="001F6DCD">
            <w:pPr>
              <w:jc w:val="right"/>
              <w:rPr>
                <w:b/>
                <w:bCs/>
                <w:color w:val="3DB74C"/>
                <w:sz w:val="18"/>
                <w:szCs w:val="18"/>
              </w:rPr>
            </w:pPr>
            <w:r>
              <w:rPr>
                <w:b/>
                <w:bCs/>
                <w:color w:val="3DB74C"/>
                <w:sz w:val="18"/>
                <w:szCs w:val="18"/>
              </w:rPr>
              <w:t>20,6%</w:t>
            </w:r>
          </w:p>
        </w:tc>
        <w:tc>
          <w:tcPr>
            <w:tcW w:w="401" w:type="pct"/>
          </w:tcPr>
          <w:p w14:paraId="6F901221" w14:textId="03665E62" w:rsidR="00992E87" w:rsidRPr="00A677D7" w:rsidRDefault="00992E87" w:rsidP="001F6DCD">
            <w:pPr>
              <w:jc w:val="right"/>
              <w:rPr>
                <w:b/>
                <w:bCs/>
                <w:color w:val="3DB74C"/>
                <w:sz w:val="18"/>
                <w:szCs w:val="18"/>
              </w:rPr>
            </w:pPr>
            <w:r>
              <w:rPr>
                <w:b/>
                <w:bCs/>
                <w:color w:val="3DB74C"/>
                <w:sz w:val="18"/>
                <w:szCs w:val="18"/>
              </w:rPr>
              <w:t>39,7%</w:t>
            </w:r>
          </w:p>
        </w:tc>
        <w:tc>
          <w:tcPr>
            <w:tcW w:w="401" w:type="pct"/>
          </w:tcPr>
          <w:p w14:paraId="051470E1" w14:textId="6A1CE211" w:rsidR="00992E87" w:rsidRPr="00A677D7" w:rsidRDefault="00992E87" w:rsidP="001F6DCD">
            <w:pPr>
              <w:jc w:val="right"/>
              <w:rPr>
                <w:b/>
                <w:bCs/>
                <w:color w:val="3DB74C"/>
                <w:sz w:val="18"/>
                <w:szCs w:val="18"/>
              </w:rPr>
            </w:pPr>
            <w:r>
              <w:rPr>
                <w:b/>
                <w:bCs/>
                <w:color w:val="3DB74C"/>
                <w:sz w:val="18"/>
                <w:szCs w:val="18"/>
              </w:rPr>
              <w:t>39,7%</w:t>
            </w:r>
          </w:p>
        </w:tc>
        <w:tc>
          <w:tcPr>
            <w:tcW w:w="447" w:type="pct"/>
          </w:tcPr>
          <w:p w14:paraId="7C3B28FF" w14:textId="65F12CCA" w:rsidR="00992E87" w:rsidRPr="00862CB2" w:rsidRDefault="00234839" w:rsidP="001F6DCD">
            <w:pPr>
              <w:jc w:val="right"/>
              <w:rPr>
                <w:b/>
                <w:bCs/>
                <w:color w:val="3DB74C"/>
                <w:sz w:val="18"/>
                <w:szCs w:val="18"/>
              </w:rPr>
            </w:pPr>
            <w:r>
              <w:rPr>
                <w:b/>
                <w:bCs/>
                <w:color w:val="3DB74C"/>
                <w:sz w:val="18"/>
                <w:szCs w:val="18"/>
              </w:rPr>
              <w:t>24 %</w:t>
            </w:r>
          </w:p>
        </w:tc>
        <w:tc>
          <w:tcPr>
            <w:tcW w:w="390" w:type="pct"/>
          </w:tcPr>
          <w:p w14:paraId="04A0C6DC" w14:textId="47DBD27B" w:rsidR="00992E87" w:rsidRPr="00862CB2" w:rsidRDefault="00234839" w:rsidP="001F6DCD">
            <w:pPr>
              <w:jc w:val="right"/>
              <w:rPr>
                <w:b/>
                <w:bCs/>
                <w:color w:val="3DB74C"/>
                <w:sz w:val="18"/>
                <w:szCs w:val="18"/>
              </w:rPr>
            </w:pPr>
            <w:r>
              <w:rPr>
                <w:b/>
                <w:bCs/>
                <w:color w:val="3DB74C"/>
                <w:sz w:val="18"/>
                <w:szCs w:val="18"/>
              </w:rPr>
              <w:t>3</w:t>
            </w:r>
            <w:r w:rsidR="00DF3DD7">
              <w:rPr>
                <w:b/>
                <w:bCs/>
                <w:color w:val="3DB74C"/>
                <w:sz w:val="18"/>
                <w:szCs w:val="18"/>
              </w:rPr>
              <w:t>2</w:t>
            </w:r>
            <w:r>
              <w:rPr>
                <w:b/>
                <w:bCs/>
                <w:color w:val="3DB74C"/>
                <w:sz w:val="18"/>
                <w:szCs w:val="18"/>
              </w:rPr>
              <w:t xml:space="preserve"> %</w:t>
            </w:r>
          </w:p>
        </w:tc>
        <w:tc>
          <w:tcPr>
            <w:tcW w:w="391" w:type="pct"/>
          </w:tcPr>
          <w:p w14:paraId="26F9A217" w14:textId="0EB9BC76" w:rsidR="00992E87" w:rsidRPr="00862CB2" w:rsidRDefault="001605FA" w:rsidP="001F6DCD">
            <w:pPr>
              <w:jc w:val="right"/>
              <w:rPr>
                <w:b/>
                <w:bCs/>
                <w:color w:val="3DB74C"/>
                <w:sz w:val="18"/>
                <w:szCs w:val="18"/>
              </w:rPr>
            </w:pPr>
            <w:r>
              <w:rPr>
                <w:b/>
                <w:bCs/>
                <w:color w:val="3DB74C"/>
                <w:sz w:val="18"/>
                <w:szCs w:val="18"/>
              </w:rPr>
              <w:t>27 %</w:t>
            </w:r>
          </w:p>
        </w:tc>
        <w:tc>
          <w:tcPr>
            <w:tcW w:w="401" w:type="pct"/>
          </w:tcPr>
          <w:p w14:paraId="51CC20B9" w14:textId="487EDEAF" w:rsidR="00992E87" w:rsidRPr="00862CB2" w:rsidRDefault="001605FA" w:rsidP="001F6DCD">
            <w:pPr>
              <w:jc w:val="right"/>
              <w:rPr>
                <w:b/>
                <w:bCs/>
                <w:color w:val="3DB74C"/>
                <w:sz w:val="18"/>
                <w:szCs w:val="18"/>
              </w:rPr>
            </w:pPr>
            <w:r>
              <w:rPr>
                <w:b/>
                <w:bCs/>
                <w:color w:val="3DB74C"/>
                <w:sz w:val="18"/>
                <w:szCs w:val="18"/>
              </w:rPr>
              <w:t>17%</w:t>
            </w:r>
          </w:p>
        </w:tc>
        <w:tc>
          <w:tcPr>
            <w:tcW w:w="387" w:type="pct"/>
            <w:vAlign w:val="bottom"/>
          </w:tcPr>
          <w:p w14:paraId="1F104747" w14:textId="61DB80D5" w:rsidR="00992E87" w:rsidRPr="009F152B" w:rsidRDefault="00DE532E" w:rsidP="001F6DCD">
            <w:pPr>
              <w:jc w:val="right"/>
              <w:rPr>
                <w:b/>
                <w:bCs/>
                <w:color w:val="3DB74C"/>
                <w:sz w:val="18"/>
                <w:szCs w:val="18"/>
              </w:rPr>
            </w:pPr>
            <w:r>
              <w:rPr>
                <w:b/>
                <w:bCs/>
                <w:color w:val="3DB74C"/>
                <w:sz w:val="18"/>
                <w:szCs w:val="18"/>
              </w:rPr>
              <w:t>59 %</w:t>
            </w:r>
          </w:p>
        </w:tc>
        <w:tc>
          <w:tcPr>
            <w:tcW w:w="383" w:type="pct"/>
          </w:tcPr>
          <w:p w14:paraId="4E8B421D" w14:textId="01F0E8FC" w:rsidR="00992E87" w:rsidRPr="001F6DCD" w:rsidRDefault="00DE532E" w:rsidP="001F6DCD">
            <w:pPr>
              <w:jc w:val="right"/>
              <w:rPr>
                <w:b/>
                <w:bCs/>
                <w:color w:val="3DB74C"/>
                <w:sz w:val="18"/>
                <w:szCs w:val="18"/>
              </w:rPr>
            </w:pPr>
            <w:r>
              <w:rPr>
                <w:b/>
                <w:bCs/>
                <w:color w:val="3DB74C"/>
                <w:sz w:val="18"/>
                <w:szCs w:val="18"/>
              </w:rPr>
              <w:t>21%</w:t>
            </w:r>
          </w:p>
        </w:tc>
      </w:tr>
    </w:tbl>
    <w:p w14:paraId="48C7AEFE" w14:textId="7ACDEAFA" w:rsidR="00940E73" w:rsidRPr="00D048E5" w:rsidRDefault="00753C42" w:rsidP="00753C42">
      <w:pPr>
        <w:pStyle w:val="Vir"/>
      </w:pPr>
      <w:r>
        <w:t>Vir: ZRSZ</w:t>
      </w:r>
    </w:p>
    <w:p w14:paraId="6FB2D55F" w14:textId="41A1DEF1" w:rsidR="00E45D65" w:rsidRPr="00A14DC5" w:rsidRDefault="0048150A" w:rsidP="00211B15">
      <w:pPr>
        <w:pStyle w:val="Naslov2"/>
      </w:pPr>
      <w:bookmarkStart w:id="49" w:name="_Toc136359359"/>
      <w:r>
        <w:t xml:space="preserve">3.8 </w:t>
      </w:r>
      <w:r w:rsidR="00BB7152">
        <w:t>Prebivalsto</w:t>
      </w:r>
      <w:bookmarkEnd w:id="49"/>
    </w:p>
    <w:p w14:paraId="2965352C" w14:textId="340BB86E" w:rsidR="00EC3684" w:rsidRDefault="00EC3684" w:rsidP="00EC3684">
      <w:pPr>
        <w:pStyle w:val="Naslov3"/>
      </w:pPr>
      <w:bookmarkStart w:id="50" w:name="_Toc136359360"/>
      <w:r>
        <w:t xml:space="preserve">3.8.1 Gibanje </w:t>
      </w:r>
      <w:r w:rsidR="00C657ED">
        <w:t xml:space="preserve">števila </w:t>
      </w:r>
      <w:r>
        <w:t>prebivalstva</w:t>
      </w:r>
      <w:bookmarkEnd w:id="50"/>
    </w:p>
    <w:p w14:paraId="303D8FF3" w14:textId="250DFF4B" w:rsidR="00FF2759" w:rsidRDefault="00A57D8C" w:rsidP="00E06E6A">
      <w:r>
        <w:t>Območje zaznamujejo neugodn</w:t>
      </w:r>
      <w:r w:rsidR="00421580">
        <w:t>a</w:t>
      </w:r>
      <w:r>
        <w:t xml:space="preserve"> demografsk</w:t>
      </w:r>
      <w:r w:rsidR="00421580">
        <w:t>a gibanja</w:t>
      </w:r>
      <w:r>
        <w:t>.</w:t>
      </w:r>
      <w:r w:rsidR="00E721C9">
        <w:t xml:space="preserve"> </w:t>
      </w:r>
      <w:r w:rsidR="00996D41">
        <w:t>Dolgoročn</w:t>
      </w:r>
      <w:r w:rsidR="00421580">
        <w:t>i</w:t>
      </w:r>
      <w:r w:rsidR="00996D41">
        <w:t xml:space="preserve"> trend š</w:t>
      </w:r>
      <w:r w:rsidR="00E721C9">
        <w:t>tevil</w:t>
      </w:r>
      <w:r w:rsidR="00996D41">
        <w:t>a</w:t>
      </w:r>
      <w:r w:rsidR="00E721C9">
        <w:t xml:space="preserve"> prebivalcev </w:t>
      </w:r>
      <w:r w:rsidR="00996D41">
        <w:t>je negativen</w:t>
      </w:r>
      <w:r w:rsidR="003450F2">
        <w:t>. O</w:t>
      </w:r>
      <w:r w:rsidR="009564B6">
        <w:t>d leta 201</w:t>
      </w:r>
      <w:r w:rsidR="006C01BD">
        <w:t>2</w:t>
      </w:r>
      <w:r w:rsidR="009564B6">
        <w:t xml:space="preserve"> </w:t>
      </w:r>
      <w:r w:rsidR="00DF6368">
        <w:t xml:space="preserve">do 2022 </w:t>
      </w:r>
      <w:r w:rsidR="003450F2">
        <w:t xml:space="preserve">se </w:t>
      </w:r>
      <w:r w:rsidR="00DF6368">
        <w:t xml:space="preserve">je </w:t>
      </w:r>
      <w:r w:rsidR="00BC3CF5">
        <w:t>število prebivalcev</w:t>
      </w:r>
      <w:r w:rsidR="003450F2">
        <w:t xml:space="preserve"> zmanjšalo za</w:t>
      </w:r>
      <w:r w:rsidR="001D5E62">
        <w:t xml:space="preserve"> 739</w:t>
      </w:r>
      <w:r w:rsidR="003D6EAB">
        <w:t xml:space="preserve"> oz. 3%</w:t>
      </w:r>
      <w:r w:rsidR="003450F2">
        <w:t xml:space="preserve">, </w:t>
      </w:r>
      <w:r w:rsidR="003767FA">
        <w:t xml:space="preserve">najbolj v </w:t>
      </w:r>
      <w:r w:rsidR="00E62DE9">
        <w:t>občinah Podvelka (- 8%)</w:t>
      </w:r>
      <w:r w:rsidR="00F95BF5">
        <w:t xml:space="preserve"> in Lovrenc na Pohorju (- 5</w:t>
      </w:r>
      <w:r w:rsidR="00B213E8">
        <w:t xml:space="preserve"> </w:t>
      </w:r>
      <w:r w:rsidR="00F95BF5">
        <w:t xml:space="preserve">%), </w:t>
      </w:r>
      <w:r w:rsidR="00ED7E53">
        <w:t>naj</w:t>
      </w:r>
      <w:r w:rsidR="00024442">
        <w:t>manj pa v Selnici ob Dravi (-1 %)</w:t>
      </w:r>
      <w:r w:rsidR="00872809">
        <w:t xml:space="preserve">, </w:t>
      </w:r>
      <w:r w:rsidR="00024442">
        <w:t>Rušah (-</w:t>
      </w:r>
      <w:r w:rsidR="00872809">
        <w:t xml:space="preserve"> 2%) in Radljah (-3 %).</w:t>
      </w:r>
    </w:p>
    <w:p w14:paraId="2D6E03A5" w14:textId="06E9A119" w:rsidR="00F52525" w:rsidRDefault="004162A6" w:rsidP="00BB39B8">
      <w:pPr>
        <w:pStyle w:val="Slika"/>
      </w:pPr>
      <w:bookmarkStart w:id="51" w:name="_Toc135556215"/>
      <w:r w:rsidRPr="00207F49">
        <w:rPr>
          <w:rFonts w:ascii="Avenir Next LT Pro" w:hAnsi="Avenir Next LT Pro"/>
          <w:i/>
          <w:iCs/>
          <w:noProof/>
          <w:color w:val="auto"/>
        </w:rPr>
        <w:drawing>
          <wp:anchor distT="0" distB="0" distL="114300" distR="114300" simplePos="0" relativeHeight="251680768" behindDoc="0" locked="0" layoutInCell="1" allowOverlap="1" wp14:anchorId="55B9ABD3" wp14:editId="595B6F88">
            <wp:simplePos x="0" y="0"/>
            <wp:positionH relativeFrom="margin">
              <wp:posOffset>2994631</wp:posOffset>
            </wp:positionH>
            <wp:positionV relativeFrom="paragraph">
              <wp:posOffset>212541</wp:posOffset>
            </wp:positionV>
            <wp:extent cx="3027045" cy="1170305"/>
            <wp:effectExtent l="0" t="0" r="0" b="0"/>
            <wp:wrapSquare wrapText="bothSides"/>
            <wp:docPr id="10" name="Slika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A screenshot of a computer&#10;&#10;Description automatically generated with medium confidence"/>
                    <pic:cNvPicPr/>
                  </pic:nvPicPr>
                  <pic:blipFill rotWithShape="1">
                    <a:blip r:embed="rId24"/>
                    <a:srcRect l="11905" t="36056" r="25485" b="19129"/>
                    <a:stretch/>
                  </pic:blipFill>
                  <pic:spPr bwMode="auto">
                    <a:xfrm>
                      <a:off x="0" y="0"/>
                      <a:ext cx="3027045"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0A231B95" wp14:editId="4F3E1463">
            <wp:simplePos x="0" y="0"/>
            <wp:positionH relativeFrom="column">
              <wp:posOffset>-2540</wp:posOffset>
            </wp:positionH>
            <wp:positionV relativeFrom="paragraph">
              <wp:posOffset>214630</wp:posOffset>
            </wp:positionV>
            <wp:extent cx="2911475" cy="1649095"/>
            <wp:effectExtent l="0" t="0" r="0" b="1905"/>
            <wp:wrapSquare wrapText="bothSides"/>
            <wp:docPr id="430577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77118" name=""/>
                    <pic:cNvPicPr/>
                  </pic:nvPicPr>
                  <pic:blipFill>
                    <a:blip r:embed="rId25">
                      <a:extLst>
                        <a:ext uri="{28A0092B-C50C-407E-A947-70E740481C1C}">
                          <a14:useLocalDpi xmlns:a14="http://schemas.microsoft.com/office/drawing/2010/main" val="0"/>
                        </a:ext>
                      </a:extLst>
                    </a:blip>
                    <a:stretch>
                      <a:fillRect/>
                    </a:stretch>
                  </pic:blipFill>
                  <pic:spPr>
                    <a:xfrm>
                      <a:off x="0" y="0"/>
                      <a:ext cx="2911475" cy="1649095"/>
                    </a:xfrm>
                    <a:prstGeom prst="rect">
                      <a:avLst/>
                    </a:prstGeom>
                  </pic:spPr>
                </pic:pic>
              </a:graphicData>
            </a:graphic>
            <wp14:sizeRelH relativeFrom="page">
              <wp14:pctWidth>0</wp14:pctWidth>
            </wp14:sizeRelH>
            <wp14:sizeRelV relativeFrom="page">
              <wp14:pctHeight>0</wp14:pctHeight>
            </wp14:sizeRelV>
          </wp:anchor>
        </w:drawing>
      </w:r>
      <w:r w:rsidR="00BB39B8">
        <w:t>S</w:t>
      </w:r>
      <w:r w:rsidR="00BB39B8" w:rsidRPr="00EF05E7">
        <w:t xml:space="preserve">lika </w:t>
      </w:r>
      <w:fldSimple w:instr=" SEQ Slika \* ARABIC ">
        <w:r w:rsidR="00981E32">
          <w:rPr>
            <w:noProof/>
          </w:rPr>
          <w:t>10</w:t>
        </w:r>
      </w:fldSimple>
      <w:r w:rsidR="00BB39B8" w:rsidRPr="00EF05E7">
        <w:t xml:space="preserve">: </w:t>
      </w:r>
      <w:r w:rsidR="00BB39B8">
        <w:t xml:space="preserve">Gibanje </w:t>
      </w:r>
      <w:r w:rsidR="00CA3001">
        <w:t xml:space="preserve">števila </w:t>
      </w:r>
      <w:r w:rsidR="00E721C9">
        <w:t>prebival</w:t>
      </w:r>
      <w:r w:rsidR="00CA3001">
        <w:t>cev</w:t>
      </w:r>
      <w:bookmarkEnd w:id="51"/>
    </w:p>
    <w:p w14:paraId="171FCA68" w14:textId="61E80A82" w:rsidR="00AF2D1A" w:rsidRDefault="00896D55" w:rsidP="00AF2D1A">
      <w:pPr>
        <w:pStyle w:val="Vir"/>
      </w:pPr>
      <w:r>
        <w:br/>
      </w:r>
    </w:p>
    <w:p w14:paraId="626D9824" w14:textId="77777777" w:rsidR="004162A6" w:rsidRDefault="004162A6" w:rsidP="00AF2D1A">
      <w:pPr>
        <w:pStyle w:val="Vir"/>
      </w:pPr>
    </w:p>
    <w:p w14:paraId="5225FA07" w14:textId="2B010D72" w:rsidR="00896D55" w:rsidRPr="00AF2D1A" w:rsidRDefault="00896D55" w:rsidP="00AF2D1A">
      <w:pPr>
        <w:pStyle w:val="Vir"/>
      </w:pPr>
      <w:r w:rsidRPr="00AF2D1A">
        <w:t>Vir: SURS</w:t>
      </w:r>
    </w:p>
    <w:p w14:paraId="3D1E69FE" w14:textId="7D3DDC43" w:rsidR="008628DC" w:rsidRDefault="009272E2" w:rsidP="00CE6659">
      <w:r>
        <w:t>Kazalnik n</w:t>
      </w:r>
      <w:r w:rsidR="00A252A2">
        <w:t>aravni prirast</w:t>
      </w:r>
      <w:r>
        <w:t>/1000 prebivalcev je</w:t>
      </w:r>
      <w:r w:rsidR="00A252A2">
        <w:t xml:space="preserve"> na območju </w:t>
      </w:r>
      <w:r>
        <w:t xml:space="preserve">LAS </w:t>
      </w:r>
      <w:r w:rsidR="00A252A2">
        <w:t xml:space="preserve">negativen že </w:t>
      </w:r>
      <w:r>
        <w:t>več let</w:t>
      </w:r>
      <w:r w:rsidR="00A252A2">
        <w:t>. V obdobju od 2016</w:t>
      </w:r>
      <w:r w:rsidR="00F2496C">
        <w:t xml:space="preserve"> do 2021</w:t>
      </w:r>
      <w:r w:rsidR="00A252A2">
        <w:t xml:space="preserve"> </w:t>
      </w:r>
      <w:r w:rsidR="00FF544B">
        <w:t>sta bili izjemi le</w:t>
      </w:r>
      <w:r w:rsidR="00A252A2">
        <w:t xml:space="preserve"> občin</w:t>
      </w:r>
      <w:r w:rsidR="00FF544B">
        <w:t>a</w:t>
      </w:r>
      <w:r w:rsidR="00A252A2">
        <w:t xml:space="preserve"> Podvelka (</w:t>
      </w:r>
      <w:r w:rsidR="00010398">
        <w:t>+6,3;</w:t>
      </w:r>
      <w:r w:rsidR="000D52D8">
        <w:t xml:space="preserve"> 2017) in Selnic</w:t>
      </w:r>
      <w:r w:rsidR="00010398">
        <w:t>a</w:t>
      </w:r>
      <w:r w:rsidR="000D52D8">
        <w:t xml:space="preserve"> ob Dravi (</w:t>
      </w:r>
      <w:r w:rsidR="00010398">
        <w:t>+</w:t>
      </w:r>
      <w:r w:rsidR="00076EC9">
        <w:t>3,4</w:t>
      </w:r>
      <w:r w:rsidR="00010398">
        <w:t>;</w:t>
      </w:r>
      <w:r w:rsidR="00076EC9">
        <w:t xml:space="preserve"> 2017) in</w:t>
      </w:r>
      <w:r w:rsidR="00210C9F">
        <w:t xml:space="preserve"> </w:t>
      </w:r>
      <w:r w:rsidR="000C4FB5">
        <w:t>(+</w:t>
      </w:r>
      <w:r w:rsidR="00076EC9">
        <w:t>0,4</w:t>
      </w:r>
      <w:r w:rsidR="000C4FB5">
        <w:t>;</w:t>
      </w:r>
      <w:r w:rsidR="00076EC9">
        <w:t>2019).</w:t>
      </w:r>
      <w:r w:rsidR="005F020D">
        <w:t xml:space="preserve"> </w:t>
      </w:r>
      <w:r w:rsidR="00F50179">
        <w:t xml:space="preserve">Selitveni prirast/1000 prebivalcev </w:t>
      </w:r>
      <w:r w:rsidR="00A6260A">
        <w:t>je bil pozitiven v Radljah ob Dravi in Rušah in tudi bistveno višji od slovenskega povprečja</w:t>
      </w:r>
      <w:r w:rsidR="005256AD">
        <w:t>, medtem ko se je v ostalih občinah več prebivalcev izselilo kot priselilo.</w:t>
      </w:r>
      <w:r w:rsidR="00F4072A">
        <w:t xml:space="preserve"> Skupni prirast</w:t>
      </w:r>
      <w:r w:rsidR="008B2262">
        <w:t xml:space="preserve">/1000 prebivalcev </w:t>
      </w:r>
      <w:r w:rsidR="00B474D1">
        <w:t xml:space="preserve">tako </w:t>
      </w:r>
      <w:r w:rsidR="00F4072A">
        <w:t>izkazujeta le obč</w:t>
      </w:r>
      <w:r w:rsidR="00E33E6F">
        <w:t>ini</w:t>
      </w:r>
      <w:r w:rsidR="0010256F">
        <w:t xml:space="preserve"> Radlje ob Dravi in Ruše</w:t>
      </w:r>
      <w:r w:rsidR="00B474D1">
        <w:t xml:space="preserve"> (2021)</w:t>
      </w:r>
      <w:r w:rsidR="00E33E6F">
        <w:t>.</w:t>
      </w:r>
    </w:p>
    <w:p w14:paraId="4AE8BF17" w14:textId="77777777" w:rsidR="00527DCE" w:rsidRDefault="00527DCE" w:rsidP="00CE6659"/>
    <w:p w14:paraId="0392B11F" w14:textId="77777777" w:rsidR="00527DCE" w:rsidRDefault="00527DCE" w:rsidP="00CE6659"/>
    <w:p w14:paraId="2ED7ABED" w14:textId="755AFACB" w:rsidR="00CA3001" w:rsidRDefault="00CA3001" w:rsidP="00CA3001">
      <w:pPr>
        <w:pStyle w:val="Preglednica"/>
      </w:pPr>
      <w:bookmarkStart w:id="52" w:name="_Toc135556335"/>
      <w:r w:rsidRPr="00D048E5">
        <w:lastRenderedPageBreak/>
        <w:t xml:space="preserve">Preglednica </w:t>
      </w:r>
      <w:fldSimple w:instr=" SEQ Preglednica \* ARABIC ">
        <w:r w:rsidR="00981E32">
          <w:rPr>
            <w:noProof/>
          </w:rPr>
          <w:t>11</w:t>
        </w:r>
      </w:fldSimple>
      <w:r w:rsidRPr="00D048E5">
        <w:t xml:space="preserve">: </w:t>
      </w:r>
      <w:r>
        <w:t>Demografski podatki</w:t>
      </w:r>
      <w:bookmarkEnd w:id="52"/>
    </w:p>
    <w:tbl>
      <w:tblPr>
        <w:tblStyle w:val="Tabelamrea"/>
        <w:tblpPr w:leftFromText="141" w:rightFromText="141" w:vertAnchor="text" w:tblpY="1"/>
        <w:tblOverlap w:val="never"/>
        <w:tblW w:w="5000" w:type="pct"/>
        <w:tblLook w:val="04A0" w:firstRow="1" w:lastRow="0" w:firstColumn="1" w:lastColumn="0" w:noHBand="0" w:noVBand="1"/>
      </w:tblPr>
      <w:tblGrid>
        <w:gridCol w:w="1534"/>
        <w:gridCol w:w="667"/>
        <w:gridCol w:w="775"/>
        <w:gridCol w:w="688"/>
        <w:gridCol w:w="668"/>
        <w:gridCol w:w="708"/>
        <w:gridCol w:w="686"/>
        <w:gridCol w:w="1114"/>
        <w:gridCol w:w="1077"/>
        <w:gridCol w:w="1145"/>
      </w:tblGrid>
      <w:tr w:rsidR="00D4025D" w:rsidRPr="009A0838" w14:paraId="7DAA47BF" w14:textId="387729A1" w:rsidTr="00BE6298">
        <w:trPr>
          <w:trHeight w:val="220"/>
        </w:trPr>
        <w:tc>
          <w:tcPr>
            <w:tcW w:w="858" w:type="pct"/>
            <w:vMerge w:val="restart"/>
            <w:shd w:val="clear" w:color="auto" w:fill="F2F2F2" w:themeFill="background1" w:themeFillShade="F2"/>
          </w:tcPr>
          <w:p w14:paraId="0E62CD10" w14:textId="77777777" w:rsidR="00D4025D" w:rsidRPr="009A0838" w:rsidRDefault="00D4025D" w:rsidP="0035176F">
            <w:pPr>
              <w:rPr>
                <w:sz w:val="18"/>
                <w:szCs w:val="18"/>
              </w:rPr>
            </w:pPr>
            <w:r w:rsidRPr="009A0838">
              <w:rPr>
                <w:sz w:val="18"/>
                <w:szCs w:val="18"/>
              </w:rPr>
              <w:t>Občina</w:t>
            </w:r>
          </w:p>
        </w:tc>
        <w:tc>
          <w:tcPr>
            <w:tcW w:w="703" w:type="pct"/>
            <w:gridSpan w:val="2"/>
            <w:shd w:val="clear" w:color="auto" w:fill="F2F2F2" w:themeFill="background1" w:themeFillShade="F2"/>
          </w:tcPr>
          <w:p w14:paraId="65502EBD" w14:textId="77777777" w:rsidR="00D4025D" w:rsidRDefault="00D4025D" w:rsidP="0035176F">
            <w:pPr>
              <w:rPr>
                <w:sz w:val="18"/>
                <w:szCs w:val="18"/>
              </w:rPr>
            </w:pPr>
            <w:r>
              <w:rPr>
                <w:sz w:val="18"/>
                <w:szCs w:val="18"/>
              </w:rPr>
              <w:t>Prebivalstvo, število</w:t>
            </w:r>
          </w:p>
          <w:p w14:paraId="6015D172" w14:textId="356687A0" w:rsidR="00182E42" w:rsidRPr="009A0838" w:rsidRDefault="00182E42" w:rsidP="0035176F">
            <w:pPr>
              <w:rPr>
                <w:sz w:val="18"/>
                <w:szCs w:val="18"/>
              </w:rPr>
            </w:pPr>
            <w:r>
              <w:rPr>
                <w:sz w:val="18"/>
                <w:szCs w:val="18"/>
              </w:rPr>
              <w:t>(1.1.)</w:t>
            </w:r>
          </w:p>
        </w:tc>
        <w:tc>
          <w:tcPr>
            <w:tcW w:w="771" w:type="pct"/>
            <w:gridSpan w:val="2"/>
            <w:shd w:val="clear" w:color="auto" w:fill="F2F2F2" w:themeFill="background1" w:themeFillShade="F2"/>
          </w:tcPr>
          <w:p w14:paraId="64B2DAB1" w14:textId="453DFFA4" w:rsidR="00D4025D" w:rsidRPr="009A0838" w:rsidRDefault="00D4025D" w:rsidP="0000386D">
            <w:pPr>
              <w:jc w:val="left"/>
              <w:rPr>
                <w:sz w:val="18"/>
                <w:szCs w:val="18"/>
              </w:rPr>
            </w:pPr>
            <w:r>
              <w:rPr>
                <w:sz w:val="18"/>
                <w:szCs w:val="18"/>
              </w:rPr>
              <w:t>Povprečna starost, leta</w:t>
            </w:r>
            <w:r w:rsidR="008C6983">
              <w:rPr>
                <w:sz w:val="18"/>
                <w:szCs w:val="18"/>
              </w:rPr>
              <w:t xml:space="preserve"> (1.1.)</w:t>
            </w:r>
          </w:p>
        </w:tc>
        <w:tc>
          <w:tcPr>
            <w:tcW w:w="792" w:type="pct"/>
            <w:gridSpan w:val="2"/>
            <w:shd w:val="clear" w:color="auto" w:fill="F2F2F2" w:themeFill="background1" w:themeFillShade="F2"/>
          </w:tcPr>
          <w:p w14:paraId="6BE492BF" w14:textId="77777777" w:rsidR="00D4025D" w:rsidRDefault="00D4025D" w:rsidP="0035176F">
            <w:pPr>
              <w:rPr>
                <w:sz w:val="18"/>
                <w:szCs w:val="18"/>
              </w:rPr>
            </w:pPr>
            <w:r>
              <w:rPr>
                <w:sz w:val="18"/>
                <w:szCs w:val="18"/>
              </w:rPr>
              <w:t>Indeks staranja</w:t>
            </w:r>
          </w:p>
          <w:p w14:paraId="174643F8" w14:textId="061D3238" w:rsidR="008C6983" w:rsidRPr="009A0838" w:rsidRDefault="008C6983" w:rsidP="0035176F">
            <w:pPr>
              <w:rPr>
                <w:sz w:val="18"/>
                <w:szCs w:val="18"/>
              </w:rPr>
            </w:pPr>
            <w:r>
              <w:rPr>
                <w:sz w:val="18"/>
                <w:szCs w:val="18"/>
              </w:rPr>
              <w:t>(1.1.)</w:t>
            </w:r>
          </w:p>
        </w:tc>
        <w:tc>
          <w:tcPr>
            <w:tcW w:w="626" w:type="pct"/>
            <w:shd w:val="clear" w:color="auto" w:fill="F2F2F2" w:themeFill="background1" w:themeFillShade="F2"/>
          </w:tcPr>
          <w:p w14:paraId="08A83434" w14:textId="77777777" w:rsidR="00D4025D" w:rsidRDefault="00D4025D" w:rsidP="0035176F">
            <w:pPr>
              <w:rPr>
                <w:sz w:val="18"/>
                <w:szCs w:val="18"/>
              </w:rPr>
            </w:pPr>
            <w:r>
              <w:rPr>
                <w:sz w:val="18"/>
                <w:szCs w:val="18"/>
              </w:rPr>
              <w:t>Naravni prirast/</w:t>
            </w:r>
          </w:p>
          <w:p w14:paraId="7B812115" w14:textId="712DE49C" w:rsidR="00D4025D" w:rsidRDefault="00D4025D" w:rsidP="0035176F">
            <w:pPr>
              <w:rPr>
                <w:sz w:val="18"/>
                <w:szCs w:val="18"/>
              </w:rPr>
            </w:pPr>
            <w:r>
              <w:rPr>
                <w:sz w:val="18"/>
                <w:szCs w:val="18"/>
              </w:rPr>
              <w:t>1000 preb.</w:t>
            </w:r>
          </w:p>
        </w:tc>
        <w:tc>
          <w:tcPr>
            <w:tcW w:w="606" w:type="pct"/>
            <w:shd w:val="clear" w:color="auto" w:fill="F2F2F2" w:themeFill="background1" w:themeFillShade="F2"/>
          </w:tcPr>
          <w:p w14:paraId="5A545AD8" w14:textId="77777777" w:rsidR="00D4025D" w:rsidRDefault="00D4025D" w:rsidP="0035176F">
            <w:pPr>
              <w:rPr>
                <w:sz w:val="18"/>
                <w:szCs w:val="18"/>
              </w:rPr>
            </w:pPr>
            <w:r>
              <w:rPr>
                <w:sz w:val="18"/>
                <w:szCs w:val="18"/>
              </w:rPr>
              <w:t>Selitveni prirast/</w:t>
            </w:r>
          </w:p>
          <w:p w14:paraId="6E064EAB" w14:textId="071561C4" w:rsidR="00D4025D" w:rsidRDefault="00D4025D" w:rsidP="0035176F">
            <w:pPr>
              <w:rPr>
                <w:sz w:val="18"/>
                <w:szCs w:val="18"/>
              </w:rPr>
            </w:pPr>
            <w:r>
              <w:rPr>
                <w:sz w:val="18"/>
                <w:szCs w:val="18"/>
              </w:rPr>
              <w:t>1000 preb.</w:t>
            </w:r>
          </w:p>
        </w:tc>
        <w:tc>
          <w:tcPr>
            <w:tcW w:w="643" w:type="pct"/>
            <w:shd w:val="clear" w:color="auto" w:fill="F2F2F2" w:themeFill="background1" w:themeFillShade="F2"/>
          </w:tcPr>
          <w:p w14:paraId="2C31A1B5" w14:textId="77777777" w:rsidR="00D4025D" w:rsidRDefault="00D4025D" w:rsidP="0035176F">
            <w:pPr>
              <w:rPr>
                <w:sz w:val="18"/>
                <w:szCs w:val="18"/>
              </w:rPr>
            </w:pPr>
            <w:r>
              <w:rPr>
                <w:sz w:val="18"/>
                <w:szCs w:val="18"/>
              </w:rPr>
              <w:t>Skupni prirast/</w:t>
            </w:r>
          </w:p>
          <w:p w14:paraId="4E84CDDE" w14:textId="162BDFB3" w:rsidR="00D4025D" w:rsidRDefault="00D4025D" w:rsidP="0035176F">
            <w:pPr>
              <w:rPr>
                <w:sz w:val="18"/>
                <w:szCs w:val="18"/>
              </w:rPr>
            </w:pPr>
            <w:r>
              <w:rPr>
                <w:sz w:val="18"/>
                <w:szCs w:val="18"/>
              </w:rPr>
              <w:t>1000 preb.</w:t>
            </w:r>
          </w:p>
        </w:tc>
      </w:tr>
      <w:tr w:rsidR="00D4025D" w:rsidRPr="009A0838" w14:paraId="799F1B96" w14:textId="2F0638FF" w:rsidTr="00BE6298">
        <w:trPr>
          <w:trHeight w:val="220"/>
        </w:trPr>
        <w:tc>
          <w:tcPr>
            <w:tcW w:w="858" w:type="pct"/>
            <w:vMerge/>
            <w:shd w:val="clear" w:color="auto" w:fill="F2F2F2" w:themeFill="background1" w:themeFillShade="F2"/>
          </w:tcPr>
          <w:p w14:paraId="57FFF686" w14:textId="77777777" w:rsidR="00D4025D" w:rsidRPr="009A0838" w:rsidRDefault="00D4025D" w:rsidP="00092F1B">
            <w:pPr>
              <w:rPr>
                <w:sz w:val="18"/>
                <w:szCs w:val="18"/>
              </w:rPr>
            </w:pPr>
          </w:p>
        </w:tc>
        <w:tc>
          <w:tcPr>
            <w:tcW w:w="264" w:type="pct"/>
            <w:shd w:val="clear" w:color="auto" w:fill="F2F2F2" w:themeFill="background1" w:themeFillShade="F2"/>
          </w:tcPr>
          <w:p w14:paraId="11A168B2" w14:textId="618D8091" w:rsidR="00D4025D" w:rsidRPr="009A0838" w:rsidRDefault="00D4025D" w:rsidP="00092F1B">
            <w:pPr>
              <w:rPr>
                <w:sz w:val="18"/>
                <w:szCs w:val="18"/>
              </w:rPr>
            </w:pPr>
            <w:r>
              <w:rPr>
                <w:sz w:val="18"/>
                <w:szCs w:val="18"/>
              </w:rPr>
              <w:t>2012</w:t>
            </w:r>
          </w:p>
        </w:tc>
        <w:tc>
          <w:tcPr>
            <w:tcW w:w="439" w:type="pct"/>
            <w:shd w:val="clear" w:color="auto" w:fill="F2F2F2" w:themeFill="background1" w:themeFillShade="F2"/>
          </w:tcPr>
          <w:p w14:paraId="783A2B5C" w14:textId="50F0B341" w:rsidR="00D4025D" w:rsidRPr="009A0838" w:rsidRDefault="00D4025D" w:rsidP="00092F1B">
            <w:pPr>
              <w:rPr>
                <w:sz w:val="18"/>
                <w:szCs w:val="18"/>
              </w:rPr>
            </w:pPr>
            <w:r>
              <w:rPr>
                <w:sz w:val="18"/>
                <w:szCs w:val="18"/>
              </w:rPr>
              <w:t>2022</w:t>
            </w:r>
          </w:p>
        </w:tc>
        <w:tc>
          <w:tcPr>
            <w:tcW w:w="391" w:type="pct"/>
            <w:shd w:val="clear" w:color="auto" w:fill="F2F2F2" w:themeFill="background1" w:themeFillShade="F2"/>
          </w:tcPr>
          <w:p w14:paraId="6A9E5930" w14:textId="293072E5" w:rsidR="00D4025D" w:rsidRPr="009A0838" w:rsidRDefault="00D4025D" w:rsidP="00092F1B">
            <w:pPr>
              <w:rPr>
                <w:sz w:val="18"/>
                <w:szCs w:val="18"/>
              </w:rPr>
            </w:pPr>
            <w:r>
              <w:rPr>
                <w:sz w:val="18"/>
                <w:szCs w:val="18"/>
              </w:rPr>
              <w:t>2012</w:t>
            </w:r>
          </w:p>
        </w:tc>
        <w:tc>
          <w:tcPr>
            <w:tcW w:w="380" w:type="pct"/>
            <w:shd w:val="clear" w:color="auto" w:fill="F2F2F2" w:themeFill="background1" w:themeFillShade="F2"/>
          </w:tcPr>
          <w:p w14:paraId="57D06E83" w14:textId="347FE8DF" w:rsidR="00D4025D" w:rsidRPr="009A0838" w:rsidRDefault="00D4025D" w:rsidP="00092F1B">
            <w:pPr>
              <w:rPr>
                <w:sz w:val="18"/>
                <w:szCs w:val="18"/>
              </w:rPr>
            </w:pPr>
            <w:r>
              <w:rPr>
                <w:sz w:val="18"/>
                <w:szCs w:val="18"/>
              </w:rPr>
              <w:t>2022</w:t>
            </w:r>
          </w:p>
        </w:tc>
        <w:tc>
          <w:tcPr>
            <w:tcW w:w="402" w:type="pct"/>
            <w:shd w:val="clear" w:color="auto" w:fill="F2F2F2" w:themeFill="background1" w:themeFillShade="F2"/>
          </w:tcPr>
          <w:p w14:paraId="722C7CE4" w14:textId="66D774F7" w:rsidR="00D4025D" w:rsidRPr="009A0838" w:rsidRDefault="00D4025D" w:rsidP="00092F1B">
            <w:pPr>
              <w:rPr>
                <w:sz w:val="18"/>
                <w:szCs w:val="18"/>
              </w:rPr>
            </w:pPr>
            <w:r>
              <w:rPr>
                <w:sz w:val="18"/>
                <w:szCs w:val="18"/>
              </w:rPr>
              <w:t>2012</w:t>
            </w:r>
          </w:p>
        </w:tc>
        <w:tc>
          <w:tcPr>
            <w:tcW w:w="390" w:type="pct"/>
            <w:shd w:val="clear" w:color="auto" w:fill="F2F2F2" w:themeFill="background1" w:themeFillShade="F2"/>
          </w:tcPr>
          <w:p w14:paraId="2FC026D9" w14:textId="1BAE5DBD" w:rsidR="00D4025D" w:rsidRPr="009A0838" w:rsidRDefault="00D4025D" w:rsidP="00092F1B">
            <w:pPr>
              <w:rPr>
                <w:sz w:val="18"/>
                <w:szCs w:val="18"/>
              </w:rPr>
            </w:pPr>
            <w:r>
              <w:rPr>
                <w:sz w:val="18"/>
                <w:szCs w:val="18"/>
              </w:rPr>
              <w:t>2022</w:t>
            </w:r>
          </w:p>
        </w:tc>
        <w:tc>
          <w:tcPr>
            <w:tcW w:w="626" w:type="pct"/>
            <w:shd w:val="clear" w:color="auto" w:fill="F2F2F2" w:themeFill="background1" w:themeFillShade="F2"/>
          </w:tcPr>
          <w:p w14:paraId="7C99265E" w14:textId="792294DD" w:rsidR="00D4025D" w:rsidRDefault="00D4025D" w:rsidP="00092F1B">
            <w:pPr>
              <w:rPr>
                <w:sz w:val="18"/>
                <w:szCs w:val="18"/>
              </w:rPr>
            </w:pPr>
            <w:r>
              <w:rPr>
                <w:sz w:val="18"/>
                <w:szCs w:val="18"/>
              </w:rPr>
              <w:t>2021</w:t>
            </w:r>
          </w:p>
        </w:tc>
        <w:tc>
          <w:tcPr>
            <w:tcW w:w="606" w:type="pct"/>
            <w:shd w:val="clear" w:color="auto" w:fill="F2F2F2" w:themeFill="background1" w:themeFillShade="F2"/>
          </w:tcPr>
          <w:p w14:paraId="5717EF8B" w14:textId="33EA6918" w:rsidR="00D4025D" w:rsidRDefault="00D4025D" w:rsidP="00092F1B">
            <w:pPr>
              <w:rPr>
                <w:sz w:val="18"/>
                <w:szCs w:val="18"/>
              </w:rPr>
            </w:pPr>
            <w:r>
              <w:rPr>
                <w:sz w:val="18"/>
                <w:szCs w:val="18"/>
              </w:rPr>
              <w:t>2021</w:t>
            </w:r>
          </w:p>
        </w:tc>
        <w:tc>
          <w:tcPr>
            <w:tcW w:w="643" w:type="pct"/>
            <w:shd w:val="clear" w:color="auto" w:fill="F2F2F2" w:themeFill="background1" w:themeFillShade="F2"/>
          </w:tcPr>
          <w:p w14:paraId="1CC56961" w14:textId="6DA8467F" w:rsidR="00D4025D" w:rsidRDefault="00D4025D" w:rsidP="00092F1B">
            <w:pPr>
              <w:rPr>
                <w:sz w:val="18"/>
                <w:szCs w:val="18"/>
              </w:rPr>
            </w:pPr>
            <w:r>
              <w:rPr>
                <w:sz w:val="18"/>
                <w:szCs w:val="18"/>
              </w:rPr>
              <w:t>2021</w:t>
            </w:r>
          </w:p>
        </w:tc>
      </w:tr>
      <w:tr w:rsidR="00AC5DE5" w:rsidRPr="009A0838" w14:paraId="4ECC3ECA" w14:textId="1BC9586B" w:rsidTr="00BE6298">
        <w:tc>
          <w:tcPr>
            <w:tcW w:w="858" w:type="pct"/>
            <w:shd w:val="clear" w:color="auto" w:fill="auto"/>
            <w:vAlign w:val="bottom"/>
          </w:tcPr>
          <w:p w14:paraId="088F759B" w14:textId="77777777" w:rsidR="00AC5DE5" w:rsidRPr="009A0838" w:rsidRDefault="00AC5DE5" w:rsidP="00AC5DE5">
            <w:pPr>
              <w:jc w:val="left"/>
              <w:rPr>
                <w:sz w:val="18"/>
                <w:szCs w:val="18"/>
              </w:rPr>
            </w:pPr>
            <w:r w:rsidRPr="009A0838">
              <w:rPr>
                <w:sz w:val="18"/>
                <w:szCs w:val="18"/>
              </w:rPr>
              <w:t>Lovrenc na Pohorju</w:t>
            </w:r>
          </w:p>
        </w:tc>
        <w:tc>
          <w:tcPr>
            <w:tcW w:w="264" w:type="pct"/>
            <w:vAlign w:val="bottom"/>
          </w:tcPr>
          <w:p w14:paraId="029F81AC" w14:textId="2D15D27B" w:rsidR="00AC5DE5" w:rsidRPr="009A0838" w:rsidRDefault="00AC5DE5" w:rsidP="00AC5DE5">
            <w:pPr>
              <w:jc w:val="right"/>
              <w:rPr>
                <w:sz w:val="18"/>
                <w:szCs w:val="18"/>
              </w:rPr>
            </w:pPr>
            <w:r w:rsidRPr="00676469">
              <w:rPr>
                <w:sz w:val="18"/>
                <w:szCs w:val="18"/>
              </w:rPr>
              <w:t>3.124</w:t>
            </w:r>
          </w:p>
        </w:tc>
        <w:tc>
          <w:tcPr>
            <w:tcW w:w="439" w:type="pct"/>
            <w:vAlign w:val="bottom"/>
          </w:tcPr>
          <w:p w14:paraId="3C3E461A" w14:textId="15E6E4F5" w:rsidR="00AC5DE5" w:rsidRPr="009A0838" w:rsidRDefault="00AC5DE5" w:rsidP="00AC5DE5">
            <w:pPr>
              <w:jc w:val="right"/>
              <w:rPr>
                <w:sz w:val="18"/>
                <w:szCs w:val="18"/>
              </w:rPr>
            </w:pPr>
            <w:r w:rsidRPr="00676469">
              <w:rPr>
                <w:sz w:val="18"/>
                <w:szCs w:val="18"/>
              </w:rPr>
              <w:t>2</w:t>
            </w:r>
            <w:r>
              <w:rPr>
                <w:sz w:val="18"/>
                <w:szCs w:val="18"/>
              </w:rPr>
              <w:t>.</w:t>
            </w:r>
            <w:r w:rsidRPr="00676469">
              <w:rPr>
                <w:sz w:val="18"/>
                <w:szCs w:val="18"/>
              </w:rPr>
              <w:t>958</w:t>
            </w:r>
          </w:p>
        </w:tc>
        <w:tc>
          <w:tcPr>
            <w:tcW w:w="391" w:type="pct"/>
            <w:vAlign w:val="bottom"/>
          </w:tcPr>
          <w:p w14:paraId="3C142A24" w14:textId="7E5C8F6D" w:rsidR="00AC5DE5" w:rsidRPr="009A0838" w:rsidRDefault="00AC5DE5" w:rsidP="00AC5DE5">
            <w:pPr>
              <w:jc w:val="right"/>
              <w:rPr>
                <w:sz w:val="18"/>
                <w:szCs w:val="18"/>
              </w:rPr>
            </w:pPr>
            <w:r>
              <w:rPr>
                <w:sz w:val="18"/>
                <w:szCs w:val="18"/>
              </w:rPr>
              <w:t>42,4</w:t>
            </w:r>
          </w:p>
        </w:tc>
        <w:tc>
          <w:tcPr>
            <w:tcW w:w="380" w:type="pct"/>
            <w:vAlign w:val="bottom"/>
          </w:tcPr>
          <w:p w14:paraId="6CA177A0" w14:textId="36E7D3F0" w:rsidR="00AC5DE5" w:rsidRPr="009A0838" w:rsidRDefault="00AC5DE5" w:rsidP="00AC5DE5">
            <w:pPr>
              <w:jc w:val="right"/>
              <w:rPr>
                <w:sz w:val="18"/>
                <w:szCs w:val="18"/>
              </w:rPr>
            </w:pPr>
            <w:r w:rsidRPr="00092F1B">
              <w:rPr>
                <w:sz w:val="18"/>
                <w:szCs w:val="18"/>
              </w:rPr>
              <w:t>45,1</w:t>
            </w:r>
          </w:p>
        </w:tc>
        <w:tc>
          <w:tcPr>
            <w:tcW w:w="402" w:type="pct"/>
            <w:vAlign w:val="bottom"/>
          </w:tcPr>
          <w:p w14:paraId="09771915" w14:textId="5153EA96" w:rsidR="00AC5DE5" w:rsidRPr="009A0838" w:rsidRDefault="00AC5DE5" w:rsidP="00AC5DE5">
            <w:pPr>
              <w:jc w:val="right"/>
              <w:rPr>
                <w:sz w:val="18"/>
                <w:szCs w:val="18"/>
              </w:rPr>
            </w:pPr>
            <w:r>
              <w:rPr>
                <w:sz w:val="18"/>
                <w:szCs w:val="18"/>
              </w:rPr>
              <w:t>116,7</w:t>
            </w:r>
          </w:p>
        </w:tc>
        <w:tc>
          <w:tcPr>
            <w:tcW w:w="390" w:type="pct"/>
            <w:vAlign w:val="bottom"/>
          </w:tcPr>
          <w:p w14:paraId="3909FA18" w14:textId="507C228B" w:rsidR="00AC5DE5" w:rsidRPr="009A0838" w:rsidRDefault="00AC5DE5" w:rsidP="00AC5DE5">
            <w:pPr>
              <w:jc w:val="right"/>
              <w:rPr>
                <w:sz w:val="18"/>
                <w:szCs w:val="18"/>
              </w:rPr>
            </w:pPr>
            <w:r w:rsidRPr="00682693">
              <w:rPr>
                <w:sz w:val="18"/>
                <w:szCs w:val="18"/>
              </w:rPr>
              <w:t>163,5</w:t>
            </w:r>
          </w:p>
        </w:tc>
        <w:tc>
          <w:tcPr>
            <w:tcW w:w="626" w:type="pct"/>
            <w:vAlign w:val="bottom"/>
          </w:tcPr>
          <w:p w14:paraId="7ABC54CD" w14:textId="71D07318" w:rsidR="00AC5DE5" w:rsidRPr="00682693" w:rsidRDefault="00AC5DE5" w:rsidP="00AC5DE5">
            <w:pPr>
              <w:jc w:val="right"/>
              <w:rPr>
                <w:sz w:val="18"/>
                <w:szCs w:val="18"/>
              </w:rPr>
            </w:pPr>
            <w:r w:rsidRPr="00FB39FC">
              <w:rPr>
                <w:sz w:val="18"/>
                <w:szCs w:val="18"/>
              </w:rPr>
              <w:t>-5,1</w:t>
            </w:r>
          </w:p>
        </w:tc>
        <w:tc>
          <w:tcPr>
            <w:tcW w:w="606" w:type="pct"/>
            <w:vAlign w:val="bottom"/>
          </w:tcPr>
          <w:p w14:paraId="75E1B0B6" w14:textId="71845669" w:rsidR="00AC5DE5" w:rsidRPr="00682693" w:rsidRDefault="00AC5DE5" w:rsidP="00AC5DE5">
            <w:pPr>
              <w:jc w:val="right"/>
              <w:rPr>
                <w:sz w:val="18"/>
                <w:szCs w:val="18"/>
              </w:rPr>
            </w:pPr>
            <w:r w:rsidRPr="00FB39FC">
              <w:rPr>
                <w:sz w:val="18"/>
                <w:szCs w:val="18"/>
              </w:rPr>
              <w:t>-3,0</w:t>
            </w:r>
          </w:p>
        </w:tc>
        <w:tc>
          <w:tcPr>
            <w:tcW w:w="643" w:type="pct"/>
            <w:vAlign w:val="bottom"/>
          </w:tcPr>
          <w:p w14:paraId="1651C8BB" w14:textId="4929B24E" w:rsidR="00AC5DE5" w:rsidRPr="00682693" w:rsidRDefault="00AC5DE5" w:rsidP="00AC5DE5">
            <w:pPr>
              <w:jc w:val="right"/>
              <w:rPr>
                <w:sz w:val="18"/>
                <w:szCs w:val="18"/>
              </w:rPr>
            </w:pPr>
            <w:r w:rsidRPr="00FB39FC">
              <w:rPr>
                <w:sz w:val="18"/>
                <w:szCs w:val="18"/>
              </w:rPr>
              <w:t>-8,1</w:t>
            </w:r>
          </w:p>
        </w:tc>
      </w:tr>
      <w:tr w:rsidR="00AC5DE5" w:rsidRPr="009A0838" w14:paraId="29206BED" w14:textId="6D1B807D" w:rsidTr="00BE6298">
        <w:tc>
          <w:tcPr>
            <w:tcW w:w="858" w:type="pct"/>
            <w:shd w:val="clear" w:color="auto" w:fill="auto"/>
            <w:vAlign w:val="bottom"/>
          </w:tcPr>
          <w:p w14:paraId="0C919D95" w14:textId="77777777" w:rsidR="00AC5DE5" w:rsidRPr="009A0838" w:rsidRDefault="00AC5DE5" w:rsidP="00AC5DE5">
            <w:pPr>
              <w:jc w:val="left"/>
              <w:rPr>
                <w:sz w:val="18"/>
                <w:szCs w:val="18"/>
              </w:rPr>
            </w:pPr>
            <w:r w:rsidRPr="009A0838">
              <w:rPr>
                <w:sz w:val="18"/>
                <w:szCs w:val="18"/>
              </w:rPr>
              <w:t>Podvelka</w:t>
            </w:r>
          </w:p>
        </w:tc>
        <w:tc>
          <w:tcPr>
            <w:tcW w:w="264" w:type="pct"/>
            <w:vAlign w:val="bottom"/>
          </w:tcPr>
          <w:p w14:paraId="49571A92" w14:textId="6F533EC6" w:rsidR="00AC5DE5" w:rsidRPr="009A0838" w:rsidRDefault="00AC5DE5" w:rsidP="00AC5DE5">
            <w:pPr>
              <w:jc w:val="right"/>
              <w:rPr>
                <w:sz w:val="18"/>
                <w:szCs w:val="18"/>
              </w:rPr>
            </w:pPr>
            <w:r w:rsidRPr="00676469">
              <w:rPr>
                <w:sz w:val="18"/>
                <w:szCs w:val="18"/>
              </w:rPr>
              <w:t>2.531</w:t>
            </w:r>
          </w:p>
        </w:tc>
        <w:tc>
          <w:tcPr>
            <w:tcW w:w="439" w:type="pct"/>
            <w:vAlign w:val="bottom"/>
          </w:tcPr>
          <w:p w14:paraId="2DA32AC8" w14:textId="55EA3915" w:rsidR="00AC5DE5" w:rsidRPr="009A0838" w:rsidRDefault="00AC5DE5" w:rsidP="00AC5DE5">
            <w:pPr>
              <w:jc w:val="right"/>
              <w:rPr>
                <w:sz w:val="18"/>
                <w:szCs w:val="18"/>
              </w:rPr>
            </w:pPr>
            <w:r w:rsidRPr="00676469">
              <w:rPr>
                <w:sz w:val="18"/>
                <w:szCs w:val="18"/>
              </w:rPr>
              <w:t>2</w:t>
            </w:r>
            <w:r>
              <w:rPr>
                <w:sz w:val="18"/>
                <w:szCs w:val="18"/>
              </w:rPr>
              <w:t>.</w:t>
            </w:r>
            <w:r w:rsidRPr="00676469">
              <w:rPr>
                <w:sz w:val="18"/>
                <w:szCs w:val="18"/>
              </w:rPr>
              <w:t>337</w:t>
            </w:r>
          </w:p>
        </w:tc>
        <w:tc>
          <w:tcPr>
            <w:tcW w:w="391" w:type="pct"/>
            <w:vAlign w:val="bottom"/>
          </w:tcPr>
          <w:p w14:paraId="67AD0907" w14:textId="06320CE6" w:rsidR="00AC5DE5" w:rsidRPr="009A0838" w:rsidRDefault="00AC5DE5" w:rsidP="00AC5DE5">
            <w:pPr>
              <w:jc w:val="right"/>
              <w:rPr>
                <w:sz w:val="18"/>
                <w:szCs w:val="18"/>
              </w:rPr>
            </w:pPr>
            <w:r>
              <w:rPr>
                <w:sz w:val="18"/>
                <w:szCs w:val="18"/>
              </w:rPr>
              <w:t>42,7</w:t>
            </w:r>
          </w:p>
        </w:tc>
        <w:tc>
          <w:tcPr>
            <w:tcW w:w="380" w:type="pct"/>
            <w:vAlign w:val="bottom"/>
          </w:tcPr>
          <w:p w14:paraId="74405198" w14:textId="76BA630B" w:rsidR="00AC5DE5" w:rsidRPr="009A0838" w:rsidRDefault="00AC5DE5" w:rsidP="00AC5DE5">
            <w:pPr>
              <w:jc w:val="right"/>
              <w:rPr>
                <w:sz w:val="18"/>
                <w:szCs w:val="18"/>
              </w:rPr>
            </w:pPr>
            <w:r w:rsidRPr="00092F1B">
              <w:rPr>
                <w:sz w:val="18"/>
                <w:szCs w:val="18"/>
              </w:rPr>
              <w:t>45,9</w:t>
            </w:r>
          </w:p>
        </w:tc>
        <w:tc>
          <w:tcPr>
            <w:tcW w:w="402" w:type="pct"/>
            <w:vAlign w:val="bottom"/>
          </w:tcPr>
          <w:p w14:paraId="62871E51" w14:textId="74800E87" w:rsidR="00AC5DE5" w:rsidRPr="009A0838" w:rsidRDefault="00AC5DE5" w:rsidP="00AC5DE5">
            <w:pPr>
              <w:jc w:val="right"/>
              <w:rPr>
                <w:sz w:val="18"/>
                <w:szCs w:val="18"/>
              </w:rPr>
            </w:pPr>
            <w:r>
              <w:rPr>
                <w:sz w:val="18"/>
                <w:szCs w:val="18"/>
              </w:rPr>
              <w:t>125,8</w:t>
            </w:r>
          </w:p>
        </w:tc>
        <w:tc>
          <w:tcPr>
            <w:tcW w:w="390" w:type="pct"/>
            <w:vAlign w:val="bottom"/>
          </w:tcPr>
          <w:p w14:paraId="74A2EB0E" w14:textId="45460D6E" w:rsidR="00AC5DE5" w:rsidRPr="009A0838" w:rsidRDefault="00AC5DE5" w:rsidP="00AC5DE5">
            <w:pPr>
              <w:jc w:val="right"/>
              <w:rPr>
                <w:sz w:val="18"/>
                <w:szCs w:val="18"/>
              </w:rPr>
            </w:pPr>
            <w:r w:rsidRPr="00682693">
              <w:rPr>
                <w:sz w:val="18"/>
                <w:szCs w:val="18"/>
              </w:rPr>
              <w:t>181,4</w:t>
            </w:r>
          </w:p>
        </w:tc>
        <w:tc>
          <w:tcPr>
            <w:tcW w:w="626" w:type="pct"/>
            <w:vAlign w:val="bottom"/>
          </w:tcPr>
          <w:p w14:paraId="4C7A2A7B" w14:textId="64DC6637" w:rsidR="00AC5DE5" w:rsidRPr="00682693" w:rsidRDefault="00AC5DE5" w:rsidP="00AC5DE5">
            <w:pPr>
              <w:jc w:val="right"/>
              <w:rPr>
                <w:sz w:val="18"/>
                <w:szCs w:val="18"/>
              </w:rPr>
            </w:pPr>
            <w:r w:rsidRPr="00FB39FC">
              <w:rPr>
                <w:sz w:val="18"/>
                <w:szCs w:val="18"/>
              </w:rPr>
              <w:t>-3,0</w:t>
            </w:r>
          </w:p>
        </w:tc>
        <w:tc>
          <w:tcPr>
            <w:tcW w:w="606" w:type="pct"/>
            <w:vAlign w:val="bottom"/>
          </w:tcPr>
          <w:p w14:paraId="1D3DE2CD" w14:textId="7CF3EAFC" w:rsidR="00AC5DE5" w:rsidRPr="00682693" w:rsidRDefault="00AC5DE5" w:rsidP="00AC5DE5">
            <w:pPr>
              <w:jc w:val="right"/>
              <w:rPr>
                <w:sz w:val="18"/>
                <w:szCs w:val="18"/>
              </w:rPr>
            </w:pPr>
            <w:r w:rsidRPr="00FB39FC">
              <w:rPr>
                <w:sz w:val="18"/>
                <w:szCs w:val="18"/>
              </w:rPr>
              <w:t>-9,4</w:t>
            </w:r>
          </w:p>
        </w:tc>
        <w:tc>
          <w:tcPr>
            <w:tcW w:w="643" w:type="pct"/>
            <w:vAlign w:val="bottom"/>
          </w:tcPr>
          <w:p w14:paraId="531D2EB9" w14:textId="5FAA348C" w:rsidR="00AC5DE5" w:rsidRPr="00682693" w:rsidRDefault="00AC5DE5" w:rsidP="00AC5DE5">
            <w:pPr>
              <w:jc w:val="right"/>
              <w:rPr>
                <w:sz w:val="18"/>
                <w:szCs w:val="18"/>
              </w:rPr>
            </w:pPr>
            <w:r w:rsidRPr="00FB39FC">
              <w:rPr>
                <w:sz w:val="18"/>
                <w:szCs w:val="18"/>
              </w:rPr>
              <w:t>-12,4</w:t>
            </w:r>
          </w:p>
        </w:tc>
      </w:tr>
      <w:tr w:rsidR="00AC5DE5" w:rsidRPr="009A0838" w14:paraId="5AEE182B" w14:textId="01B994AF" w:rsidTr="00BE6298">
        <w:tc>
          <w:tcPr>
            <w:tcW w:w="858" w:type="pct"/>
            <w:shd w:val="clear" w:color="auto" w:fill="auto"/>
            <w:vAlign w:val="bottom"/>
          </w:tcPr>
          <w:p w14:paraId="5BD9360B" w14:textId="77777777" w:rsidR="00AC5DE5" w:rsidRPr="009A0838" w:rsidRDefault="00AC5DE5" w:rsidP="00AC5DE5">
            <w:pPr>
              <w:jc w:val="left"/>
              <w:rPr>
                <w:sz w:val="18"/>
                <w:szCs w:val="18"/>
              </w:rPr>
            </w:pPr>
            <w:r w:rsidRPr="009A0838">
              <w:rPr>
                <w:sz w:val="18"/>
                <w:szCs w:val="18"/>
              </w:rPr>
              <w:t>Radlje ob Dravi</w:t>
            </w:r>
          </w:p>
        </w:tc>
        <w:tc>
          <w:tcPr>
            <w:tcW w:w="264" w:type="pct"/>
            <w:vAlign w:val="bottom"/>
          </w:tcPr>
          <w:p w14:paraId="36FB20C2" w14:textId="66A27372" w:rsidR="00AC5DE5" w:rsidRPr="009A0838" w:rsidRDefault="00AC5DE5" w:rsidP="00AC5DE5">
            <w:pPr>
              <w:jc w:val="right"/>
              <w:rPr>
                <w:sz w:val="18"/>
                <w:szCs w:val="18"/>
              </w:rPr>
            </w:pPr>
            <w:r w:rsidRPr="00676469">
              <w:rPr>
                <w:sz w:val="18"/>
                <w:szCs w:val="18"/>
              </w:rPr>
              <w:t>6.345</w:t>
            </w:r>
          </w:p>
        </w:tc>
        <w:tc>
          <w:tcPr>
            <w:tcW w:w="439" w:type="pct"/>
            <w:vAlign w:val="bottom"/>
          </w:tcPr>
          <w:p w14:paraId="5B24875E" w14:textId="159CCFAB" w:rsidR="00AC5DE5" w:rsidRPr="009A0838" w:rsidRDefault="00AC5DE5" w:rsidP="00AC5DE5">
            <w:pPr>
              <w:jc w:val="right"/>
              <w:rPr>
                <w:sz w:val="18"/>
                <w:szCs w:val="18"/>
              </w:rPr>
            </w:pPr>
            <w:r w:rsidRPr="00676469">
              <w:rPr>
                <w:sz w:val="18"/>
                <w:szCs w:val="18"/>
              </w:rPr>
              <w:t>6</w:t>
            </w:r>
            <w:r>
              <w:rPr>
                <w:sz w:val="18"/>
                <w:szCs w:val="18"/>
              </w:rPr>
              <w:t>.</w:t>
            </w:r>
            <w:r w:rsidRPr="00676469">
              <w:rPr>
                <w:sz w:val="18"/>
                <w:szCs w:val="18"/>
              </w:rPr>
              <w:t>181</w:t>
            </w:r>
          </w:p>
        </w:tc>
        <w:tc>
          <w:tcPr>
            <w:tcW w:w="391" w:type="pct"/>
            <w:vAlign w:val="bottom"/>
          </w:tcPr>
          <w:p w14:paraId="236A19A3" w14:textId="6C18812D" w:rsidR="00AC5DE5" w:rsidRPr="009A0838" w:rsidRDefault="00AC5DE5" w:rsidP="00AC5DE5">
            <w:pPr>
              <w:jc w:val="right"/>
              <w:rPr>
                <w:sz w:val="18"/>
                <w:szCs w:val="18"/>
              </w:rPr>
            </w:pPr>
            <w:r>
              <w:rPr>
                <w:sz w:val="18"/>
                <w:szCs w:val="18"/>
              </w:rPr>
              <w:t>41,7</w:t>
            </w:r>
          </w:p>
        </w:tc>
        <w:tc>
          <w:tcPr>
            <w:tcW w:w="380" w:type="pct"/>
            <w:vAlign w:val="bottom"/>
          </w:tcPr>
          <w:p w14:paraId="386638B0" w14:textId="67769A6D" w:rsidR="00AC5DE5" w:rsidRPr="009A0838" w:rsidRDefault="00AC5DE5" w:rsidP="00AC5DE5">
            <w:pPr>
              <w:jc w:val="right"/>
              <w:rPr>
                <w:sz w:val="18"/>
                <w:szCs w:val="18"/>
              </w:rPr>
            </w:pPr>
            <w:r w:rsidRPr="00092F1B">
              <w:rPr>
                <w:sz w:val="18"/>
                <w:szCs w:val="18"/>
              </w:rPr>
              <w:t>45,2</w:t>
            </w:r>
          </w:p>
        </w:tc>
        <w:tc>
          <w:tcPr>
            <w:tcW w:w="402" w:type="pct"/>
            <w:vAlign w:val="bottom"/>
          </w:tcPr>
          <w:p w14:paraId="449993CD" w14:textId="62F295A4" w:rsidR="00AC5DE5" w:rsidRPr="009A0838" w:rsidRDefault="00AC5DE5" w:rsidP="00AC5DE5">
            <w:pPr>
              <w:jc w:val="right"/>
              <w:rPr>
                <w:sz w:val="18"/>
                <w:szCs w:val="18"/>
              </w:rPr>
            </w:pPr>
            <w:r>
              <w:rPr>
                <w:sz w:val="18"/>
                <w:szCs w:val="18"/>
              </w:rPr>
              <w:t>115,7</w:t>
            </w:r>
          </w:p>
        </w:tc>
        <w:tc>
          <w:tcPr>
            <w:tcW w:w="390" w:type="pct"/>
            <w:vAlign w:val="bottom"/>
          </w:tcPr>
          <w:p w14:paraId="52C7ED79" w14:textId="2B7E141F" w:rsidR="00AC5DE5" w:rsidRPr="009A0838" w:rsidRDefault="00AC5DE5" w:rsidP="00AC5DE5">
            <w:pPr>
              <w:jc w:val="right"/>
              <w:rPr>
                <w:sz w:val="18"/>
                <w:szCs w:val="18"/>
              </w:rPr>
            </w:pPr>
            <w:r w:rsidRPr="00682693">
              <w:rPr>
                <w:sz w:val="18"/>
                <w:szCs w:val="18"/>
              </w:rPr>
              <w:t>158,6</w:t>
            </w:r>
          </w:p>
        </w:tc>
        <w:tc>
          <w:tcPr>
            <w:tcW w:w="626" w:type="pct"/>
            <w:vAlign w:val="bottom"/>
          </w:tcPr>
          <w:p w14:paraId="429888C1" w14:textId="764A3600" w:rsidR="00AC5DE5" w:rsidRPr="00682693" w:rsidRDefault="00AC5DE5" w:rsidP="00AC5DE5">
            <w:pPr>
              <w:jc w:val="right"/>
              <w:rPr>
                <w:sz w:val="18"/>
                <w:szCs w:val="18"/>
              </w:rPr>
            </w:pPr>
            <w:r w:rsidRPr="00FB39FC">
              <w:rPr>
                <w:sz w:val="18"/>
                <w:szCs w:val="18"/>
              </w:rPr>
              <w:t>-6,2</w:t>
            </w:r>
          </w:p>
        </w:tc>
        <w:tc>
          <w:tcPr>
            <w:tcW w:w="606" w:type="pct"/>
            <w:vAlign w:val="bottom"/>
          </w:tcPr>
          <w:p w14:paraId="0584EEEB" w14:textId="348AB4AB" w:rsidR="00AC5DE5" w:rsidRPr="00682693" w:rsidRDefault="00AC5DE5" w:rsidP="00AC5DE5">
            <w:pPr>
              <w:jc w:val="right"/>
              <w:rPr>
                <w:sz w:val="18"/>
                <w:szCs w:val="18"/>
              </w:rPr>
            </w:pPr>
            <w:r w:rsidRPr="00FB39FC">
              <w:rPr>
                <w:sz w:val="18"/>
                <w:szCs w:val="18"/>
              </w:rPr>
              <w:t>9,6</w:t>
            </w:r>
          </w:p>
        </w:tc>
        <w:tc>
          <w:tcPr>
            <w:tcW w:w="643" w:type="pct"/>
            <w:vAlign w:val="bottom"/>
          </w:tcPr>
          <w:p w14:paraId="4789C19C" w14:textId="1FAED360" w:rsidR="00AC5DE5" w:rsidRPr="00682693" w:rsidRDefault="00AC5DE5" w:rsidP="00AC5DE5">
            <w:pPr>
              <w:jc w:val="right"/>
              <w:rPr>
                <w:sz w:val="18"/>
                <w:szCs w:val="18"/>
              </w:rPr>
            </w:pPr>
            <w:r w:rsidRPr="00FB39FC">
              <w:rPr>
                <w:sz w:val="18"/>
                <w:szCs w:val="18"/>
              </w:rPr>
              <w:t>3,4</w:t>
            </w:r>
          </w:p>
        </w:tc>
      </w:tr>
      <w:tr w:rsidR="00AC5DE5" w:rsidRPr="009A0838" w14:paraId="35A54D54" w14:textId="343A8DF7" w:rsidTr="00BE6298">
        <w:tc>
          <w:tcPr>
            <w:tcW w:w="858" w:type="pct"/>
            <w:shd w:val="clear" w:color="auto" w:fill="auto"/>
            <w:vAlign w:val="bottom"/>
          </w:tcPr>
          <w:p w14:paraId="7B2201F5" w14:textId="77777777" w:rsidR="00AC5DE5" w:rsidRPr="009A0838" w:rsidRDefault="00AC5DE5" w:rsidP="00AC5DE5">
            <w:pPr>
              <w:jc w:val="left"/>
              <w:rPr>
                <w:sz w:val="18"/>
                <w:szCs w:val="18"/>
              </w:rPr>
            </w:pPr>
            <w:r w:rsidRPr="009A0838">
              <w:rPr>
                <w:sz w:val="18"/>
                <w:szCs w:val="18"/>
              </w:rPr>
              <w:t>Ruše</w:t>
            </w:r>
          </w:p>
        </w:tc>
        <w:tc>
          <w:tcPr>
            <w:tcW w:w="264" w:type="pct"/>
            <w:vAlign w:val="bottom"/>
          </w:tcPr>
          <w:p w14:paraId="62B21A20" w14:textId="796F07CB" w:rsidR="00AC5DE5" w:rsidRPr="009A0838" w:rsidRDefault="00AC5DE5" w:rsidP="00AC5DE5">
            <w:pPr>
              <w:jc w:val="right"/>
              <w:rPr>
                <w:sz w:val="18"/>
                <w:szCs w:val="18"/>
              </w:rPr>
            </w:pPr>
            <w:r w:rsidRPr="00676469">
              <w:rPr>
                <w:sz w:val="18"/>
                <w:szCs w:val="18"/>
              </w:rPr>
              <w:t>7.270</w:t>
            </w:r>
          </w:p>
        </w:tc>
        <w:tc>
          <w:tcPr>
            <w:tcW w:w="439" w:type="pct"/>
            <w:vAlign w:val="bottom"/>
          </w:tcPr>
          <w:p w14:paraId="65A11CDB" w14:textId="3BD7A252" w:rsidR="00AC5DE5" w:rsidRPr="009A0838" w:rsidRDefault="00AC5DE5" w:rsidP="00AC5DE5">
            <w:pPr>
              <w:jc w:val="right"/>
              <w:rPr>
                <w:sz w:val="18"/>
                <w:szCs w:val="18"/>
              </w:rPr>
            </w:pPr>
            <w:r w:rsidRPr="00676469">
              <w:rPr>
                <w:sz w:val="18"/>
                <w:szCs w:val="18"/>
              </w:rPr>
              <w:t>7</w:t>
            </w:r>
            <w:r>
              <w:rPr>
                <w:sz w:val="18"/>
                <w:szCs w:val="18"/>
              </w:rPr>
              <w:t>.</w:t>
            </w:r>
            <w:r w:rsidRPr="00676469">
              <w:rPr>
                <w:sz w:val="18"/>
                <w:szCs w:val="18"/>
              </w:rPr>
              <w:t>091</w:t>
            </w:r>
          </w:p>
        </w:tc>
        <w:tc>
          <w:tcPr>
            <w:tcW w:w="391" w:type="pct"/>
            <w:vAlign w:val="bottom"/>
          </w:tcPr>
          <w:p w14:paraId="70DCF897" w14:textId="09CE07F0" w:rsidR="00AC5DE5" w:rsidRPr="009A0838" w:rsidRDefault="00AC5DE5" w:rsidP="00AC5DE5">
            <w:pPr>
              <w:jc w:val="right"/>
              <w:rPr>
                <w:sz w:val="18"/>
                <w:szCs w:val="18"/>
              </w:rPr>
            </w:pPr>
            <w:r>
              <w:rPr>
                <w:sz w:val="18"/>
                <w:szCs w:val="18"/>
              </w:rPr>
              <w:t>42,8</w:t>
            </w:r>
          </w:p>
        </w:tc>
        <w:tc>
          <w:tcPr>
            <w:tcW w:w="380" w:type="pct"/>
            <w:vAlign w:val="bottom"/>
          </w:tcPr>
          <w:p w14:paraId="68399C6F" w14:textId="4C0F2422" w:rsidR="00AC5DE5" w:rsidRPr="009A0838" w:rsidRDefault="00AC5DE5" w:rsidP="00AC5DE5">
            <w:pPr>
              <w:jc w:val="right"/>
              <w:rPr>
                <w:sz w:val="18"/>
                <w:szCs w:val="18"/>
              </w:rPr>
            </w:pPr>
            <w:r w:rsidRPr="00092F1B">
              <w:rPr>
                <w:sz w:val="18"/>
                <w:szCs w:val="18"/>
              </w:rPr>
              <w:t>45,5</w:t>
            </w:r>
          </w:p>
        </w:tc>
        <w:tc>
          <w:tcPr>
            <w:tcW w:w="402" w:type="pct"/>
            <w:vAlign w:val="bottom"/>
          </w:tcPr>
          <w:p w14:paraId="0533379A" w14:textId="588666C2" w:rsidR="00AC5DE5" w:rsidRPr="009A0838" w:rsidRDefault="00AC5DE5" w:rsidP="00AC5DE5">
            <w:pPr>
              <w:jc w:val="right"/>
              <w:rPr>
                <w:sz w:val="18"/>
                <w:szCs w:val="18"/>
              </w:rPr>
            </w:pPr>
            <w:r>
              <w:rPr>
                <w:sz w:val="18"/>
                <w:szCs w:val="18"/>
              </w:rPr>
              <w:t>130,8</w:t>
            </w:r>
          </w:p>
        </w:tc>
        <w:tc>
          <w:tcPr>
            <w:tcW w:w="390" w:type="pct"/>
            <w:vAlign w:val="bottom"/>
          </w:tcPr>
          <w:p w14:paraId="18E8CA4B" w14:textId="1ED6B6F7" w:rsidR="00AC5DE5" w:rsidRPr="009A0838" w:rsidRDefault="00AC5DE5" w:rsidP="00AC5DE5">
            <w:pPr>
              <w:jc w:val="right"/>
              <w:rPr>
                <w:sz w:val="18"/>
                <w:szCs w:val="18"/>
              </w:rPr>
            </w:pPr>
            <w:r w:rsidRPr="00682693">
              <w:rPr>
                <w:sz w:val="18"/>
                <w:szCs w:val="18"/>
              </w:rPr>
              <w:t>175,7</w:t>
            </w:r>
          </w:p>
        </w:tc>
        <w:tc>
          <w:tcPr>
            <w:tcW w:w="626" w:type="pct"/>
            <w:vAlign w:val="bottom"/>
          </w:tcPr>
          <w:p w14:paraId="34927FF7" w14:textId="18069F07" w:rsidR="00AC5DE5" w:rsidRPr="00682693" w:rsidRDefault="00AC5DE5" w:rsidP="00AC5DE5">
            <w:pPr>
              <w:jc w:val="right"/>
              <w:rPr>
                <w:sz w:val="18"/>
                <w:szCs w:val="18"/>
              </w:rPr>
            </w:pPr>
            <w:r w:rsidRPr="00FB39FC">
              <w:rPr>
                <w:sz w:val="18"/>
                <w:szCs w:val="18"/>
              </w:rPr>
              <w:t>-6,7</w:t>
            </w:r>
          </w:p>
        </w:tc>
        <w:tc>
          <w:tcPr>
            <w:tcW w:w="606" w:type="pct"/>
            <w:vAlign w:val="bottom"/>
          </w:tcPr>
          <w:p w14:paraId="072F0C44" w14:textId="4841C5FC" w:rsidR="00AC5DE5" w:rsidRPr="00682693" w:rsidRDefault="00AC5DE5" w:rsidP="00AC5DE5">
            <w:pPr>
              <w:jc w:val="right"/>
              <w:rPr>
                <w:sz w:val="18"/>
                <w:szCs w:val="18"/>
              </w:rPr>
            </w:pPr>
            <w:r w:rsidRPr="00FB39FC">
              <w:rPr>
                <w:sz w:val="18"/>
                <w:szCs w:val="18"/>
              </w:rPr>
              <w:t>11,6</w:t>
            </w:r>
          </w:p>
        </w:tc>
        <w:tc>
          <w:tcPr>
            <w:tcW w:w="643" w:type="pct"/>
            <w:vAlign w:val="bottom"/>
          </w:tcPr>
          <w:p w14:paraId="4564FE4B" w14:textId="10EFCEAA" w:rsidR="00AC5DE5" w:rsidRPr="00682693" w:rsidRDefault="00AC5DE5" w:rsidP="00AC5DE5">
            <w:pPr>
              <w:jc w:val="right"/>
              <w:rPr>
                <w:sz w:val="18"/>
                <w:szCs w:val="18"/>
              </w:rPr>
            </w:pPr>
            <w:r w:rsidRPr="00FB39FC">
              <w:rPr>
                <w:sz w:val="18"/>
                <w:szCs w:val="18"/>
              </w:rPr>
              <w:t>5,0</w:t>
            </w:r>
          </w:p>
        </w:tc>
      </w:tr>
      <w:tr w:rsidR="00AC5DE5" w:rsidRPr="009A0838" w14:paraId="7B4C9187" w14:textId="70893AC1" w:rsidTr="00BE6298">
        <w:tc>
          <w:tcPr>
            <w:tcW w:w="858" w:type="pct"/>
            <w:shd w:val="clear" w:color="auto" w:fill="auto"/>
            <w:vAlign w:val="bottom"/>
          </w:tcPr>
          <w:p w14:paraId="21945E31" w14:textId="77777777" w:rsidR="00AC5DE5" w:rsidRPr="009A0838" w:rsidRDefault="00AC5DE5" w:rsidP="00AC5DE5">
            <w:pPr>
              <w:jc w:val="left"/>
              <w:rPr>
                <w:sz w:val="18"/>
                <w:szCs w:val="18"/>
              </w:rPr>
            </w:pPr>
            <w:r w:rsidRPr="009A0838">
              <w:rPr>
                <w:sz w:val="18"/>
                <w:szCs w:val="18"/>
              </w:rPr>
              <w:t>Selnica ob Dravi</w:t>
            </w:r>
          </w:p>
        </w:tc>
        <w:tc>
          <w:tcPr>
            <w:tcW w:w="264" w:type="pct"/>
            <w:vAlign w:val="bottom"/>
          </w:tcPr>
          <w:p w14:paraId="53EE4D00" w14:textId="1C8BB224" w:rsidR="00AC5DE5" w:rsidRPr="009A0838" w:rsidRDefault="00AC5DE5" w:rsidP="00AC5DE5">
            <w:pPr>
              <w:jc w:val="right"/>
              <w:rPr>
                <w:sz w:val="18"/>
                <w:szCs w:val="18"/>
              </w:rPr>
            </w:pPr>
            <w:r w:rsidRPr="00676469">
              <w:rPr>
                <w:sz w:val="18"/>
                <w:szCs w:val="18"/>
              </w:rPr>
              <w:t>4.549</w:t>
            </w:r>
          </w:p>
        </w:tc>
        <w:tc>
          <w:tcPr>
            <w:tcW w:w="439" w:type="pct"/>
            <w:vAlign w:val="bottom"/>
          </w:tcPr>
          <w:p w14:paraId="780CD29C" w14:textId="5A7AFD67" w:rsidR="00AC5DE5" w:rsidRPr="009A0838" w:rsidRDefault="00AC5DE5" w:rsidP="00AC5DE5">
            <w:pPr>
              <w:jc w:val="right"/>
              <w:rPr>
                <w:sz w:val="18"/>
                <w:szCs w:val="18"/>
              </w:rPr>
            </w:pPr>
            <w:r w:rsidRPr="00676469">
              <w:rPr>
                <w:sz w:val="18"/>
                <w:szCs w:val="18"/>
              </w:rPr>
              <w:t>4</w:t>
            </w:r>
            <w:r>
              <w:rPr>
                <w:sz w:val="18"/>
                <w:szCs w:val="18"/>
              </w:rPr>
              <w:t>.</w:t>
            </w:r>
            <w:r w:rsidRPr="00676469">
              <w:rPr>
                <w:sz w:val="18"/>
                <w:szCs w:val="18"/>
              </w:rPr>
              <w:t>513</w:t>
            </w:r>
          </w:p>
        </w:tc>
        <w:tc>
          <w:tcPr>
            <w:tcW w:w="391" w:type="pct"/>
            <w:vAlign w:val="bottom"/>
          </w:tcPr>
          <w:p w14:paraId="1EF8B42B" w14:textId="25198CA4" w:rsidR="00AC5DE5" w:rsidRPr="009A0838" w:rsidRDefault="00AC5DE5" w:rsidP="00AC5DE5">
            <w:pPr>
              <w:jc w:val="right"/>
              <w:rPr>
                <w:sz w:val="18"/>
                <w:szCs w:val="18"/>
              </w:rPr>
            </w:pPr>
            <w:r>
              <w:rPr>
                <w:sz w:val="18"/>
                <w:szCs w:val="18"/>
              </w:rPr>
              <w:t>42,4</w:t>
            </w:r>
          </w:p>
        </w:tc>
        <w:tc>
          <w:tcPr>
            <w:tcW w:w="380" w:type="pct"/>
            <w:vAlign w:val="bottom"/>
          </w:tcPr>
          <w:p w14:paraId="46249516" w14:textId="7BEA12B3" w:rsidR="00AC5DE5" w:rsidRPr="009A0838" w:rsidRDefault="00AC5DE5" w:rsidP="00AC5DE5">
            <w:pPr>
              <w:jc w:val="right"/>
              <w:rPr>
                <w:sz w:val="18"/>
                <w:szCs w:val="18"/>
              </w:rPr>
            </w:pPr>
            <w:r w:rsidRPr="00092F1B">
              <w:rPr>
                <w:sz w:val="18"/>
                <w:szCs w:val="18"/>
              </w:rPr>
              <w:t>45,2</w:t>
            </w:r>
          </w:p>
        </w:tc>
        <w:tc>
          <w:tcPr>
            <w:tcW w:w="402" w:type="pct"/>
            <w:vAlign w:val="bottom"/>
          </w:tcPr>
          <w:p w14:paraId="04784111" w14:textId="6BE905F9" w:rsidR="00AC5DE5" w:rsidRPr="009A0838" w:rsidRDefault="00AC5DE5" w:rsidP="00AC5DE5">
            <w:pPr>
              <w:jc w:val="right"/>
              <w:rPr>
                <w:sz w:val="18"/>
                <w:szCs w:val="18"/>
              </w:rPr>
            </w:pPr>
            <w:r>
              <w:rPr>
                <w:sz w:val="18"/>
                <w:szCs w:val="18"/>
              </w:rPr>
              <w:t>136,7</w:t>
            </w:r>
          </w:p>
        </w:tc>
        <w:tc>
          <w:tcPr>
            <w:tcW w:w="390" w:type="pct"/>
            <w:vAlign w:val="bottom"/>
          </w:tcPr>
          <w:p w14:paraId="1464D503" w14:textId="2E35E312" w:rsidR="00AC5DE5" w:rsidRPr="009A0838" w:rsidRDefault="00AC5DE5" w:rsidP="00AC5DE5">
            <w:pPr>
              <w:jc w:val="right"/>
              <w:rPr>
                <w:sz w:val="18"/>
                <w:szCs w:val="18"/>
              </w:rPr>
            </w:pPr>
            <w:r w:rsidRPr="00682693">
              <w:rPr>
                <w:sz w:val="18"/>
                <w:szCs w:val="18"/>
              </w:rPr>
              <w:t>164,7</w:t>
            </w:r>
          </w:p>
        </w:tc>
        <w:tc>
          <w:tcPr>
            <w:tcW w:w="626" w:type="pct"/>
            <w:vAlign w:val="bottom"/>
          </w:tcPr>
          <w:p w14:paraId="6BA65D03" w14:textId="510FA14A" w:rsidR="00AC5DE5" w:rsidRPr="00682693" w:rsidRDefault="00AC5DE5" w:rsidP="00AC5DE5">
            <w:pPr>
              <w:jc w:val="right"/>
              <w:rPr>
                <w:sz w:val="18"/>
                <w:szCs w:val="18"/>
              </w:rPr>
            </w:pPr>
            <w:r w:rsidRPr="00FB39FC">
              <w:rPr>
                <w:sz w:val="18"/>
                <w:szCs w:val="18"/>
              </w:rPr>
              <w:t>-5,1</w:t>
            </w:r>
          </w:p>
        </w:tc>
        <w:tc>
          <w:tcPr>
            <w:tcW w:w="606" w:type="pct"/>
            <w:vAlign w:val="bottom"/>
          </w:tcPr>
          <w:p w14:paraId="0AED38AB" w14:textId="1E55216D" w:rsidR="00AC5DE5" w:rsidRPr="00682693" w:rsidRDefault="00AC5DE5" w:rsidP="00AC5DE5">
            <w:pPr>
              <w:jc w:val="right"/>
              <w:rPr>
                <w:sz w:val="18"/>
                <w:szCs w:val="18"/>
              </w:rPr>
            </w:pPr>
            <w:r w:rsidRPr="00FB39FC">
              <w:rPr>
                <w:sz w:val="18"/>
                <w:szCs w:val="18"/>
              </w:rPr>
              <w:t>-4,4</w:t>
            </w:r>
          </w:p>
        </w:tc>
        <w:tc>
          <w:tcPr>
            <w:tcW w:w="643" w:type="pct"/>
            <w:vAlign w:val="bottom"/>
          </w:tcPr>
          <w:p w14:paraId="5B9FE656" w14:textId="5AD7F97E" w:rsidR="00AC5DE5" w:rsidRPr="00682693" w:rsidRDefault="00AC5DE5" w:rsidP="00AC5DE5">
            <w:pPr>
              <w:jc w:val="right"/>
              <w:rPr>
                <w:sz w:val="18"/>
                <w:szCs w:val="18"/>
              </w:rPr>
            </w:pPr>
            <w:r w:rsidRPr="00FB39FC">
              <w:rPr>
                <w:sz w:val="18"/>
                <w:szCs w:val="18"/>
              </w:rPr>
              <w:t>-9,5</w:t>
            </w:r>
          </w:p>
        </w:tc>
      </w:tr>
      <w:tr w:rsidR="003331F4" w:rsidRPr="006F596B" w14:paraId="6E9F7B06" w14:textId="0687A1D1" w:rsidTr="00BE6298">
        <w:tc>
          <w:tcPr>
            <w:tcW w:w="858" w:type="pct"/>
            <w:shd w:val="clear" w:color="auto" w:fill="D9D9D9" w:themeFill="background1" w:themeFillShade="D9"/>
          </w:tcPr>
          <w:p w14:paraId="0A66D6DD" w14:textId="22B88282" w:rsidR="00D4025D" w:rsidRPr="00F71B69" w:rsidRDefault="00D4025D" w:rsidP="00676469">
            <w:pPr>
              <w:jc w:val="left"/>
              <w:rPr>
                <w:color w:val="3DB74C"/>
                <w:sz w:val="18"/>
                <w:szCs w:val="18"/>
              </w:rPr>
            </w:pPr>
            <w:r w:rsidRPr="00F71B69">
              <w:rPr>
                <w:sz w:val="18"/>
                <w:szCs w:val="18"/>
              </w:rPr>
              <w:t>Slovenija</w:t>
            </w:r>
          </w:p>
        </w:tc>
        <w:tc>
          <w:tcPr>
            <w:tcW w:w="264" w:type="pct"/>
            <w:shd w:val="clear" w:color="auto" w:fill="D9D9D9" w:themeFill="background1" w:themeFillShade="D9"/>
          </w:tcPr>
          <w:p w14:paraId="264D8C2B" w14:textId="77777777" w:rsidR="00D4025D" w:rsidRPr="00676469" w:rsidRDefault="00D4025D" w:rsidP="00676469">
            <w:pPr>
              <w:jc w:val="right"/>
              <w:rPr>
                <w:b/>
                <w:bCs/>
                <w:color w:val="3DB74C"/>
                <w:sz w:val="18"/>
                <w:szCs w:val="18"/>
              </w:rPr>
            </w:pPr>
          </w:p>
        </w:tc>
        <w:tc>
          <w:tcPr>
            <w:tcW w:w="439" w:type="pct"/>
            <w:shd w:val="clear" w:color="auto" w:fill="D9D9D9" w:themeFill="background1" w:themeFillShade="D9"/>
          </w:tcPr>
          <w:p w14:paraId="080703B9" w14:textId="77777777" w:rsidR="00D4025D" w:rsidRPr="00676469" w:rsidRDefault="00D4025D" w:rsidP="00676469">
            <w:pPr>
              <w:jc w:val="right"/>
              <w:rPr>
                <w:b/>
                <w:bCs/>
                <w:color w:val="3DB74C"/>
                <w:sz w:val="18"/>
                <w:szCs w:val="18"/>
              </w:rPr>
            </w:pPr>
          </w:p>
        </w:tc>
        <w:tc>
          <w:tcPr>
            <w:tcW w:w="391" w:type="pct"/>
            <w:shd w:val="clear" w:color="auto" w:fill="D9D9D9" w:themeFill="background1" w:themeFillShade="D9"/>
          </w:tcPr>
          <w:p w14:paraId="1026893B" w14:textId="10F4A86C" w:rsidR="00D4025D" w:rsidRPr="003331F4" w:rsidRDefault="00945536" w:rsidP="00676469">
            <w:pPr>
              <w:jc w:val="right"/>
              <w:rPr>
                <w:sz w:val="18"/>
                <w:szCs w:val="18"/>
              </w:rPr>
            </w:pPr>
            <w:r>
              <w:rPr>
                <w:sz w:val="18"/>
                <w:szCs w:val="18"/>
              </w:rPr>
              <w:t>41,9</w:t>
            </w:r>
          </w:p>
        </w:tc>
        <w:tc>
          <w:tcPr>
            <w:tcW w:w="380" w:type="pct"/>
            <w:shd w:val="clear" w:color="auto" w:fill="D9D9D9" w:themeFill="background1" w:themeFillShade="D9"/>
          </w:tcPr>
          <w:p w14:paraId="316B58AD" w14:textId="52A83EE9" w:rsidR="00D4025D" w:rsidRPr="00773325" w:rsidRDefault="00D4025D" w:rsidP="00676469">
            <w:pPr>
              <w:jc w:val="right"/>
              <w:rPr>
                <w:sz w:val="18"/>
                <w:szCs w:val="18"/>
              </w:rPr>
            </w:pPr>
            <w:r w:rsidRPr="00773325">
              <w:rPr>
                <w:sz w:val="18"/>
                <w:szCs w:val="18"/>
              </w:rPr>
              <w:t>43,8</w:t>
            </w:r>
          </w:p>
        </w:tc>
        <w:tc>
          <w:tcPr>
            <w:tcW w:w="402" w:type="pct"/>
            <w:shd w:val="clear" w:color="auto" w:fill="D9D9D9" w:themeFill="background1" w:themeFillShade="D9"/>
          </w:tcPr>
          <w:p w14:paraId="7E35C02F" w14:textId="77777777" w:rsidR="00D4025D" w:rsidRPr="00773325" w:rsidRDefault="00D4025D" w:rsidP="00676469">
            <w:pPr>
              <w:jc w:val="right"/>
              <w:rPr>
                <w:sz w:val="18"/>
                <w:szCs w:val="18"/>
              </w:rPr>
            </w:pPr>
          </w:p>
        </w:tc>
        <w:tc>
          <w:tcPr>
            <w:tcW w:w="390" w:type="pct"/>
            <w:shd w:val="clear" w:color="auto" w:fill="D9D9D9" w:themeFill="background1" w:themeFillShade="D9"/>
          </w:tcPr>
          <w:p w14:paraId="6F1AB505" w14:textId="6BB9BB4E" w:rsidR="00D4025D" w:rsidRPr="00773325" w:rsidRDefault="00D4025D" w:rsidP="00676469">
            <w:pPr>
              <w:jc w:val="right"/>
              <w:rPr>
                <w:sz w:val="18"/>
                <w:szCs w:val="18"/>
              </w:rPr>
            </w:pPr>
            <w:r w:rsidRPr="00773325">
              <w:rPr>
                <w:sz w:val="18"/>
                <w:szCs w:val="18"/>
              </w:rPr>
              <w:t>139,9</w:t>
            </w:r>
          </w:p>
        </w:tc>
        <w:tc>
          <w:tcPr>
            <w:tcW w:w="626" w:type="pct"/>
            <w:shd w:val="clear" w:color="auto" w:fill="D9D9D9" w:themeFill="background1" w:themeFillShade="D9"/>
          </w:tcPr>
          <w:p w14:paraId="51C6E8FD" w14:textId="7D6B3734" w:rsidR="00D4025D" w:rsidRPr="00773325" w:rsidRDefault="00747EC6" w:rsidP="00676469">
            <w:pPr>
              <w:jc w:val="right"/>
              <w:rPr>
                <w:sz w:val="18"/>
                <w:szCs w:val="18"/>
              </w:rPr>
            </w:pPr>
            <w:r>
              <w:rPr>
                <w:sz w:val="18"/>
                <w:szCs w:val="18"/>
              </w:rPr>
              <w:t>-2,0</w:t>
            </w:r>
          </w:p>
        </w:tc>
        <w:tc>
          <w:tcPr>
            <w:tcW w:w="606" w:type="pct"/>
            <w:shd w:val="clear" w:color="auto" w:fill="D9D9D9" w:themeFill="background1" w:themeFillShade="D9"/>
          </w:tcPr>
          <w:p w14:paraId="77BCB308" w14:textId="77D598AA" w:rsidR="00D4025D" w:rsidRPr="00773325" w:rsidRDefault="00AC5DE5" w:rsidP="00676469">
            <w:pPr>
              <w:jc w:val="right"/>
              <w:rPr>
                <w:sz w:val="18"/>
                <w:szCs w:val="18"/>
              </w:rPr>
            </w:pPr>
            <w:r>
              <w:rPr>
                <w:sz w:val="18"/>
                <w:szCs w:val="18"/>
              </w:rPr>
              <w:t>1,2</w:t>
            </w:r>
          </w:p>
        </w:tc>
        <w:tc>
          <w:tcPr>
            <w:tcW w:w="643" w:type="pct"/>
            <w:shd w:val="clear" w:color="auto" w:fill="D9D9D9" w:themeFill="background1" w:themeFillShade="D9"/>
          </w:tcPr>
          <w:p w14:paraId="1C577AFC" w14:textId="77A1ED0C" w:rsidR="00D4025D" w:rsidRPr="00773325" w:rsidRDefault="00AC5DE5" w:rsidP="00676469">
            <w:pPr>
              <w:jc w:val="right"/>
              <w:rPr>
                <w:sz w:val="18"/>
                <w:szCs w:val="18"/>
              </w:rPr>
            </w:pPr>
            <w:r>
              <w:rPr>
                <w:sz w:val="18"/>
                <w:szCs w:val="18"/>
              </w:rPr>
              <w:t>-0,9</w:t>
            </w:r>
          </w:p>
        </w:tc>
      </w:tr>
    </w:tbl>
    <w:p w14:paraId="5F8E0454" w14:textId="14A425E2" w:rsidR="00CA3001" w:rsidRDefault="00E33E6F" w:rsidP="00E33E6F">
      <w:pPr>
        <w:pStyle w:val="Vir"/>
      </w:pPr>
      <w:r w:rsidRPr="00E33E6F">
        <w:t>Vir: SURS</w:t>
      </w:r>
    </w:p>
    <w:p w14:paraId="17268D55" w14:textId="0C49EC9D" w:rsidR="00945536" w:rsidRDefault="00745F46" w:rsidP="00945536">
      <w:r>
        <w:t>Posledično se območje LAS tudi hitro stara. Indeks staranja je bil v letu 2022 v vseh občinah višji od slovenskega povprečja (139,9), najbolj izrazito odstopata občini Podvelka (181,4) in Ruše (175,7). Staranje prebivalstva za območje prinaša nove izzive glede zagotavljanja dolgotrajne oskrbe, še posebej za prebivalstvo na oddaljenih in razpršenih območjih poselitve</w:t>
      </w:r>
      <w:r w:rsidR="00945536">
        <w:t>.</w:t>
      </w:r>
    </w:p>
    <w:p w14:paraId="4041BCED" w14:textId="178652E3" w:rsidR="001279D6" w:rsidRDefault="00C657ED" w:rsidP="00945536">
      <w:pPr>
        <w:pStyle w:val="Naslov3"/>
      </w:pPr>
      <w:bookmarkStart w:id="53" w:name="_Toc136359361"/>
      <w:r>
        <w:t xml:space="preserve">3.8.2 </w:t>
      </w:r>
      <w:r w:rsidR="00294158">
        <w:t>Izobrazbena struktura</w:t>
      </w:r>
      <w:bookmarkEnd w:id="53"/>
      <w:r w:rsidR="00294158">
        <w:t xml:space="preserve"> </w:t>
      </w:r>
    </w:p>
    <w:p w14:paraId="426543C8" w14:textId="7A38BDD3" w:rsidR="00F24024" w:rsidRDefault="005643B4" w:rsidP="00F24024">
      <w:r>
        <w:t>V primerjavi s slovenskim povprečjem je v območju LAS nekoliko višji delež prebivalcev s srednješolsko izobrazbo (SI=53</w:t>
      </w:r>
      <w:r w:rsidR="00EA29A7">
        <w:t xml:space="preserve"> </w:t>
      </w:r>
      <w:r>
        <w:t>%)</w:t>
      </w:r>
      <w:r w:rsidR="00F24024">
        <w:t xml:space="preserve">, </w:t>
      </w:r>
      <w:r>
        <w:t xml:space="preserve">nižji </w:t>
      </w:r>
      <w:r w:rsidR="00F24024">
        <w:t xml:space="preserve">pa je </w:t>
      </w:r>
      <w:r>
        <w:t>delež višje ali visoko izobraženih (SI=25</w:t>
      </w:r>
      <w:r w:rsidR="00EA29A7">
        <w:t xml:space="preserve"> </w:t>
      </w:r>
      <w:r>
        <w:t>%).</w:t>
      </w:r>
      <w:r w:rsidR="00F24024" w:rsidRPr="00F24024">
        <w:t xml:space="preserve"> </w:t>
      </w:r>
      <w:r w:rsidR="00F24024">
        <w:t xml:space="preserve">Delež žensk je večji med najmanj in najbolj izobraženimi, delež moških pa je bistveno višji med prebivalstvom z nižjo ali srednjo poklicno šolo.  </w:t>
      </w:r>
    </w:p>
    <w:p w14:paraId="5B1E40B9" w14:textId="7373149B" w:rsidR="002C5608" w:rsidRDefault="002C5608" w:rsidP="002C5608">
      <w:pPr>
        <w:pStyle w:val="Slika"/>
      </w:pPr>
      <w:bookmarkStart w:id="54" w:name="_Toc135556216"/>
      <w:r>
        <w:rPr>
          <w:noProof/>
        </w:rPr>
        <w:drawing>
          <wp:anchor distT="0" distB="0" distL="114300" distR="114300" simplePos="0" relativeHeight="251681792" behindDoc="0" locked="0" layoutInCell="1" allowOverlap="1" wp14:anchorId="1C249051" wp14:editId="22656E6D">
            <wp:simplePos x="0" y="0"/>
            <wp:positionH relativeFrom="column">
              <wp:posOffset>2458085</wp:posOffset>
            </wp:positionH>
            <wp:positionV relativeFrom="paragraph">
              <wp:posOffset>185853</wp:posOffset>
            </wp:positionV>
            <wp:extent cx="3302635" cy="1537970"/>
            <wp:effectExtent l="0" t="0" r="0" b="0"/>
            <wp:wrapSquare wrapText="bothSides"/>
            <wp:docPr id="1365321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21325" name=""/>
                    <pic:cNvPicPr/>
                  </pic:nvPicPr>
                  <pic:blipFill>
                    <a:blip r:embed="rId26">
                      <a:extLst>
                        <a:ext uri="{28A0092B-C50C-407E-A947-70E740481C1C}">
                          <a14:useLocalDpi xmlns:a14="http://schemas.microsoft.com/office/drawing/2010/main" val="0"/>
                        </a:ext>
                      </a:extLst>
                    </a:blip>
                    <a:stretch>
                      <a:fillRect/>
                    </a:stretch>
                  </pic:blipFill>
                  <pic:spPr>
                    <a:xfrm>
                      <a:off x="0" y="0"/>
                      <a:ext cx="3302635" cy="15379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08067DBC" wp14:editId="0AAE303F">
            <wp:simplePos x="0" y="0"/>
            <wp:positionH relativeFrom="column">
              <wp:posOffset>-4790</wp:posOffset>
            </wp:positionH>
            <wp:positionV relativeFrom="paragraph">
              <wp:posOffset>185853</wp:posOffset>
            </wp:positionV>
            <wp:extent cx="2386965" cy="1537970"/>
            <wp:effectExtent l="0" t="0" r="635" b="0"/>
            <wp:wrapSquare wrapText="bothSides"/>
            <wp:docPr id="1544428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28097" name=""/>
                    <pic:cNvPicPr/>
                  </pic:nvPicPr>
                  <pic:blipFill>
                    <a:blip r:embed="rId27">
                      <a:extLst>
                        <a:ext uri="{28A0092B-C50C-407E-A947-70E740481C1C}">
                          <a14:useLocalDpi xmlns:a14="http://schemas.microsoft.com/office/drawing/2010/main" val="0"/>
                        </a:ext>
                      </a:extLst>
                    </a:blip>
                    <a:stretch>
                      <a:fillRect/>
                    </a:stretch>
                  </pic:blipFill>
                  <pic:spPr>
                    <a:xfrm>
                      <a:off x="0" y="0"/>
                      <a:ext cx="2386965" cy="1537970"/>
                    </a:xfrm>
                    <a:prstGeom prst="rect">
                      <a:avLst/>
                    </a:prstGeom>
                  </pic:spPr>
                </pic:pic>
              </a:graphicData>
            </a:graphic>
            <wp14:sizeRelH relativeFrom="page">
              <wp14:pctWidth>0</wp14:pctWidth>
            </wp14:sizeRelH>
            <wp14:sizeRelV relativeFrom="page">
              <wp14:pctHeight>0</wp14:pctHeight>
            </wp14:sizeRelV>
          </wp:anchor>
        </w:drawing>
      </w:r>
      <w:r>
        <w:t>S</w:t>
      </w:r>
      <w:r w:rsidRPr="00EF05E7">
        <w:t xml:space="preserve">lika </w:t>
      </w:r>
      <w:fldSimple w:instr=" SEQ Slika \* ARABIC ">
        <w:r w:rsidR="00981E32">
          <w:rPr>
            <w:noProof/>
          </w:rPr>
          <w:t>11</w:t>
        </w:r>
      </w:fldSimple>
      <w:r w:rsidRPr="00EF05E7">
        <w:t xml:space="preserve">: </w:t>
      </w:r>
      <w:r w:rsidR="00D740B8">
        <w:t>Izobrazbena struktura prebivalstva</w:t>
      </w:r>
      <w:r w:rsidR="00437C34">
        <w:t xml:space="preserve">, starejšega od 15 let </w:t>
      </w:r>
      <w:r w:rsidR="008E4F2A">
        <w:t>(2022)</w:t>
      </w:r>
      <w:bookmarkEnd w:id="54"/>
    </w:p>
    <w:p w14:paraId="14E6D294" w14:textId="490F7368" w:rsidR="00294158" w:rsidRDefault="002C5608" w:rsidP="001F1445">
      <w:pPr>
        <w:pStyle w:val="Vir"/>
      </w:pPr>
      <w:r>
        <w:t xml:space="preserve"> </w:t>
      </w:r>
      <w:r w:rsidR="001F1445">
        <w:t>Vir: SURS</w:t>
      </w:r>
      <w:r w:rsidR="00437C34">
        <w:t>.</w:t>
      </w:r>
    </w:p>
    <w:p w14:paraId="7AF47456" w14:textId="77777777" w:rsidR="00E8264E" w:rsidRDefault="00E8264E" w:rsidP="001F1445">
      <w:pPr>
        <w:pStyle w:val="Vir"/>
      </w:pPr>
    </w:p>
    <w:p w14:paraId="2132BA53" w14:textId="72DBCEB1" w:rsidR="007D5ADE" w:rsidRDefault="000562FD" w:rsidP="000562FD">
      <w:pPr>
        <w:pStyle w:val="Naslov3"/>
      </w:pPr>
      <w:bookmarkStart w:id="55" w:name="_Toc136359362"/>
      <w:r>
        <w:t xml:space="preserve">3.8.3 </w:t>
      </w:r>
      <w:r w:rsidR="00742E59">
        <w:t>Zdravje prebivalcev</w:t>
      </w:r>
      <w:bookmarkEnd w:id="55"/>
    </w:p>
    <w:p w14:paraId="61E4CC44" w14:textId="4B4A21C6" w:rsidR="00623360" w:rsidRPr="00623360" w:rsidRDefault="00F80487" w:rsidP="00623360">
      <w:r>
        <w:t>Pregled izbranih kazalnikov zdravja</w:t>
      </w:r>
      <w:r w:rsidR="00A173E2">
        <w:t xml:space="preserve"> kaže na </w:t>
      </w:r>
      <w:r w:rsidR="00A933E6">
        <w:t>nadpovpreč</w:t>
      </w:r>
      <w:r w:rsidR="001E2FFE">
        <w:t>en</w:t>
      </w:r>
      <w:r w:rsidR="00A173E2">
        <w:t xml:space="preserve"> delež prekomerno prehranjenih otrok</w:t>
      </w:r>
      <w:r w:rsidR="00044E28">
        <w:t xml:space="preserve"> v starosti</w:t>
      </w:r>
      <w:r w:rsidR="00B55117">
        <w:t xml:space="preserve"> 6 do 15 let</w:t>
      </w:r>
      <w:r w:rsidR="00A173E2">
        <w:t xml:space="preserve">, </w:t>
      </w:r>
      <w:r w:rsidR="00B76D1F">
        <w:t xml:space="preserve">na </w:t>
      </w:r>
      <w:r w:rsidR="00931879">
        <w:t xml:space="preserve">bistveno </w:t>
      </w:r>
      <w:r w:rsidR="00B76D1F">
        <w:t>višje povprečno število dni bolniške odsotnosti</w:t>
      </w:r>
      <w:r w:rsidR="0046329B">
        <w:t xml:space="preserve">, višji je tudi delež </w:t>
      </w:r>
      <w:r w:rsidR="005F4DDF">
        <w:t xml:space="preserve">oseb starih 55 let in več, ki imajo težave </w:t>
      </w:r>
      <w:r w:rsidR="00B87CC5">
        <w:t xml:space="preserve">pri skrbi zase brez pomoči. </w:t>
      </w:r>
      <w:r w:rsidR="00931879">
        <w:t>V</w:t>
      </w:r>
      <w:r w:rsidR="00246221">
        <w:t>išja</w:t>
      </w:r>
      <w:r w:rsidR="00931879">
        <w:t xml:space="preserve"> je</w:t>
      </w:r>
      <w:r w:rsidR="00246221">
        <w:t xml:space="preserve"> stopnja bolnišničnih obravnav zaradi klopnega mening</w:t>
      </w:r>
      <w:r w:rsidR="00425CBF">
        <w:t>oencefalitisa</w:t>
      </w:r>
      <w:r w:rsidR="00131471">
        <w:t xml:space="preserve">. </w:t>
      </w:r>
      <w:r w:rsidR="008C49D2">
        <w:t>V</w:t>
      </w:r>
      <w:r w:rsidR="009365D4">
        <w:t xml:space="preserve"> večini občin je </w:t>
      </w:r>
      <w:r w:rsidR="00D46C96">
        <w:t>boljše</w:t>
      </w:r>
      <w:r w:rsidR="009365D4">
        <w:t xml:space="preserve"> </w:t>
      </w:r>
      <w:r w:rsidR="00A933E6">
        <w:t xml:space="preserve">od povprečja </w:t>
      </w:r>
      <w:r w:rsidR="00D46C96">
        <w:t>razvita</w:t>
      </w:r>
      <w:r w:rsidR="009365D4">
        <w:t xml:space="preserve"> pomoč na domu </w:t>
      </w:r>
      <w:r w:rsidR="00D46C96">
        <w:t>za uporabnike</w:t>
      </w:r>
      <w:r w:rsidR="009365D4">
        <w:t xml:space="preserve"> star</w:t>
      </w:r>
      <w:r w:rsidR="00D46C96">
        <w:t>e</w:t>
      </w:r>
      <w:r w:rsidR="009365D4">
        <w:t xml:space="preserve"> 65 let in več</w:t>
      </w:r>
      <w:r w:rsidR="0021040E">
        <w:t>, manj</w:t>
      </w:r>
      <w:r w:rsidR="001D67E0">
        <w:t xml:space="preserve"> je zlomov kolkov pri starejših</w:t>
      </w:r>
      <w:r w:rsidR="00C95483">
        <w:t>.</w:t>
      </w:r>
      <w:r w:rsidR="0062650D">
        <w:t xml:space="preserve"> </w:t>
      </w:r>
      <w:r w:rsidR="00C95483">
        <w:t>V občinah Lovrenc na Pohorju</w:t>
      </w:r>
      <w:r w:rsidR="00996E38">
        <w:t xml:space="preserve"> in Selnica ob Dravi </w:t>
      </w:r>
      <w:r w:rsidR="0026448A">
        <w:t>stopnja samomorov</w:t>
      </w:r>
      <w:r w:rsidR="00267CE5">
        <w:t xml:space="preserve"> presega slovensko povprečje za </w:t>
      </w:r>
      <w:r w:rsidR="005672F9">
        <w:t xml:space="preserve">kar </w:t>
      </w:r>
      <w:r w:rsidR="00267CE5">
        <w:t>dvakrat.</w:t>
      </w:r>
      <w:r w:rsidR="00C95483">
        <w:t xml:space="preserve"> </w:t>
      </w:r>
      <w:r w:rsidR="008C49D2">
        <w:t xml:space="preserve"> </w:t>
      </w:r>
    </w:p>
    <w:p w14:paraId="52966D25" w14:textId="74B54268" w:rsidR="005A6754" w:rsidRPr="00742E59" w:rsidRDefault="00907E5E" w:rsidP="00823A3D">
      <w:pPr>
        <w:pStyle w:val="Preglednica"/>
      </w:pPr>
      <w:bookmarkStart w:id="56" w:name="_Toc135556336"/>
      <w:r w:rsidRPr="00D048E5">
        <w:t xml:space="preserve">Preglednica </w:t>
      </w:r>
      <w:fldSimple w:instr=" SEQ Preglednica \* ARABIC ">
        <w:r w:rsidR="00981E32">
          <w:rPr>
            <w:noProof/>
          </w:rPr>
          <w:t>12</w:t>
        </w:r>
      </w:fldSimple>
      <w:r w:rsidRPr="00D048E5">
        <w:t xml:space="preserve">: </w:t>
      </w:r>
      <w:r>
        <w:t>Izbrani kazalniki zdravja</w:t>
      </w:r>
      <w:bookmarkEnd w:id="56"/>
    </w:p>
    <w:tbl>
      <w:tblPr>
        <w:tblStyle w:val="Tabelamrea"/>
        <w:tblpPr w:leftFromText="141" w:rightFromText="141" w:vertAnchor="text" w:tblpY="1"/>
        <w:tblOverlap w:val="never"/>
        <w:tblW w:w="5000" w:type="pct"/>
        <w:tblLayout w:type="fixed"/>
        <w:tblLook w:val="04A0" w:firstRow="1" w:lastRow="0" w:firstColumn="1" w:lastColumn="0" w:noHBand="0" w:noVBand="1"/>
      </w:tblPr>
      <w:tblGrid>
        <w:gridCol w:w="2968"/>
        <w:gridCol w:w="1015"/>
        <w:gridCol w:w="1017"/>
        <w:gridCol w:w="1017"/>
        <w:gridCol w:w="1015"/>
        <w:gridCol w:w="1017"/>
        <w:gridCol w:w="1013"/>
      </w:tblGrid>
      <w:tr w:rsidR="00D35FBD" w:rsidRPr="00810C5B" w14:paraId="0705781A" w14:textId="77777777" w:rsidTr="00820614">
        <w:tc>
          <w:tcPr>
            <w:tcW w:w="1638" w:type="pct"/>
            <w:shd w:val="clear" w:color="auto" w:fill="F2F2F2" w:themeFill="background1" w:themeFillShade="F2"/>
          </w:tcPr>
          <w:p w14:paraId="67BB695F" w14:textId="67B08C83" w:rsidR="0066463B" w:rsidRPr="00810C5B" w:rsidRDefault="0066463B" w:rsidP="00B81E20">
            <w:pPr>
              <w:jc w:val="left"/>
              <w:rPr>
                <w:rFonts w:cs="Arial"/>
                <w:sz w:val="18"/>
                <w:szCs w:val="18"/>
              </w:rPr>
            </w:pPr>
            <w:r>
              <w:rPr>
                <w:rFonts w:cs="Arial"/>
                <w:sz w:val="18"/>
                <w:szCs w:val="18"/>
              </w:rPr>
              <w:t>Kazalnik</w:t>
            </w:r>
          </w:p>
        </w:tc>
        <w:tc>
          <w:tcPr>
            <w:tcW w:w="560" w:type="pct"/>
            <w:shd w:val="clear" w:color="auto" w:fill="F2F2F2" w:themeFill="background1" w:themeFillShade="F2"/>
          </w:tcPr>
          <w:p w14:paraId="1BC63F2D" w14:textId="15E835DD" w:rsidR="0066463B" w:rsidRPr="00810C5B" w:rsidRDefault="0066463B" w:rsidP="0035176F">
            <w:pPr>
              <w:jc w:val="center"/>
              <w:rPr>
                <w:rFonts w:cs="Arial"/>
                <w:sz w:val="18"/>
                <w:szCs w:val="18"/>
              </w:rPr>
            </w:pPr>
            <w:r>
              <w:rPr>
                <w:rFonts w:cs="Arial"/>
                <w:sz w:val="18"/>
                <w:szCs w:val="18"/>
              </w:rPr>
              <w:t>Lovrenc na Pohorju</w:t>
            </w:r>
          </w:p>
        </w:tc>
        <w:tc>
          <w:tcPr>
            <w:tcW w:w="561" w:type="pct"/>
            <w:shd w:val="clear" w:color="auto" w:fill="F2F2F2" w:themeFill="background1" w:themeFillShade="F2"/>
          </w:tcPr>
          <w:p w14:paraId="1F7256C6" w14:textId="6E642D83" w:rsidR="0066463B" w:rsidRPr="00810C5B" w:rsidRDefault="0066463B" w:rsidP="0035176F">
            <w:pPr>
              <w:jc w:val="center"/>
              <w:rPr>
                <w:rFonts w:cs="Arial"/>
                <w:sz w:val="18"/>
                <w:szCs w:val="18"/>
              </w:rPr>
            </w:pPr>
            <w:r>
              <w:rPr>
                <w:rFonts w:cs="Arial"/>
                <w:sz w:val="18"/>
                <w:szCs w:val="18"/>
              </w:rPr>
              <w:t>Podvelka</w:t>
            </w:r>
          </w:p>
        </w:tc>
        <w:tc>
          <w:tcPr>
            <w:tcW w:w="561" w:type="pct"/>
            <w:shd w:val="clear" w:color="auto" w:fill="F2F2F2" w:themeFill="background1" w:themeFillShade="F2"/>
          </w:tcPr>
          <w:p w14:paraId="0077B0F7" w14:textId="4B891250" w:rsidR="0066463B" w:rsidRPr="00810C5B" w:rsidRDefault="0066463B" w:rsidP="0035176F">
            <w:pPr>
              <w:jc w:val="center"/>
              <w:rPr>
                <w:rFonts w:cs="Arial"/>
                <w:sz w:val="18"/>
                <w:szCs w:val="18"/>
              </w:rPr>
            </w:pPr>
            <w:r>
              <w:rPr>
                <w:rFonts w:cs="Arial"/>
                <w:sz w:val="18"/>
                <w:szCs w:val="18"/>
              </w:rPr>
              <w:t>Radje ob Dravi</w:t>
            </w:r>
          </w:p>
        </w:tc>
        <w:tc>
          <w:tcPr>
            <w:tcW w:w="560" w:type="pct"/>
            <w:shd w:val="clear" w:color="auto" w:fill="F2F2F2" w:themeFill="background1" w:themeFillShade="F2"/>
          </w:tcPr>
          <w:p w14:paraId="0ACCAEB4" w14:textId="44AB305F" w:rsidR="0066463B" w:rsidRPr="00810C5B" w:rsidRDefault="0066463B" w:rsidP="0035176F">
            <w:pPr>
              <w:jc w:val="center"/>
              <w:rPr>
                <w:rFonts w:cs="Arial"/>
                <w:sz w:val="18"/>
                <w:szCs w:val="18"/>
              </w:rPr>
            </w:pPr>
            <w:r>
              <w:rPr>
                <w:rFonts w:cs="Arial"/>
                <w:sz w:val="18"/>
                <w:szCs w:val="18"/>
              </w:rPr>
              <w:t>Ruše</w:t>
            </w:r>
          </w:p>
        </w:tc>
        <w:tc>
          <w:tcPr>
            <w:tcW w:w="561" w:type="pct"/>
            <w:shd w:val="clear" w:color="auto" w:fill="F2F2F2" w:themeFill="background1" w:themeFillShade="F2"/>
          </w:tcPr>
          <w:p w14:paraId="6956E0FE" w14:textId="6A17C6D5" w:rsidR="0066463B" w:rsidRPr="00810C5B" w:rsidRDefault="0066463B" w:rsidP="0035176F">
            <w:pPr>
              <w:jc w:val="center"/>
              <w:rPr>
                <w:rFonts w:cs="Arial"/>
                <w:sz w:val="18"/>
                <w:szCs w:val="18"/>
              </w:rPr>
            </w:pPr>
            <w:r>
              <w:rPr>
                <w:rFonts w:cs="Arial"/>
                <w:sz w:val="18"/>
                <w:szCs w:val="18"/>
              </w:rPr>
              <w:t>Selnica ob Dravi</w:t>
            </w:r>
          </w:p>
        </w:tc>
        <w:tc>
          <w:tcPr>
            <w:tcW w:w="559" w:type="pct"/>
            <w:shd w:val="clear" w:color="auto" w:fill="F2F2F2" w:themeFill="background1" w:themeFillShade="F2"/>
          </w:tcPr>
          <w:p w14:paraId="45025F0E" w14:textId="0BEB1B96" w:rsidR="0066463B" w:rsidRPr="00810C5B" w:rsidRDefault="0066463B" w:rsidP="0035176F">
            <w:pPr>
              <w:jc w:val="center"/>
              <w:rPr>
                <w:rFonts w:cs="Arial"/>
                <w:sz w:val="18"/>
                <w:szCs w:val="18"/>
              </w:rPr>
            </w:pPr>
            <w:r>
              <w:rPr>
                <w:rFonts w:cs="Arial"/>
                <w:sz w:val="18"/>
                <w:szCs w:val="18"/>
              </w:rPr>
              <w:t>Slovenija</w:t>
            </w:r>
          </w:p>
        </w:tc>
      </w:tr>
      <w:tr w:rsidR="00820614" w:rsidRPr="00810C5B" w14:paraId="039E9C00" w14:textId="77777777" w:rsidTr="00820614">
        <w:tc>
          <w:tcPr>
            <w:tcW w:w="1638" w:type="pct"/>
            <w:shd w:val="clear" w:color="auto" w:fill="auto"/>
          </w:tcPr>
          <w:p w14:paraId="77DD3304" w14:textId="38E1BBE1" w:rsidR="00820614" w:rsidRPr="00810C5B" w:rsidRDefault="00820614" w:rsidP="00820614">
            <w:pPr>
              <w:jc w:val="left"/>
              <w:rPr>
                <w:rFonts w:cs="Arial"/>
                <w:sz w:val="18"/>
                <w:szCs w:val="18"/>
              </w:rPr>
            </w:pPr>
            <w:r>
              <w:rPr>
                <w:rFonts w:cs="Arial"/>
                <w:sz w:val="18"/>
                <w:szCs w:val="18"/>
              </w:rPr>
              <w:t>Telesni fitnes otrok</w:t>
            </w:r>
            <w:r w:rsidR="00864BD4">
              <w:rPr>
                <w:rFonts w:cs="Arial"/>
                <w:sz w:val="18"/>
                <w:szCs w:val="18"/>
              </w:rPr>
              <w:t>, indeks</w:t>
            </w:r>
          </w:p>
        </w:tc>
        <w:tc>
          <w:tcPr>
            <w:tcW w:w="560" w:type="pct"/>
          </w:tcPr>
          <w:p w14:paraId="7BFB1BC8" w14:textId="2CB2C054" w:rsidR="00820614" w:rsidRPr="00810C5B" w:rsidRDefault="00A35350" w:rsidP="00820614">
            <w:pPr>
              <w:jc w:val="center"/>
              <w:rPr>
                <w:rFonts w:cs="Arial"/>
                <w:sz w:val="18"/>
                <w:szCs w:val="18"/>
              </w:rPr>
            </w:pPr>
            <w:r>
              <w:rPr>
                <w:rFonts w:cs="Arial"/>
                <w:sz w:val="18"/>
                <w:szCs w:val="18"/>
              </w:rPr>
              <w:t>25,5</w:t>
            </w:r>
          </w:p>
        </w:tc>
        <w:tc>
          <w:tcPr>
            <w:tcW w:w="561" w:type="pct"/>
          </w:tcPr>
          <w:p w14:paraId="6B65C742" w14:textId="46F3DC49" w:rsidR="00820614" w:rsidRPr="00810C5B" w:rsidRDefault="00820614" w:rsidP="00820614">
            <w:pPr>
              <w:jc w:val="center"/>
              <w:rPr>
                <w:rFonts w:cs="Arial"/>
                <w:sz w:val="18"/>
                <w:szCs w:val="18"/>
              </w:rPr>
            </w:pPr>
            <w:r>
              <w:rPr>
                <w:rFonts w:cs="Arial"/>
                <w:sz w:val="18"/>
                <w:szCs w:val="18"/>
              </w:rPr>
              <w:t>44,7</w:t>
            </w:r>
          </w:p>
        </w:tc>
        <w:tc>
          <w:tcPr>
            <w:tcW w:w="561" w:type="pct"/>
          </w:tcPr>
          <w:p w14:paraId="3A9A15B4" w14:textId="12F21D6B" w:rsidR="00820614" w:rsidRPr="00810C5B" w:rsidRDefault="006F1BB8" w:rsidP="00820614">
            <w:pPr>
              <w:jc w:val="center"/>
              <w:rPr>
                <w:rFonts w:cs="Arial"/>
                <w:sz w:val="18"/>
                <w:szCs w:val="18"/>
              </w:rPr>
            </w:pPr>
            <w:r>
              <w:rPr>
                <w:rFonts w:cs="Arial"/>
                <w:sz w:val="18"/>
                <w:szCs w:val="18"/>
              </w:rPr>
              <w:t>46,1</w:t>
            </w:r>
          </w:p>
        </w:tc>
        <w:tc>
          <w:tcPr>
            <w:tcW w:w="560" w:type="pct"/>
          </w:tcPr>
          <w:p w14:paraId="443F756E" w14:textId="19F28F09" w:rsidR="00820614" w:rsidRPr="00810C5B" w:rsidRDefault="006A5216" w:rsidP="00820614">
            <w:pPr>
              <w:jc w:val="center"/>
              <w:rPr>
                <w:rFonts w:cs="Arial"/>
                <w:sz w:val="18"/>
                <w:szCs w:val="18"/>
              </w:rPr>
            </w:pPr>
            <w:r>
              <w:rPr>
                <w:rFonts w:cs="Arial"/>
                <w:sz w:val="18"/>
                <w:szCs w:val="18"/>
              </w:rPr>
              <w:t>41,6</w:t>
            </w:r>
          </w:p>
        </w:tc>
        <w:tc>
          <w:tcPr>
            <w:tcW w:w="561" w:type="pct"/>
          </w:tcPr>
          <w:p w14:paraId="5188CB09" w14:textId="383F250F" w:rsidR="00820614" w:rsidRPr="00810C5B" w:rsidRDefault="00024922" w:rsidP="00820614">
            <w:pPr>
              <w:jc w:val="center"/>
              <w:rPr>
                <w:rFonts w:cs="Arial"/>
                <w:sz w:val="18"/>
                <w:szCs w:val="18"/>
              </w:rPr>
            </w:pPr>
            <w:r>
              <w:rPr>
                <w:rFonts w:cs="Arial"/>
                <w:sz w:val="18"/>
                <w:szCs w:val="18"/>
              </w:rPr>
              <w:t>40,2</w:t>
            </w:r>
          </w:p>
        </w:tc>
        <w:tc>
          <w:tcPr>
            <w:tcW w:w="559" w:type="pct"/>
            <w:shd w:val="clear" w:color="auto" w:fill="auto"/>
          </w:tcPr>
          <w:p w14:paraId="07E1FC74" w14:textId="4877EBA5" w:rsidR="00820614" w:rsidRPr="00690453" w:rsidRDefault="00820614" w:rsidP="00820614">
            <w:pPr>
              <w:jc w:val="center"/>
              <w:rPr>
                <w:rFonts w:cs="Arial"/>
                <w:b/>
                <w:bCs/>
                <w:sz w:val="18"/>
                <w:szCs w:val="18"/>
              </w:rPr>
            </w:pPr>
            <w:r w:rsidRPr="00690453">
              <w:rPr>
                <w:rFonts w:cs="Arial"/>
                <w:b/>
                <w:bCs/>
                <w:sz w:val="18"/>
                <w:szCs w:val="18"/>
              </w:rPr>
              <w:t>43,7</w:t>
            </w:r>
          </w:p>
        </w:tc>
      </w:tr>
      <w:tr w:rsidR="00820614" w:rsidRPr="00810C5B" w14:paraId="53478C2C" w14:textId="77777777" w:rsidTr="00820614">
        <w:tc>
          <w:tcPr>
            <w:tcW w:w="1638" w:type="pct"/>
            <w:shd w:val="clear" w:color="auto" w:fill="auto"/>
          </w:tcPr>
          <w:p w14:paraId="76D365C4" w14:textId="539E1ED4" w:rsidR="00820614" w:rsidRPr="00810C5B" w:rsidRDefault="00820614" w:rsidP="00820614">
            <w:pPr>
              <w:jc w:val="left"/>
              <w:rPr>
                <w:rFonts w:cs="Arial"/>
                <w:sz w:val="18"/>
                <w:szCs w:val="18"/>
              </w:rPr>
            </w:pPr>
            <w:r>
              <w:rPr>
                <w:rFonts w:cs="Arial"/>
                <w:sz w:val="18"/>
                <w:szCs w:val="18"/>
              </w:rPr>
              <w:t>Prekomerna prehranjenost otrok</w:t>
            </w:r>
            <w:r w:rsidR="003E7010">
              <w:rPr>
                <w:rFonts w:cs="Arial"/>
                <w:sz w:val="18"/>
                <w:szCs w:val="18"/>
              </w:rPr>
              <w:t xml:space="preserve"> med 6 in 15 let</w:t>
            </w:r>
            <w:r w:rsidR="009C26B1">
              <w:rPr>
                <w:rFonts w:cs="Arial"/>
                <w:sz w:val="18"/>
                <w:szCs w:val="18"/>
              </w:rPr>
              <w:t>, %</w:t>
            </w:r>
          </w:p>
        </w:tc>
        <w:tc>
          <w:tcPr>
            <w:tcW w:w="560" w:type="pct"/>
          </w:tcPr>
          <w:p w14:paraId="26F41221" w14:textId="3DB498D3" w:rsidR="00820614" w:rsidRPr="00810C5B" w:rsidRDefault="00A35350" w:rsidP="00820614">
            <w:pPr>
              <w:jc w:val="center"/>
              <w:rPr>
                <w:rFonts w:cs="Arial"/>
                <w:sz w:val="18"/>
                <w:szCs w:val="18"/>
              </w:rPr>
            </w:pPr>
            <w:r>
              <w:rPr>
                <w:rFonts w:cs="Arial"/>
                <w:sz w:val="18"/>
                <w:szCs w:val="18"/>
              </w:rPr>
              <w:t>36,3</w:t>
            </w:r>
          </w:p>
        </w:tc>
        <w:tc>
          <w:tcPr>
            <w:tcW w:w="561" w:type="pct"/>
          </w:tcPr>
          <w:p w14:paraId="7C6854A0" w14:textId="1456C379" w:rsidR="00820614" w:rsidRPr="00810C5B" w:rsidRDefault="00820614" w:rsidP="00820614">
            <w:pPr>
              <w:jc w:val="center"/>
              <w:rPr>
                <w:rFonts w:cs="Arial"/>
                <w:sz w:val="18"/>
                <w:szCs w:val="18"/>
              </w:rPr>
            </w:pPr>
            <w:r>
              <w:rPr>
                <w:rFonts w:cs="Arial"/>
                <w:sz w:val="18"/>
                <w:szCs w:val="18"/>
              </w:rPr>
              <w:t>30,9</w:t>
            </w:r>
          </w:p>
        </w:tc>
        <w:tc>
          <w:tcPr>
            <w:tcW w:w="561" w:type="pct"/>
          </w:tcPr>
          <w:p w14:paraId="498379C2" w14:textId="6079C88D" w:rsidR="00820614" w:rsidRPr="00810C5B" w:rsidRDefault="006F1BB8" w:rsidP="00820614">
            <w:pPr>
              <w:jc w:val="center"/>
              <w:rPr>
                <w:rFonts w:cs="Arial"/>
                <w:sz w:val="18"/>
                <w:szCs w:val="18"/>
              </w:rPr>
            </w:pPr>
            <w:r>
              <w:rPr>
                <w:rFonts w:cs="Arial"/>
                <w:sz w:val="18"/>
                <w:szCs w:val="18"/>
              </w:rPr>
              <w:t>34,2</w:t>
            </w:r>
          </w:p>
        </w:tc>
        <w:tc>
          <w:tcPr>
            <w:tcW w:w="560" w:type="pct"/>
          </w:tcPr>
          <w:p w14:paraId="53E2D63A" w14:textId="34807E91" w:rsidR="00820614" w:rsidRPr="00810C5B" w:rsidRDefault="001A014F" w:rsidP="00820614">
            <w:pPr>
              <w:jc w:val="center"/>
              <w:rPr>
                <w:rFonts w:cs="Arial"/>
                <w:sz w:val="18"/>
                <w:szCs w:val="18"/>
              </w:rPr>
            </w:pPr>
            <w:r>
              <w:rPr>
                <w:rFonts w:cs="Arial"/>
                <w:sz w:val="18"/>
                <w:szCs w:val="18"/>
              </w:rPr>
              <w:t>35,4</w:t>
            </w:r>
          </w:p>
        </w:tc>
        <w:tc>
          <w:tcPr>
            <w:tcW w:w="561" w:type="pct"/>
          </w:tcPr>
          <w:p w14:paraId="4041453D" w14:textId="68BC36EF" w:rsidR="00820614" w:rsidRPr="00810C5B" w:rsidRDefault="00024922" w:rsidP="00820614">
            <w:pPr>
              <w:jc w:val="center"/>
              <w:rPr>
                <w:rFonts w:cs="Arial"/>
                <w:sz w:val="18"/>
                <w:szCs w:val="18"/>
              </w:rPr>
            </w:pPr>
            <w:r>
              <w:rPr>
                <w:rFonts w:cs="Arial"/>
                <w:sz w:val="18"/>
                <w:szCs w:val="18"/>
              </w:rPr>
              <w:t>31,6</w:t>
            </w:r>
          </w:p>
        </w:tc>
        <w:tc>
          <w:tcPr>
            <w:tcW w:w="559" w:type="pct"/>
            <w:shd w:val="clear" w:color="auto" w:fill="auto"/>
          </w:tcPr>
          <w:p w14:paraId="230A0AA8" w14:textId="3DF65969" w:rsidR="00820614" w:rsidRPr="00690453" w:rsidRDefault="00820614" w:rsidP="00820614">
            <w:pPr>
              <w:jc w:val="center"/>
              <w:rPr>
                <w:rFonts w:cs="Arial"/>
                <w:b/>
                <w:bCs/>
                <w:sz w:val="18"/>
                <w:szCs w:val="18"/>
              </w:rPr>
            </w:pPr>
            <w:r w:rsidRPr="00690453">
              <w:rPr>
                <w:rFonts w:cs="Arial"/>
                <w:b/>
                <w:bCs/>
                <w:sz w:val="18"/>
                <w:szCs w:val="18"/>
              </w:rPr>
              <w:t>28,7</w:t>
            </w:r>
          </w:p>
        </w:tc>
      </w:tr>
      <w:tr w:rsidR="00820614" w:rsidRPr="00810C5B" w14:paraId="3011CD41" w14:textId="77777777" w:rsidTr="00820614">
        <w:tc>
          <w:tcPr>
            <w:tcW w:w="1638" w:type="pct"/>
            <w:shd w:val="clear" w:color="auto" w:fill="auto"/>
          </w:tcPr>
          <w:p w14:paraId="691ADBD3" w14:textId="0A422445" w:rsidR="00820614" w:rsidRDefault="00820614" w:rsidP="00820614">
            <w:pPr>
              <w:jc w:val="left"/>
              <w:rPr>
                <w:rFonts w:cs="Arial"/>
                <w:sz w:val="18"/>
                <w:szCs w:val="18"/>
              </w:rPr>
            </w:pPr>
            <w:r>
              <w:rPr>
                <w:rFonts w:cs="Arial"/>
                <w:sz w:val="18"/>
                <w:szCs w:val="18"/>
              </w:rPr>
              <w:t>Odzivnost program SVIT</w:t>
            </w:r>
            <w:r w:rsidR="009C26B1">
              <w:rPr>
                <w:rFonts w:cs="Arial"/>
                <w:sz w:val="18"/>
                <w:szCs w:val="18"/>
              </w:rPr>
              <w:t>, %</w:t>
            </w:r>
          </w:p>
        </w:tc>
        <w:tc>
          <w:tcPr>
            <w:tcW w:w="560" w:type="pct"/>
          </w:tcPr>
          <w:p w14:paraId="46702B4F" w14:textId="2A003068" w:rsidR="00820614" w:rsidRPr="00810C5B" w:rsidRDefault="00A66263" w:rsidP="00820614">
            <w:pPr>
              <w:jc w:val="center"/>
              <w:rPr>
                <w:rFonts w:cs="Arial"/>
                <w:sz w:val="18"/>
                <w:szCs w:val="18"/>
              </w:rPr>
            </w:pPr>
            <w:r>
              <w:rPr>
                <w:rFonts w:cs="Arial"/>
                <w:sz w:val="18"/>
                <w:szCs w:val="18"/>
              </w:rPr>
              <w:t>60,5</w:t>
            </w:r>
          </w:p>
        </w:tc>
        <w:tc>
          <w:tcPr>
            <w:tcW w:w="561" w:type="pct"/>
          </w:tcPr>
          <w:p w14:paraId="583A40A0" w14:textId="59557EE1" w:rsidR="00820614" w:rsidRPr="00810C5B" w:rsidRDefault="00820614" w:rsidP="00820614">
            <w:pPr>
              <w:jc w:val="center"/>
              <w:rPr>
                <w:rFonts w:cs="Arial"/>
                <w:sz w:val="18"/>
                <w:szCs w:val="18"/>
              </w:rPr>
            </w:pPr>
            <w:r>
              <w:rPr>
                <w:rFonts w:cs="Arial"/>
                <w:sz w:val="18"/>
                <w:szCs w:val="18"/>
              </w:rPr>
              <w:t>54,2</w:t>
            </w:r>
          </w:p>
        </w:tc>
        <w:tc>
          <w:tcPr>
            <w:tcW w:w="561" w:type="pct"/>
          </w:tcPr>
          <w:p w14:paraId="4DCE2C8A" w14:textId="70D985D1" w:rsidR="00820614" w:rsidRPr="00810C5B" w:rsidRDefault="00F011EB" w:rsidP="00820614">
            <w:pPr>
              <w:jc w:val="center"/>
              <w:rPr>
                <w:rFonts w:cs="Arial"/>
                <w:sz w:val="18"/>
                <w:szCs w:val="18"/>
              </w:rPr>
            </w:pPr>
            <w:r>
              <w:rPr>
                <w:rFonts w:cs="Arial"/>
                <w:sz w:val="18"/>
                <w:szCs w:val="18"/>
              </w:rPr>
              <w:t>59,</w:t>
            </w:r>
          </w:p>
        </w:tc>
        <w:tc>
          <w:tcPr>
            <w:tcW w:w="560" w:type="pct"/>
          </w:tcPr>
          <w:p w14:paraId="798F91FB" w14:textId="0931BCDA" w:rsidR="00820614" w:rsidRPr="00810C5B" w:rsidRDefault="00D121C2" w:rsidP="00820614">
            <w:pPr>
              <w:jc w:val="center"/>
              <w:rPr>
                <w:rFonts w:cs="Arial"/>
                <w:sz w:val="18"/>
                <w:szCs w:val="18"/>
              </w:rPr>
            </w:pPr>
            <w:r>
              <w:rPr>
                <w:rFonts w:cs="Arial"/>
                <w:sz w:val="18"/>
                <w:szCs w:val="18"/>
              </w:rPr>
              <w:t>60,7</w:t>
            </w:r>
          </w:p>
        </w:tc>
        <w:tc>
          <w:tcPr>
            <w:tcW w:w="561" w:type="pct"/>
          </w:tcPr>
          <w:p w14:paraId="13E040F3" w14:textId="39062902" w:rsidR="00820614" w:rsidRPr="00810C5B" w:rsidRDefault="00477404" w:rsidP="00820614">
            <w:pPr>
              <w:jc w:val="center"/>
              <w:rPr>
                <w:rFonts w:cs="Arial"/>
                <w:sz w:val="18"/>
                <w:szCs w:val="18"/>
              </w:rPr>
            </w:pPr>
            <w:r>
              <w:rPr>
                <w:rFonts w:cs="Arial"/>
                <w:sz w:val="18"/>
                <w:szCs w:val="18"/>
              </w:rPr>
              <w:t>63,9</w:t>
            </w:r>
          </w:p>
        </w:tc>
        <w:tc>
          <w:tcPr>
            <w:tcW w:w="559" w:type="pct"/>
            <w:shd w:val="clear" w:color="auto" w:fill="auto"/>
          </w:tcPr>
          <w:p w14:paraId="1D285A02" w14:textId="2AB823CB" w:rsidR="00820614" w:rsidRPr="00690453" w:rsidRDefault="00820614" w:rsidP="00820614">
            <w:pPr>
              <w:jc w:val="center"/>
              <w:rPr>
                <w:rFonts w:cs="Arial"/>
                <w:b/>
                <w:bCs/>
                <w:sz w:val="18"/>
                <w:szCs w:val="18"/>
              </w:rPr>
            </w:pPr>
            <w:r w:rsidRPr="00690453">
              <w:rPr>
                <w:rFonts w:cs="Arial"/>
                <w:b/>
                <w:bCs/>
                <w:sz w:val="18"/>
                <w:szCs w:val="18"/>
              </w:rPr>
              <w:t>63,4</w:t>
            </w:r>
          </w:p>
        </w:tc>
      </w:tr>
      <w:tr w:rsidR="00820614" w:rsidRPr="00810C5B" w14:paraId="31BFCA9E" w14:textId="77777777" w:rsidTr="00820614">
        <w:tc>
          <w:tcPr>
            <w:tcW w:w="1638" w:type="pct"/>
            <w:shd w:val="clear" w:color="auto" w:fill="auto"/>
          </w:tcPr>
          <w:p w14:paraId="4C26C57B" w14:textId="3B59FC5F" w:rsidR="00820614" w:rsidRDefault="00820614" w:rsidP="00820614">
            <w:pPr>
              <w:jc w:val="left"/>
              <w:rPr>
                <w:rFonts w:cs="Arial"/>
                <w:sz w:val="18"/>
                <w:szCs w:val="18"/>
              </w:rPr>
            </w:pPr>
            <w:r>
              <w:rPr>
                <w:rFonts w:cs="Arial"/>
                <w:sz w:val="18"/>
                <w:szCs w:val="18"/>
              </w:rPr>
              <w:t>Presejanost program Zor</w:t>
            </w:r>
            <w:r w:rsidR="009C26B1">
              <w:rPr>
                <w:rFonts w:cs="Arial"/>
                <w:sz w:val="18"/>
                <w:szCs w:val="18"/>
              </w:rPr>
              <w:t>a, %</w:t>
            </w:r>
          </w:p>
        </w:tc>
        <w:tc>
          <w:tcPr>
            <w:tcW w:w="560" w:type="pct"/>
          </w:tcPr>
          <w:p w14:paraId="0672ECDC" w14:textId="316507E2" w:rsidR="00820614" w:rsidRPr="00810C5B" w:rsidRDefault="00A66263" w:rsidP="00820614">
            <w:pPr>
              <w:jc w:val="center"/>
              <w:rPr>
                <w:rFonts w:cs="Arial"/>
                <w:sz w:val="18"/>
                <w:szCs w:val="18"/>
              </w:rPr>
            </w:pPr>
            <w:r>
              <w:rPr>
                <w:rFonts w:cs="Arial"/>
                <w:sz w:val="18"/>
                <w:szCs w:val="18"/>
              </w:rPr>
              <w:t>66,7</w:t>
            </w:r>
          </w:p>
        </w:tc>
        <w:tc>
          <w:tcPr>
            <w:tcW w:w="561" w:type="pct"/>
          </w:tcPr>
          <w:p w14:paraId="01F559FD" w14:textId="3FF16D62" w:rsidR="00820614" w:rsidRPr="00810C5B" w:rsidRDefault="00820614" w:rsidP="00820614">
            <w:pPr>
              <w:jc w:val="center"/>
              <w:rPr>
                <w:rFonts w:cs="Arial"/>
                <w:sz w:val="18"/>
                <w:szCs w:val="18"/>
              </w:rPr>
            </w:pPr>
            <w:r>
              <w:rPr>
                <w:rFonts w:cs="Arial"/>
                <w:sz w:val="18"/>
                <w:szCs w:val="18"/>
              </w:rPr>
              <w:t>73,7</w:t>
            </w:r>
          </w:p>
        </w:tc>
        <w:tc>
          <w:tcPr>
            <w:tcW w:w="561" w:type="pct"/>
          </w:tcPr>
          <w:p w14:paraId="3C89FCE0" w14:textId="61E52579" w:rsidR="00820614" w:rsidRPr="00810C5B" w:rsidRDefault="00173E8B" w:rsidP="00820614">
            <w:pPr>
              <w:jc w:val="center"/>
              <w:rPr>
                <w:rFonts w:cs="Arial"/>
                <w:sz w:val="18"/>
                <w:szCs w:val="18"/>
              </w:rPr>
            </w:pPr>
            <w:r>
              <w:rPr>
                <w:rFonts w:cs="Arial"/>
                <w:sz w:val="18"/>
                <w:szCs w:val="18"/>
              </w:rPr>
              <w:t>79,8</w:t>
            </w:r>
          </w:p>
        </w:tc>
        <w:tc>
          <w:tcPr>
            <w:tcW w:w="560" w:type="pct"/>
          </w:tcPr>
          <w:p w14:paraId="14B6FF89" w14:textId="269B2431" w:rsidR="00820614" w:rsidRPr="00810C5B" w:rsidRDefault="00D121C2" w:rsidP="00281F01">
            <w:pPr>
              <w:jc w:val="center"/>
              <w:rPr>
                <w:rFonts w:cs="Arial"/>
                <w:sz w:val="18"/>
                <w:szCs w:val="18"/>
              </w:rPr>
            </w:pPr>
            <w:r>
              <w:rPr>
                <w:rFonts w:cs="Arial"/>
                <w:sz w:val="18"/>
                <w:szCs w:val="18"/>
              </w:rPr>
              <w:t>65,6</w:t>
            </w:r>
          </w:p>
        </w:tc>
        <w:tc>
          <w:tcPr>
            <w:tcW w:w="561" w:type="pct"/>
          </w:tcPr>
          <w:p w14:paraId="4B75F34D" w14:textId="33989342" w:rsidR="00820614" w:rsidRPr="00810C5B" w:rsidRDefault="00477404" w:rsidP="00820614">
            <w:pPr>
              <w:jc w:val="center"/>
              <w:rPr>
                <w:rFonts w:cs="Arial"/>
                <w:sz w:val="18"/>
                <w:szCs w:val="18"/>
              </w:rPr>
            </w:pPr>
            <w:r>
              <w:rPr>
                <w:rFonts w:cs="Arial"/>
                <w:sz w:val="18"/>
                <w:szCs w:val="18"/>
              </w:rPr>
              <w:t>66,7</w:t>
            </w:r>
          </w:p>
        </w:tc>
        <w:tc>
          <w:tcPr>
            <w:tcW w:w="559" w:type="pct"/>
            <w:shd w:val="clear" w:color="auto" w:fill="auto"/>
          </w:tcPr>
          <w:p w14:paraId="0703A439" w14:textId="72CAD414" w:rsidR="00820614" w:rsidRPr="00690453" w:rsidRDefault="00820614" w:rsidP="00820614">
            <w:pPr>
              <w:jc w:val="center"/>
              <w:rPr>
                <w:rFonts w:cs="Arial"/>
                <w:b/>
                <w:bCs/>
                <w:sz w:val="18"/>
                <w:szCs w:val="18"/>
              </w:rPr>
            </w:pPr>
            <w:r w:rsidRPr="00690453">
              <w:rPr>
                <w:rFonts w:cs="Arial"/>
                <w:b/>
                <w:bCs/>
                <w:sz w:val="18"/>
                <w:szCs w:val="18"/>
              </w:rPr>
              <w:t>71,7</w:t>
            </w:r>
          </w:p>
        </w:tc>
      </w:tr>
      <w:tr w:rsidR="00820614" w:rsidRPr="00810C5B" w14:paraId="45F8C50C" w14:textId="77777777" w:rsidTr="00820614">
        <w:tc>
          <w:tcPr>
            <w:tcW w:w="1638" w:type="pct"/>
            <w:shd w:val="clear" w:color="auto" w:fill="auto"/>
          </w:tcPr>
          <w:p w14:paraId="754EE5D6" w14:textId="2899EDF5" w:rsidR="00820614" w:rsidRDefault="00820614" w:rsidP="00820614">
            <w:pPr>
              <w:jc w:val="left"/>
              <w:rPr>
                <w:rFonts w:cs="Arial"/>
                <w:sz w:val="18"/>
                <w:szCs w:val="18"/>
              </w:rPr>
            </w:pPr>
            <w:r>
              <w:rPr>
                <w:rFonts w:cs="Arial"/>
                <w:sz w:val="18"/>
                <w:szCs w:val="18"/>
              </w:rPr>
              <w:t>Presejanost program Dora</w:t>
            </w:r>
            <w:r w:rsidR="009C26B1">
              <w:rPr>
                <w:rFonts w:cs="Arial"/>
                <w:sz w:val="18"/>
                <w:szCs w:val="18"/>
              </w:rPr>
              <w:t>, %</w:t>
            </w:r>
          </w:p>
        </w:tc>
        <w:tc>
          <w:tcPr>
            <w:tcW w:w="560" w:type="pct"/>
          </w:tcPr>
          <w:p w14:paraId="6ED43F7F" w14:textId="7EB559A9" w:rsidR="00820614" w:rsidRPr="00810C5B" w:rsidRDefault="00A66263" w:rsidP="00820614">
            <w:pPr>
              <w:jc w:val="center"/>
              <w:rPr>
                <w:rFonts w:cs="Arial"/>
                <w:sz w:val="18"/>
                <w:szCs w:val="18"/>
              </w:rPr>
            </w:pPr>
            <w:r>
              <w:rPr>
                <w:rFonts w:cs="Arial"/>
                <w:sz w:val="18"/>
                <w:szCs w:val="18"/>
              </w:rPr>
              <w:t>73,6</w:t>
            </w:r>
          </w:p>
        </w:tc>
        <w:tc>
          <w:tcPr>
            <w:tcW w:w="561" w:type="pct"/>
          </w:tcPr>
          <w:p w14:paraId="5F94D59C" w14:textId="2BFE14CE" w:rsidR="00820614" w:rsidRPr="00810C5B" w:rsidRDefault="00820614" w:rsidP="00820614">
            <w:pPr>
              <w:jc w:val="center"/>
              <w:rPr>
                <w:rFonts w:cs="Arial"/>
                <w:sz w:val="18"/>
                <w:szCs w:val="18"/>
              </w:rPr>
            </w:pPr>
            <w:r>
              <w:rPr>
                <w:rFonts w:cs="Arial"/>
                <w:sz w:val="18"/>
                <w:szCs w:val="18"/>
              </w:rPr>
              <w:t>76,4</w:t>
            </w:r>
          </w:p>
        </w:tc>
        <w:tc>
          <w:tcPr>
            <w:tcW w:w="561" w:type="pct"/>
          </w:tcPr>
          <w:p w14:paraId="6BD39FDB" w14:textId="25979725" w:rsidR="00820614" w:rsidRPr="00810C5B" w:rsidRDefault="00173E8B" w:rsidP="00820614">
            <w:pPr>
              <w:jc w:val="center"/>
              <w:rPr>
                <w:rFonts w:cs="Arial"/>
                <w:sz w:val="18"/>
                <w:szCs w:val="18"/>
              </w:rPr>
            </w:pPr>
            <w:r>
              <w:rPr>
                <w:rFonts w:cs="Arial"/>
                <w:sz w:val="18"/>
                <w:szCs w:val="18"/>
              </w:rPr>
              <w:t>79,9</w:t>
            </w:r>
          </w:p>
        </w:tc>
        <w:tc>
          <w:tcPr>
            <w:tcW w:w="560" w:type="pct"/>
          </w:tcPr>
          <w:p w14:paraId="30A87AC3" w14:textId="58A0CBF3" w:rsidR="00820614" w:rsidRPr="00810C5B" w:rsidRDefault="00D121C2" w:rsidP="00281F01">
            <w:pPr>
              <w:jc w:val="center"/>
              <w:rPr>
                <w:rFonts w:cs="Arial"/>
                <w:sz w:val="18"/>
                <w:szCs w:val="18"/>
              </w:rPr>
            </w:pPr>
            <w:r>
              <w:rPr>
                <w:rFonts w:cs="Arial"/>
                <w:sz w:val="18"/>
                <w:szCs w:val="18"/>
              </w:rPr>
              <w:t>76,9</w:t>
            </w:r>
          </w:p>
        </w:tc>
        <w:tc>
          <w:tcPr>
            <w:tcW w:w="561" w:type="pct"/>
          </w:tcPr>
          <w:p w14:paraId="4A7A5B63" w14:textId="349A3B9A" w:rsidR="00820614" w:rsidRPr="00810C5B" w:rsidRDefault="00477404" w:rsidP="00820614">
            <w:pPr>
              <w:jc w:val="center"/>
              <w:rPr>
                <w:rFonts w:cs="Arial"/>
                <w:sz w:val="18"/>
                <w:szCs w:val="18"/>
              </w:rPr>
            </w:pPr>
            <w:r>
              <w:rPr>
                <w:rFonts w:cs="Arial"/>
                <w:sz w:val="18"/>
                <w:szCs w:val="18"/>
              </w:rPr>
              <w:t>78,7</w:t>
            </w:r>
          </w:p>
        </w:tc>
        <w:tc>
          <w:tcPr>
            <w:tcW w:w="559" w:type="pct"/>
            <w:shd w:val="clear" w:color="auto" w:fill="auto"/>
          </w:tcPr>
          <w:p w14:paraId="5310C8EB" w14:textId="0CCB4822" w:rsidR="00820614" w:rsidRPr="00690453" w:rsidRDefault="00820614" w:rsidP="00820614">
            <w:pPr>
              <w:jc w:val="center"/>
              <w:rPr>
                <w:rFonts w:cs="Arial"/>
                <w:b/>
                <w:bCs/>
                <w:sz w:val="18"/>
                <w:szCs w:val="18"/>
              </w:rPr>
            </w:pPr>
            <w:r w:rsidRPr="00690453">
              <w:rPr>
                <w:rFonts w:cs="Arial"/>
                <w:b/>
                <w:bCs/>
                <w:sz w:val="18"/>
                <w:szCs w:val="18"/>
              </w:rPr>
              <w:t>78,0</w:t>
            </w:r>
          </w:p>
        </w:tc>
      </w:tr>
      <w:tr w:rsidR="00820614" w:rsidRPr="00810C5B" w14:paraId="192B104D" w14:textId="77777777" w:rsidTr="00820614">
        <w:tc>
          <w:tcPr>
            <w:tcW w:w="1638" w:type="pct"/>
            <w:shd w:val="clear" w:color="auto" w:fill="auto"/>
          </w:tcPr>
          <w:p w14:paraId="2E955D36" w14:textId="1C5C7C4D" w:rsidR="00820614" w:rsidRDefault="00820614" w:rsidP="00820614">
            <w:pPr>
              <w:jc w:val="left"/>
              <w:rPr>
                <w:rFonts w:cs="Arial"/>
                <w:sz w:val="18"/>
                <w:szCs w:val="18"/>
              </w:rPr>
            </w:pPr>
            <w:r>
              <w:rPr>
                <w:rFonts w:cs="Arial"/>
                <w:sz w:val="18"/>
                <w:szCs w:val="18"/>
              </w:rPr>
              <w:t>Bolniška odsotnost, dnevi</w:t>
            </w:r>
          </w:p>
        </w:tc>
        <w:tc>
          <w:tcPr>
            <w:tcW w:w="560" w:type="pct"/>
          </w:tcPr>
          <w:p w14:paraId="3325BBBB" w14:textId="754D0D73" w:rsidR="00820614" w:rsidRPr="00810C5B" w:rsidRDefault="00A66263" w:rsidP="00820614">
            <w:pPr>
              <w:jc w:val="center"/>
              <w:rPr>
                <w:rFonts w:cs="Arial"/>
                <w:sz w:val="18"/>
                <w:szCs w:val="18"/>
              </w:rPr>
            </w:pPr>
            <w:r>
              <w:rPr>
                <w:rFonts w:cs="Arial"/>
                <w:sz w:val="18"/>
                <w:szCs w:val="18"/>
              </w:rPr>
              <w:t>22,7</w:t>
            </w:r>
          </w:p>
        </w:tc>
        <w:tc>
          <w:tcPr>
            <w:tcW w:w="561" w:type="pct"/>
          </w:tcPr>
          <w:p w14:paraId="499FC9FA" w14:textId="4D70F242" w:rsidR="00820614" w:rsidRPr="00810C5B" w:rsidRDefault="00820614" w:rsidP="00820614">
            <w:pPr>
              <w:jc w:val="center"/>
              <w:rPr>
                <w:rFonts w:cs="Arial"/>
                <w:sz w:val="18"/>
                <w:szCs w:val="18"/>
              </w:rPr>
            </w:pPr>
            <w:r>
              <w:rPr>
                <w:rFonts w:cs="Arial"/>
                <w:sz w:val="18"/>
                <w:szCs w:val="18"/>
              </w:rPr>
              <w:t>28,8</w:t>
            </w:r>
          </w:p>
        </w:tc>
        <w:tc>
          <w:tcPr>
            <w:tcW w:w="561" w:type="pct"/>
          </w:tcPr>
          <w:p w14:paraId="12145BE2" w14:textId="31008EC2" w:rsidR="00820614" w:rsidRPr="00810C5B" w:rsidRDefault="00173E8B" w:rsidP="00820614">
            <w:pPr>
              <w:jc w:val="center"/>
              <w:rPr>
                <w:rFonts w:cs="Arial"/>
                <w:sz w:val="18"/>
                <w:szCs w:val="18"/>
              </w:rPr>
            </w:pPr>
            <w:r>
              <w:rPr>
                <w:rFonts w:cs="Arial"/>
                <w:sz w:val="18"/>
                <w:szCs w:val="18"/>
              </w:rPr>
              <w:t>26,6</w:t>
            </w:r>
          </w:p>
        </w:tc>
        <w:tc>
          <w:tcPr>
            <w:tcW w:w="560" w:type="pct"/>
          </w:tcPr>
          <w:p w14:paraId="32159B55" w14:textId="431E81B1" w:rsidR="00820614" w:rsidRPr="00810C5B" w:rsidRDefault="00D121C2" w:rsidP="00820614">
            <w:pPr>
              <w:jc w:val="center"/>
              <w:rPr>
                <w:rFonts w:cs="Arial"/>
                <w:sz w:val="18"/>
                <w:szCs w:val="18"/>
              </w:rPr>
            </w:pPr>
            <w:r>
              <w:rPr>
                <w:rFonts w:cs="Arial"/>
                <w:sz w:val="18"/>
                <w:szCs w:val="18"/>
              </w:rPr>
              <w:t>19,5</w:t>
            </w:r>
          </w:p>
        </w:tc>
        <w:tc>
          <w:tcPr>
            <w:tcW w:w="561" w:type="pct"/>
          </w:tcPr>
          <w:p w14:paraId="01F4E87F" w14:textId="1893D2B8" w:rsidR="00820614" w:rsidRPr="00810C5B" w:rsidRDefault="00477404" w:rsidP="00820614">
            <w:pPr>
              <w:jc w:val="center"/>
              <w:rPr>
                <w:rFonts w:cs="Arial"/>
                <w:sz w:val="18"/>
                <w:szCs w:val="18"/>
              </w:rPr>
            </w:pPr>
            <w:r>
              <w:rPr>
                <w:rFonts w:cs="Arial"/>
                <w:sz w:val="18"/>
                <w:szCs w:val="18"/>
              </w:rPr>
              <w:t>21,2</w:t>
            </w:r>
          </w:p>
        </w:tc>
        <w:tc>
          <w:tcPr>
            <w:tcW w:w="559" w:type="pct"/>
            <w:shd w:val="clear" w:color="auto" w:fill="auto"/>
          </w:tcPr>
          <w:p w14:paraId="2B87F0BB" w14:textId="56D96D8F" w:rsidR="00820614" w:rsidRPr="00690453" w:rsidRDefault="00820614" w:rsidP="00820614">
            <w:pPr>
              <w:jc w:val="center"/>
              <w:rPr>
                <w:rFonts w:cs="Arial"/>
                <w:b/>
                <w:bCs/>
                <w:sz w:val="18"/>
                <w:szCs w:val="18"/>
              </w:rPr>
            </w:pPr>
            <w:r w:rsidRPr="00690453">
              <w:rPr>
                <w:rFonts w:cs="Arial"/>
                <w:b/>
                <w:bCs/>
                <w:sz w:val="18"/>
                <w:szCs w:val="18"/>
              </w:rPr>
              <w:t>19,4</w:t>
            </w:r>
          </w:p>
        </w:tc>
      </w:tr>
      <w:tr w:rsidR="00820614" w:rsidRPr="00810C5B" w14:paraId="1647430F" w14:textId="77777777" w:rsidTr="00820614">
        <w:tc>
          <w:tcPr>
            <w:tcW w:w="1638" w:type="pct"/>
            <w:shd w:val="clear" w:color="auto" w:fill="auto"/>
          </w:tcPr>
          <w:p w14:paraId="4FFEA8B8" w14:textId="7AAF8B8E" w:rsidR="00820614" w:rsidRDefault="00820614" w:rsidP="00820614">
            <w:pPr>
              <w:jc w:val="left"/>
              <w:rPr>
                <w:rFonts w:cs="Arial"/>
                <w:sz w:val="18"/>
                <w:szCs w:val="18"/>
              </w:rPr>
            </w:pPr>
            <w:r>
              <w:rPr>
                <w:rFonts w:cs="Arial"/>
                <w:sz w:val="18"/>
                <w:szCs w:val="18"/>
              </w:rPr>
              <w:t>Srčna kap (35-74 let)</w:t>
            </w:r>
            <w:r w:rsidR="009C26B1">
              <w:rPr>
                <w:rFonts w:cs="Arial"/>
                <w:sz w:val="18"/>
                <w:szCs w:val="18"/>
              </w:rPr>
              <w:t xml:space="preserve">; </w:t>
            </w:r>
            <w:r w:rsidR="002D5FDA">
              <w:rPr>
                <w:rFonts w:cs="Arial"/>
                <w:sz w:val="18"/>
                <w:szCs w:val="18"/>
              </w:rPr>
              <w:t>sss/1000</w:t>
            </w:r>
          </w:p>
        </w:tc>
        <w:tc>
          <w:tcPr>
            <w:tcW w:w="560" w:type="pct"/>
          </w:tcPr>
          <w:p w14:paraId="779B6851" w14:textId="4F6E740C" w:rsidR="00820614" w:rsidRPr="00810C5B" w:rsidRDefault="00A66263" w:rsidP="00820614">
            <w:pPr>
              <w:jc w:val="center"/>
              <w:rPr>
                <w:rFonts w:cs="Arial"/>
                <w:sz w:val="18"/>
                <w:szCs w:val="18"/>
              </w:rPr>
            </w:pPr>
            <w:r>
              <w:rPr>
                <w:rFonts w:cs="Arial"/>
                <w:sz w:val="18"/>
                <w:szCs w:val="18"/>
              </w:rPr>
              <w:t>1,4</w:t>
            </w:r>
          </w:p>
        </w:tc>
        <w:tc>
          <w:tcPr>
            <w:tcW w:w="561" w:type="pct"/>
          </w:tcPr>
          <w:p w14:paraId="1FFDF00D" w14:textId="13EE2AE8" w:rsidR="00820614" w:rsidRPr="00810C5B" w:rsidRDefault="00820614" w:rsidP="00820614">
            <w:pPr>
              <w:jc w:val="center"/>
              <w:rPr>
                <w:rFonts w:cs="Arial"/>
                <w:sz w:val="18"/>
                <w:szCs w:val="18"/>
              </w:rPr>
            </w:pPr>
            <w:r>
              <w:rPr>
                <w:rFonts w:cs="Arial"/>
                <w:sz w:val="18"/>
                <w:szCs w:val="18"/>
              </w:rPr>
              <w:t>4,7</w:t>
            </w:r>
          </w:p>
        </w:tc>
        <w:tc>
          <w:tcPr>
            <w:tcW w:w="561" w:type="pct"/>
          </w:tcPr>
          <w:p w14:paraId="6BEEE9AD" w14:textId="248C9229" w:rsidR="00820614" w:rsidRPr="00810C5B" w:rsidRDefault="00173E8B" w:rsidP="00820614">
            <w:pPr>
              <w:jc w:val="center"/>
              <w:rPr>
                <w:rFonts w:cs="Arial"/>
                <w:sz w:val="18"/>
                <w:szCs w:val="18"/>
              </w:rPr>
            </w:pPr>
            <w:r>
              <w:rPr>
                <w:rFonts w:cs="Arial"/>
                <w:sz w:val="18"/>
                <w:szCs w:val="18"/>
              </w:rPr>
              <w:t>2,5</w:t>
            </w:r>
          </w:p>
        </w:tc>
        <w:tc>
          <w:tcPr>
            <w:tcW w:w="560" w:type="pct"/>
          </w:tcPr>
          <w:p w14:paraId="47879293" w14:textId="55DFD29B" w:rsidR="00820614" w:rsidRPr="00810C5B" w:rsidRDefault="00281F01" w:rsidP="00820614">
            <w:pPr>
              <w:jc w:val="center"/>
              <w:rPr>
                <w:rFonts w:cs="Arial"/>
                <w:sz w:val="18"/>
                <w:szCs w:val="18"/>
              </w:rPr>
            </w:pPr>
            <w:r>
              <w:rPr>
                <w:rFonts w:cs="Arial"/>
                <w:sz w:val="18"/>
                <w:szCs w:val="18"/>
              </w:rPr>
              <w:t>1,9</w:t>
            </w:r>
          </w:p>
        </w:tc>
        <w:tc>
          <w:tcPr>
            <w:tcW w:w="561" w:type="pct"/>
          </w:tcPr>
          <w:p w14:paraId="370EEDA4" w14:textId="4B2D86BA" w:rsidR="00820614" w:rsidRPr="00810C5B" w:rsidRDefault="00477404" w:rsidP="00820614">
            <w:pPr>
              <w:jc w:val="center"/>
              <w:rPr>
                <w:rFonts w:cs="Arial"/>
                <w:sz w:val="18"/>
                <w:szCs w:val="18"/>
              </w:rPr>
            </w:pPr>
            <w:r>
              <w:rPr>
                <w:rFonts w:cs="Arial"/>
                <w:sz w:val="18"/>
                <w:szCs w:val="18"/>
              </w:rPr>
              <w:t>1,6</w:t>
            </w:r>
          </w:p>
        </w:tc>
        <w:tc>
          <w:tcPr>
            <w:tcW w:w="559" w:type="pct"/>
            <w:shd w:val="clear" w:color="auto" w:fill="auto"/>
          </w:tcPr>
          <w:p w14:paraId="52BF770E" w14:textId="1E440A89" w:rsidR="00820614" w:rsidRPr="00690453" w:rsidRDefault="00820614" w:rsidP="00820614">
            <w:pPr>
              <w:jc w:val="center"/>
              <w:rPr>
                <w:rFonts w:cs="Arial"/>
                <w:b/>
                <w:bCs/>
                <w:sz w:val="18"/>
                <w:szCs w:val="18"/>
              </w:rPr>
            </w:pPr>
            <w:r w:rsidRPr="00690453">
              <w:rPr>
                <w:rFonts w:cs="Arial"/>
                <w:b/>
                <w:bCs/>
                <w:sz w:val="18"/>
                <w:szCs w:val="18"/>
              </w:rPr>
              <w:t>2</w:t>
            </w:r>
          </w:p>
        </w:tc>
      </w:tr>
      <w:tr w:rsidR="009E6A00" w:rsidRPr="00810C5B" w14:paraId="299010CC" w14:textId="77777777" w:rsidTr="0035176F">
        <w:tc>
          <w:tcPr>
            <w:tcW w:w="1638" w:type="pct"/>
            <w:shd w:val="clear" w:color="auto" w:fill="auto"/>
          </w:tcPr>
          <w:p w14:paraId="55E85F36" w14:textId="3BBF7F67" w:rsidR="009E6A00" w:rsidRDefault="009E6A00" w:rsidP="009E6A00">
            <w:pPr>
              <w:jc w:val="left"/>
              <w:rPr>
                <w:rFonts w:cs="Arial"/>
                <w:sz w:val="18"/>
                <w:szCs w:val="18"/>
              </w:rPr>
            </w:pPr>
            <w:r>
              <w:rPr>
                <w:rFonts w:cs="Arial"/>
                <w:sz w:val="18"/>
                <w:szCs w:val="18"/>
              </w:rPr>
              <w:t>Zlomi kolka pri starejših</w:t>
            </w:r>
            <w:r w:rsidR="002D5FDA">
              <w:rPr>
                <w:rFonts w:cs="Arial"/>
                <w:sz w:val="18"/>
                <w:szCs w:val="18"/>
              </w:rPr>
              <w:t>; sss/1000</w:t>
            </w:r>
          </w:p>
        </w:tc>
        <w:tc>
          <w:tcPr>
            <w:tcW w:w="560" w:type="pct"/>
          </w:tcPr>
          <w:p w14:paraId="4E998A69" w14:textId="77777777" w:rsidR="009E6A00" w:rsidRPr="00810C5B" w:rsidRDefault="009E6A00" w:rsidP="009E6A00">
            <w:pPr>
              <w:jc w:val="center"/>
              <w:rPr>
                <w:rFonts w:cs="Arial"/>
                <w:sz w:val="18"/>
                <w:szCs w:val="18"/>
              </w:rPr>
            </w:pPr>
            <w:r>
              <w:rPr>
                <w:rFonts w:cs="Arial"/>
                <w:sz w:val="18"/>
                <w:szCs w:val="18"/>
              </w:rPr>
              <w:t>6,3</w:t>
            </w:r>
          </w:p>
        </w:tc>
        <w:tc>
          <w:tcPr>
            <w:tcW w:w="561" w:type="pct"/>
          </w:tcPr>
          <w:p w14:paraId="735FB848" w14:textId="77777777" w:rsidR="009E6A00" w:rsidRPr="00810C5B" w:rsidRDefault="009E6A00" w:rsidP="009E6A00">
            <w:pPr>
              <w:jc w:val="center"/>
              <w:rPr>
                <w:rFonts w:cs="Arial"/>
                <w:sz w:val="18"/>
                <w:szCs w:val="18"/>
              </w:rPr>
            </w:pPr>
            <w:r>
              <w:rPr>
                <w:rFonts w:cs="Arial"/>
                <w:sz w:val="18"/>
                <w:szCs w:val="18"/>
              </w:rPr>
              <w:t>3,6</w:t>
            </w:r>
          </w:p>
        </w:tc>
        <w:tc>
          <w:tcPr>
            <w:tcW w:w="561" w:type="pct"/>
          </w:tcPr>
          <w:p w14:paraId="3A2D8FB4" w14:textId="77777777" w:rsidR="009E6A00" w:rsidRPr="00810C5B" w:rsidRDefault="009E6A00" w:rsidP="009E6A00">
            <w:pPr>
              <w:jc w:val="center"/>
              <w:rPr>
                <w:rFonts w:cs="Arial"/>
                <w:sz w:val="18"/>
                <w:szCs w:val="18"/>
              </w:rPr>
            </w:pPr>
            <w:r>
              <w:rPr>
                <w:rFonts w:cs="Arial"/>
                <w:sz w:val="18"/>
                <w:szCs w:val="18"/>
              </w:rPr>
              <w:t>5,8</w:t>
            </w:r>
          </w:p>
        </w:tc>
        <w:tc>
          <w:tcPr>
            <w:tcW w:w="560" w:type="pct"/>
          </w:tcPr>
          <w:p w14:paraId="00EEB573" w14:textId="7885A746" w:rsidR="009E6A00" w:rsidRPr="00810C5B" w:rsidRDefault="00281F01" w:rsidP="009E6A00">
            <w:pPr>
              <w:jc w:val="center"/>
              <w:rPr>
                <w:rFonts w:cs="Arial"/>
                <w:sz w:val="18"/>
                <w:szCs w:val="18"/>
              </w:rPr>
            </w:pPr>
            <w:r>
              <w:rPr>
                <w:rFonts w:cs="Arial"/>
                <w:sz w:val="18"/>
                <w:szCs w:val="18"/>
              </w:rPr>
              <w:t>5,6</w:t>
            </w:r>
          </w:p>
        </w:tc>
        <w:tc>
          <w:tcPr>
            <w:tcW w:w="561" w:type="pct"/>
          </w:tcPr>
          <w:p w14:paraId="60B3B413" w14:textId="13123D67" w:rsidR="009E6A00" w:rsidRPr="00810C5B" w:rsidRDefault="00690453" w:rsidP="009E6A00">
            <w:pPr>
              <w:jc w:val="center"/>
              <w:rPr>
                <w:rFonts w:cs="Arial"/>
                <w:sz w:val="18"/>
                <w:szCs w:val="18"/>
              </w:rPr>
            </w:pPr>
            <w:r>
              <w:rPr>
                <w:rFonts w:cs="Arial"/>
                <w:sz w:val="18"/>
                <w:szCs w:val="18"/>
              </w:rPr>
              <w:t>6,3</w:t>
            </w:r>
          </w:p>
        </w:tc>
        <w:tc>
          <w:tcPr>
            <w:tcW w:w="559" w:type="pct"/>
            <w:shd w:val="clear" w:color="auto" w:fill="auto"/>
          </w:tcPr>
          <w:p w14:paraId="691018B0" w14:textId="77777777" w:rsidR="009E6A00" w:rsidRPr="00690453" w:rsidRDefault="009E6A00" w:rsidP="009E6A00">
            <w:pPr>
              <w:jc w:val="center"/>
              <w:rPr>
                <w:rFonts w:cs="Arial"/>
                <w:b/>
                <w:bCs/>
                <w:sz w:val="18"/>
                <w:szCs w:val="18"/>
              </w:rPr>
            </w:pPr>
            <w:r w:rsidRPr="00690453">
              <w:rPr>
                <w:rFonts w:cs="Arial"/>
                <w:b/>
                <w:bCs/>
                <w:sz w:val="18"/>
                <w:szCs w:val="18"/>
              </w:rPr>
              <w:t>6,3</w:t>
            </w:r>
          </w:p>
        </w:tc>
      </w:tr>
      <w:tr w:rsidR="00820614" w:rsidRPr="00810C5B" w14:paraId="7012D5D8" w14:textId="77777777" w:rsidTr="00820614">
        <w:tc>
          <w:tcPr>
            <w:tcW w:w="1638" w:type="pct"/>
            <w:shd w:val="clear" w:color="auto" w:fill="auto"/>
          </w:tcPr>
          <w:p w14:paraId="18919005" w14:textId="03DD2F3D" w:rsidR="00820614" w:rsidRDefault="00820614" w:rsidP="00820614">
            <w:pPr>
              <w:jc w:val="left"/>
              <w:rPr>
                <w:rFonts w:cs="Arial"/>
                <w:sz w:val="18"/>
                <w:szCs w:val="18"/>
              </w:rPr>
            </w:pPr>
            <w:r>
              <w:rPr>
                <w:rFonts w:cs="Arial"/>
                <w:sz w:val="18"/>
                <w:szCs w:val="18"/>
              </w:rPr>
              <w:lastRenderedPageBreak/>
              <w:t>Klopni meningo</w:t>
            </w:r>
            <w:r w:rsidR="00E643D3">
              <w:rPr>
                <w:rFonts w:cs="Arial"/>
                <w:sz w:val="18"/>
                <w:szCs w:val="18"/>
              </w:rPr>
              <w:t>en</w:t>
            </w:r>
            <w:r>
              <w:rPr>
                <w:rFonts w:cs="Arial"/>
                <w:sz w:val="18"/>
                <w:szCs w:val="18"/>
              </w:rPr>
              <w:t>cefalitis</w:t>
            </w:r>
            <w:r w:rsidR="002D5FDA">
              <w:rPr>
                <w:rFonts w:cs="Arial"/>
                <w:sz w:val="18"/>
                <w:szCs w:val="18"/>
              </w:rPr>
              <w:t>; sss/100.000</w:t>
            </w:r>
          </w:p>
        </w:tc>
        <w:tc>
          <w:tcPr>
            <w:tcW w:w="560" w:type="pct"/>
          </w:tcPr>
          <w:p w14:paraId="234EC8C4" w14:textId="759C0DED" w:rsidR="00820614" w:rsidRPr="00810C5B" w:rsidRDefault="009E6A00" w:rsidP="00820614">
            <w:pPr>
              <w:jc w:val="center"/>
              <w:rPr>
                <w:rFonts w:cs="Arial"/>
                <w:sz w:val="18"/>
                <w:szCs w:val="18"/>
              </w:rPr>
            </w:pPr>
            <w:r>
              <w:rPr>
                <w:rFonts w:cs="Arial"/>
                <w:sz w:val="18"/>
                <w:szCs w:val="18"/>
              </w:rPr>
              <w:t>26,1</w:t>
            </w:r>
          </w:p>
        </w:tc>
        <w:tc>
          <w:tcPr>
            <w:tcW w:w="561" w:type="pct"/>
          </w:tcPr>
          <w:p w14:paraId="2078BC7B" w14:textId="32F0C6CC" w:rsidR="00820614" w:rsidRPr="00810C5B" w:rsidRDefault="00820614" w:rsidP="00820614">
            <w:pPr>
              <w:jc w:val="center"/>
              <w:rPr>
                <w:rFonts w:cs="Arial"/>
                <w:sz w:val="18"/>
                <w:szCs w:val="18"/>
              </w:rPr>
            </w:pPr>
            <w:r>
              <w:rPr>
                <w:rFonts w:cs="Arial"/>
                <w:sz w:val="18"/>
                <w:szCs w:val="18"/>
              </w:rPr>
              <w:t>26,6</w:t>
            </w:r>
          </w:p>
        </w:tc>
        <w:tc>
          <w:tcPr>
            <w:tcW w:w="561" w:type="pct"/>
          </w:tcPr>
          <w:p w14:paraId="52E373C7" w14:textId="3711BA2D" w:rsidR="00820614" w:rsidRPr="00810C5B" w:rsidRDefault="005A6754" w:rsidP="00820614">
            <w:pPr>
              <w:jc w:val="center"/>
              <w:rPr>
                <w:rFonts w:cs="Arial"/>
                <w:sz w:val="18"/>
                <w:szCs w:val="18"/>
              </w:rPr>
            </w:pPr>
            <w:r>
              <w:rPr>
                <w:rFonts w:cs="Arial"/>
                <w:sz w:val="18"/>
                <w:szCs w:val="18"/>
              </w:rPr>
              <w:t>13,8</w:t>
            </w:r>
          </w:p>
        </w:tc>
        <w:tc>
          <w:tcPr>
            <w:tcW w:w="560" w:type="pct"/>
          </w:tcPr>
          <w:p w14:paraId="7ADD82DD" w14:textId="2C3A8F4C" w:rsidR="00820614" w:rsidRPr="00810C5B" w:rsidRDefault="00281F01" w:rsidP="00820614">
            <w:pPr>
              <w:jc w:val="center"/>
              <w:rPr>
                <w:rFonts w:cs="Arial"/>
                <w:sz w:val="18"/>
                <w:szCs w:val="18"/>
              </w:rPr>
            </w:pPr>
            <w:r>
              <w:rPr>
                <w:rFonts w:cs="Arial"/>
                <w:sz w:val="18"/>
                <w:szCs w:val="18"/>
              </w:rPr>
              <w:t>5,2</w:t>
            </w:r>
          </w:p>
        </w:tc>
        <w:tc>
          <w:tcPr>
            <w:tcW w:w="561" w:type="pct"/>
          </w:tcPr>
          <w:p w14:paraId="1EF255DE" w14:textId="1604D979" w:rsidR="00820614" w:rsidRPr="00810C5B" w:rsidRDefault="00690453" w:rsidP="00820614">
            <w:pPr>
              <w:jc w:val="center"/>
              <w:rPr>
                <w:rFonts w:cs="Arial"/>
                <w:sz w:val="18"/>
                <w:szCs w:val="18"/>
              </w:rPr>
            </w:pPr>
            <w:r>
              <w:rPr>
                <w:rFonts w:cs="Arial"/>
                <w:sz w:val="18"/>
                <w:szCs w:val="18"/>
              </w:rPr>
              <w:t>10,3</w:t>
            </w:r>
          </w:p>
        </w:tc>
        <w:tc>
          <w:tcPr>
            <w:tcW w:w="559" w:type="pct"/>
            <w:shd w:val="clear" w:color="auto" w:fill="auto"/>
          </w:tcPr>
          <w:p w14:paraId="51D4E99C" w14:textId="41E84B7F" w:rsidR="00820614" w:rsidRPr="00690453" w:rsidRDefault="00820614" w:rsidP="00820614">
            <w:pPr>
              <w:jc w:val="center"/>
              <w:rPr>
                <w:rFonts w:cs="Arial"/>
                <w:b/>
                <w:bCs/>
                <w:sz w:val="18"/>
                <w:szCs w:val="18"/>
              </w:rPr>
            </w:pPr>
            <w:r w:rsidRPr="00690453">
              <w:rPr>
                <w:rFonts w:cs="Arial"/>
                <w:b/>
                <w:bCs/>
                <w:sz w:val="18"/>
                <w:szCs w:val="18"/>
              </w:rPr>
              <w:t>7,3</w:t>
            </w:r>
          </w:p>
        </w:tc>
      </w:tr>
      <w:tr w:rsidR="00820614" w:rsidRPr="00810C5B" w14:paraId="193735CD" w14:textId="77777777" w:rsidTr="00820614">
        <w:tc>
          <w:tcPr>
            <w:tcW w:w="1638" w:type="pct"/>
            <w:shd w:val="clear" w:color="auto" w:fill="auto"/>
          </w:tcPr>
          <w:p w14:paraId="79F595C3" w14:textId="4C869772" w:rsidR="00820614" w:rsidRDefault="00820614" w:rsidP="00820614">
            <w:pPr>
              <w:jc w:val="left"/>
              <w:rPr>
                <w:rFonts w:cs="Arial"/>
                <w:sz w:val="18"/>
                <w:szCs w:val="18"/>
              </w:rPr>
            </w:pPr>
            <w:r>
              <w:rPr>
                <w:rFonts w:cs="Arial"/>
                <w:sz w:val="18"/>
                <w:szCs w:val="18"/>
              </w:rPr>
              <w:t>Pomoč na domu</w:t>
            </w:r>
            <w:r w:rsidR="002D5FDA">
              <w:rPr>
                <w:rFonts w:cs="Arial"/>
                <w:sz w:val="18"/>
                <w:szCs w:val="18"/>
              </w:rPr>
              <w:t xml:space="preserve">; </w:t>
            </w:r>
            <w:r w:rsidR="00AA36B4">
              <w:rPr>
                <w:rFonts w:cs="Arial"/>
                <w:sz w:val="18"/>
                <w:szCs w:val="18"/>
              </w:rPr>
              <w:t>%</w:t>
            </w:r>
          </w:p>
        </w:tc>
        <w:tc>
          <w:tcPr>
            <w:tcW w:w="560" w:type="pct"/>
          </w:tcPr>
          <w:p w14:paraId="5D7F62CF" w14:textId="543511F8" w:rsidR="00820614" w:rsidRPr="00810C5B" w:rsidRDefault="009E6A00" w:rsidP="00820614">
            <w:pPr>
              <w:jc w:val="center"/>
              <w:rPr>
                <w:rFonts w:cs="Arial"/>
                <w:sz w:val="18"/>
                <w:szCs w:val="18"/>
              </w:rPr>
            </w:pPr>
            <w:r>
              <w:rPr>
                <w:rFonts w:cs="Arial"/>
                <w:sz w:val="18"/>
                <w:szCs w:val="18"/>
              </w:rPr>
              <w:t>3,1</w:t>
            </w:r>
          </w:p>
        </w:tc>
        <w:tc>
          <w:tcPr>
            <w:tcW w:w="561" w:type="pct"/>
          </w:tcPr>
          <w:p w14:paraId="7AFE7A89" w14:textId="5A074E25" w:rsidR="00820614" w:rsidRPr="00810C5B" w:rsidRDefault="00820614" w:rsidP="00820614">
            <w:pPr>
              <w:jc w:val="center"/>
              <w:rPr>
                <w:rFonts w:cs="Arial"/>
                <w:sz w:val="18"/>
                <w:szCs w:val="18"/>
              </w:rPr>
            </w:pPr>
            <w:r>
              <w:rPr>
                <w:rFonts w:cs="Arial"/>
                <w:sz w:val="18"/>
                <w:szCs w:val="18"/>
              </w:rPr>
              <w:t>0,9</w:t>
            </w:r>
          </w:p>
        </w:tc>
        <w:tc>
          <w:tcPr>
            <w:tcW w:w="561" w:type="pct"/>
          </w:tcPr>
          <w:p w14:paraId="0FAFC3B9" w14:textId="0555E4BF" w:rsidR="00820614" w:rsidRPr="00810C5B" w:rsidRDefault="005A6754" w:rsidP="00820614">
            <w:pPr>
              <w:jc w:val="center"/>
              <w:rPr>
                <w:rFonts w:cs="Arial"/>
                <w:sz w:val="18"/>
                <w:szCs w:val="18"/>
              </w:rPr>
            </w:pPr>
            <w:r>
              <w:rPr>
                <w:rFonts w:cs="Arial"/>
                <w:sz w:val="18"/>
                <w:szCs w:val="18"/>
              </w:rPr>
              <w:t>2,7</w:t>
            </w:r>
          </w:p>
        </w:tc>
        <w:tc>
          <w:tcPr>
            <w:tcW w:w="560" w:type="pct"/>
          </w:tcPr>
          <w:p w14:paraId="64F43DB0" w14:textId="3239CE55" w:rsidR="00820614" w:rsidRPr="00810C5B" w:rsidRDefault="000A67E0" w:rsidP="00820614">
            <w:pPr>
              <w:jc w:val="center"/>
              <w:rPr>
                <w:rFonts w:cs="Arial"/>
                <w:sz w:val="18"/>
                <w:szCs w:val="18"/>
              </w:rPr>
            </w:pPr>
            <w:r>
              <w:rPr>
                <w:rFonts w:cs="Arial"/>
                <w:sz w:val="18"/>
                <w:szCs w:val="18"/>
              </w:rPr>
              <w:t>3,7</w:t>
            </w:r>
          </w:p>
        </w:tc>
        <w:tc>
          <w:tcPr>
            <w:tcW w:w="561" w:type="pct"/>
          </w:tcPr>
          <w:p w14:paraId="08EF6C99" w14:textId="738FAE17" w:rsidR="00820614" w:rsidRPr="00810C5B" w:rsidRDefault="00690453" w:rsidP="00820614">
            <w:pPr>
              <w:jc w:val="center"/>
              <w:rPr>
                <w:rFonts w:cs="Arial"/>
                <w:sz w:val="18"/>
                <w:szCs w:val="18"/>
              </w:rPr>
            </w:pPr>
            <w:r>
              <w:rPr>
                <w:rFonts w:cs="Arial"/>
                <w:sz w:val="18"/>
                <w:szCs w:val="18"/>
              </w:rPr>
              <w:t>3,8</w:t>
            </w:r>
          </w:p>
        </w:tc>
        <w:tc>
          <w:tcPr>
            <w:tcW w:w="559" w:type="pct"/>
            <w:shd w:val="clear" w:color="auto" w:fill="auto"/>
          </w:tcPr>
          <w:p w14:paraId="6425CD05" w14:textId="4008AE2F" w:rsidR="00820614" w:rsidRPr="00690453" w:rsidRDefault="00820614" w:rsidP="00820614">
            <w:pPr>
              <w:jc w:val="center"/>
              <w:rPr>
                <w:rFonts w:cs="Arial"/>
                <w:b/>
                <w:bCs/>
                <w:sz w:val="18"/>
                <w:szCs w:val="18"/>
              </w:rPr>
            </w:pPr>
            <w:r w:rsidRPr="00690453">
              <w:rPr>
                <w:rFonts w:cs="Arial"/>
                <w:b/>
                <w:bCs/>
                <w:sz w:val="18"/>
                <w:szCs w:val="18"/>
              </w:rPr>
              <w:t>1,7</w:t>
            </w:r>
          </w:p>
        </w:tc>
      </w:tr>
      <w:tr w:rsidR="005A6754" w:rsidRPr="00810C5B" w14:paraId="538CE35A" w14:textId="77777777" w:rsidTr="00820614">
        <w:tc>
          <w:tcPr>
            <w:tcW w:w="1638" w:type="pct"/>
            <w:shd w:val="clear" w:color="auto" w:fill="auto"/>
          </w:tcPr>
          <w:p w14:paraId="0C38E60A" w14:textId="7CCE4B4E" w:rsidR="005A6754" w:rsidRDefault="005A6754" w:rsidP="00820614">
            <w:pPr>
              <w:jc w:val="left"/>
              <w:rPr>
                <w:rFonts w:cs="Arial"/>
                <w:sz w:val="18"/>
                <w:szCs w:val="18"/>
              </w:rPr>
            </w:pPr>
            <w:r>
              <w:rPr>
                <w:rFonts w:cs="Arial"/>
                <w:sz w:val="18"/>
                <w:szCs w:val="18"/>
              </w:rPr>
              <w:t>Oviranost pri skrbi zase</w:t>
            </w:r>
            <w:r w:rsidR="00AA36B4">
              <w:rPr>
                <w:rFonts w:cs="Arial"/>
                <w:sz w:val="18"/>
                <w:szCs w:val="18"/>
              </w:rPr>
              <w:t>, %</w:t>
            </w:r>
          </w:p>
        </w:tc>
        <w:tc>
          <w:tcPr>
            <w:tcW w:w="560" w:type="pct"/>
          </w:tcPr>
          <w:p w14:paraId="7DDDD483" w14:textId="4FBA4308" w:rsidR="005A6754" w:rsidRPr="00810C5B" w:rsidRDefault="009E6A00" w:rsidP="00820614">
            <w:pPr>
              <w:jc w:val="center"/>
              <w:rPr>
                <w:rFonts w:cs="Arial"/>
                <w:sz w:val="18"/>
                <w:szCs w:val="18"/>
              </w:rPr>
            </w:pPr>
            <w:r>
              <w:rPr>
                <w:rFonts w:cs="Arial"/>
                <w:sz w:val="18"/>
                <w:szCs w:val="18"/>
              </w:rPr>
              <w:t>11,5</w:t>
            </w:r>
          </w:p>
        </w:tc>
        <w:tc>
          <w:tcPr>
            <w:tcW w:w="561" w:type="pct"/>
          </w:tcPr>
          <w:p w14:paraId="422E9F59" w14:textId="68B3846D" w:rsidR="005A6754" w:rsidRDefault="00A75C0D" w:rsidP="00820614">
            <w:pPr>
              <w:jc w:val="center"/>
              <w:rPr>
                <w:rFonts w:cs="Arial"/>
                <w:sz w:val="18"/>
                <w:szCs w:val="18"/>
              </w:rPr>
            </w:pPr>
            <w:r>
              <w:rPr>
                <w:rFonts w:cs="Arial"/>
                <w:sz w:val="18"/>
                <w:szCs w:val="18"/>
              </w:rPr>
              <w:t>7,9</w:t>
            </w:r>
          </w:p>
        </w:tc>
        <w:tc>
          <w:tcPr>
            <w:tcW w:w="561" w:type="pct"/>
          </w:tcPr>
          <w:p w14:paraId="11A3F99E" w14:textId="4761501F" w:rsidR="005A6754" w:rsidRDefault="005A6754" w:rsidP="00820614">
            <w:pPr>
              <w:jc w:val="center"/>
              <w:rPr>
                <w:rFonts w:cs="Arial"/>
                <w:sz w:val="18"/>
                <w:szCs w:val="18"/>
              </w:rPr>
            </w:pPr>
            <w:r>
              <w:rPr>
                <w:rFonts w:cs="Arial"/>
                <w:sz w:val="18"/>
                <w:szCs w:val="18"/>
              </w:rPr>
              <w:t>19,6</w:t>
            </w:r>
          </w:p>
        </w:tc>
        <w:tc>
          <w:tcPr>
            <w:tcW w:w="560" w:type="pct"/>
          </w:tcPr>
          <w:p w14:paraId="5AABE588" w14:textId="182F4B8F" w:rsidR="005A6754" w:rsidRPr="00810C5B" w:rsidRDefault="000A67E0" w:rsidP="00820614">
            <w:pPr>
              <w:jc w:val="center"/>
              <w:rPr>
                <w:rFonts w:cs="Arial"/>
                <w:sz w:val="18"/>
                <w:szCs w:val="18"/>
              </w:rPr>
            </w:pPr>
            <w:r>
              <w:rPr>
                <w:rFonts w:cs="Arial"/>
                <w:sz w:val="18"/>
                <w:szCs w:val="18"/>
              </w:rPr>
              <w:t>8,2</w:t>
            </w:r>
          </w:p>
        </w:tc>
        <w:tc>
          <w:tcPr>
            <w:tcW w:w="561" w:type="pct"/>
          </w:tcPr>
          <w:p w14:paraId="0F918905" w14:textId="79D26468" w:rsidR="005A6754" w:rsidRPr="00810C5B" w:rsidRDefault="00690453" w:rsidP="00820614">
            <w:pPr>
              <w:jc w:val="center"/>
              <w:rPr>
                <w:rFonts w:cs="Arial"/>
                <w:sz w:val="18"/>
                <w:szCs w:val="18"/>
              </w:rPr>
            </w:pPr>
            <w:r>
              <w:rPr>
                <w:rFonts w:cs="Arial"/>
                <w:sz w:val="18"/>
                <w:szCs w:val="18"/>
              </w:rPr>
              <w:t>7,3</w:t>
            </w:r>
          </w:p>
        </w:tc>
        <w:tc>
          <w:tcPr>
            <w:tcW w:w="559" w:type="pct"/>
            <w:shd w:val="clear" w:color="auto" w:fill="auto"/>
          </w:tcPr>
          <w:p w14:paraId="5D424CE5" w14:textId="0DEC70CE" w:rsidR="005A6754" w:rsidRPr="00690453" w:rsidRDefault="005A6754" w:rsidP="00820614">
            <w:pPr>
              <w:jc w:val="center"/>
              <w:rPr>
                <w:rFonts w:cs="Arial"/>
                <w:b/>
                <w:bCs/>
                <w:sz w:val="18"/>
                <w:szCs w:val="18"/>
              </w:rPr>
            </w:pPr>
            <w:r w:rsidRPr="00690453">
              <w:rPr>
                <w:rFonts w:cs="Arial"/>
                <w:b/>
                <w:bCs/>
                <w:sz w:val="18"/>
                <w:szCs w:val="18"/>
              </w:rPr>
              <w:t>6,5</w:t>
            </w:r>
          </w:p>
        </w:tc>
      </w:tr>
      <w:tr w:rsidR="00044E28" w:rsidRPr="00810C5B" w14:paraId="274C2002" w14:textId="77777777" w:rsidTr="00820614">
        <w:tc>
          <w:tcPr>
            <w:tcW w:w="1638" w:type="pct"/>
            <w:shd w:val="clear" w:color="auto" w:fill="auto"/>
          </w:tcPr>
          <w:p w14:paraId="2E0D4F86" w14:textId="495CBE15" w:rsidR="00044E28" w:rsidRDefault="00044E28" w:rsidP="00820614">
            <w:pPr>
              <w:jc w:val="left"/>
              <w:rPr>
                <w:rFonts w:cs="Arial"/>
                <w:sz w:val="18"/>
                <w:szCs w:val="18"/>
              </w:rPr>
            </w:pPr>
            <w:r>
              <w:rPr>
                <w:rFonts w:cs="Arial"/>
                <w:sz w:val="18"/>
                <w:szCs w:val="18"/>
              </w:rPr>
              <w:t>Stopnja umrljivosti zaradi samomora, sss/100.000</w:t>
            </w:r>
          </w:p>
        </w:tc>
        <w:tc>
          <w:tcPr>
            <w:tcW w:w="560" w:type="pct"/>
          </w:tcPr>
          <w:p w14:paraId="4FB0A258" w14:textId="34BDEB92" w:rsidR="00044E28" w:rsidRDefault="00E46ED1" w:rsidP="00820614">
            <w:pPr>
              <w:jc w:val="center"/>
              <w:rPr>
                <w:rFonts w:cs="Arial"/>
                <w:sz w:val="18"/>
                <w:szCs w:val="18"/>
              </w:rPr>
            </w:pPr>
            <w:r>
              <w:rPr>
                <w:rFonts w:cs="Arial"/>
                <w:sz w:val="18"/>
                <w:szCs w:val="18"/>
              </w:rPr>
              <w:t>38</w:t>
            </w:r>
          </w:p>
        </w:tc>
        <w:tc>
          <w:tcPr>
            <w:tcW w:w="561" w:type="pct"/>
          </w:tcPr>
          <w:p w14:paraId="4650DB91" w14:textId="61F57713" w:rsidR="00044E28" w:rsidRDefault="00E46ED1" w:rsidP="00820614">
            <w:pPr>
              <w:jc w:val="center"/>
              <w:rPr>
                <w:rFonts w:cs="Arial"/>
                <w:sz w:val="18"/>
                <w:szCs w:val="18"/>
              </w:rPr>
            </w:pPr>
            <w:r>
              <w:rPr>
                <w:rFonts w:cs="Arial"/>
                <w:sz w:val="18"/>
                <w:szCs w:val="18"/>
              </w:rPr>
              <w:t>15</w:t>
            </w:r>
          </w:p>
        </w:tc>
        <w:tc>
          <w:tcPr>
            <w:tcW w:w="561" w:type="pct"/>
          </w:tcPr>
          <w:p w14:paraId="27041C19" w14:textId="1EB02F25" w:rsidR="00044E28" w:rsidRDefault="00E46ED1" w:rsidP="00820614">
            <w:pPr>
              <w:jc w:val="center"/>
              <w:rPr>
                <w:rFonts w:cs="Arial"/>
                <w:sz w:val="18"/>
                <w:szCs w:val="18"/>
              </w:rPr>
            </w:pPr>
            <w:r>
              <w:rPr>
                <w:rFonts w:cs="Arial"/>
                <w:sz w:val="18"/>
                <w:szCs w:val="18"/>
              </w:rPr>
              <w:t>24,0</w:t>
            </w:r>
          </w:p>
        </w:tc>
        <w:tc>
          <w:tcPr>
            <w:tcW w:w="560" w:type="pct"/>
          </w:tcPr>
          <w:p w14:paraId="63B6BD6D" w14:textId="7D27B6C0" w:rsidR="00044E28" w:rsidRDefault="001E79E0" w:rsidP="00820614">
            <w:pPr>
              <w:jc w:val="center"/>
              <w:rPr>
                <w:rFonts w:cs="Arial"/>
                <w:sz w:val="18"/>
                <w:szCs w:val="18"/>
              </w:rPr>
            </w:pPr>
            <w:r>
              <w:rPr>
                <w:rFonts w:cs="Arial"/>
                <w:sz w:val="18"/>
                <w:szCs w:val="18"/>
              </w:rPr>
              <w:t>21</w:t>
            </w:r>
          </w:p>
        </w:tc>
        <w:tc>
          <w:tcPr>
            <w:tcW w:w="561" w:type="pct"/>
          </w:tcPr>
          <w:p w14:paraId="748DF056" w14:textId="0D66EB1C" w:rsidR="00044E28" w:rsidRDefault="001E79E0" w:rsidP="00820614">
            <w:pPr>
              <w:jc w:val="center"/>
              <w:rPr>
                <w:rFonts w:cs="Arial"/>
                <w:sz w:val="18"/>
                <w:szCs w:val="18"/>
              </w:rPr>
            </w:pPr>
            <w:r>
              <w:rPr>
                <w:rFonts w:cs="Arial"/>
                <w:sz w:val="18"/>
                <w:szCs w:val="18"/>
              </w:rPr>
              <w:t>35</w:t>
            </w:r>
          </w:p>
        </w:tc>
        <w:tc>
          <w:tcPr>
            <w:tcW w:w="559" w:type="pct"/>
            <w:shd w:val="clear" w:color="auto" w:fill="auto"/>
          </w:tcPr>
          <w:p w14:paraId="044A091C" w14:textId="7456FD25" w:rsidR="00044E28" w:rsidRPr="00690453" w:rsidRDefault="00E46ED1" w:rsidP="00820614">
            <w:pPr>
              <w:jc w:val="center"/>
              <w:rPr>
                <w:rFonts w:cs="Arial"/>
                <w:b/>
                <w:bCs/>
                <w:sz w:val="18"/>
                <w:szCs w:val="18"/>
              </w:rPr>
            </w:pPr>
            <w:r>
              <w:rPr>
                <w:rFonts w:cs="Arial"/>
                <w:b/>
                <w:bCs/>
                <w:sz w:val="18"/>
                <w:szCs w:val="18"/>
              </w:rPr>
              <w:t>18</w:t>
            </w:r>
          </w:p>
        </w:tc>
      </w:tr>
    </w:tbl>
    <w:p w14:paraId="51728A7D" w14:textId="18C1082A" w:rsidR="000562FD" w:rsidRDefault="00823A3D" w:rsidP="00B81E20">
      <w:pPr>
        <w:pStyle w:val="Vir"/>
      </w:pPr>
      <w:r w:rsidRPr="00B81E20">
        <w:t xml:space="preserve">Vir: NIJZ, </w:t>
      </w:r>
      <w:r w:rsidR="00B81E20" w:rsidRPr="00B81E20">
        <w:t>Zdravje v občini 2023.</w:t>
      </w:r>
    </w:p>
    <w:p w14:paraId="5787B0C3" w14:textId="23BD360E" w:rsidR="005276E9" w:rsidRDefault="005276E9" w:rsidP="005276E9">
      <w:pPr>
        <w:pStyle w:val="Naslov2"/>
      </w:pPr>
      <w:bookmarkStart w:id="57" w:name="_Toc136359363"/>
      <w:r>
        <w:t xml:space="preserve">3.9 </w:t>
      </w:r>
      <w:r w:rsidR="003B2863">
        <w:t>D</w:t>
      </w:r>
      <w:r>
        <w:t>ostopnost storitev</w:t>
      </w:r>
      <w:bookmarkEnd w:id="57"/>
      <w:r w:rsidR="00B048DE">
        <w:t xml:space="preserve"> </w:t>
      </w:r>
    </w:p>
    <w:p w14:paraId="361150A6" w14:textId="6740DDF5" w:rsidR="00615705" w:rsidRDefault="00615705" w:rsidP="00F87813">
      <w:r w:rsidRPr="00615705">
        <w:rPr>
          <w:b/>
          <w:bCs/>
        </w:rPr>
        <w:t>Vzgoja in izobraževanje</w:t>
      </w:r>
      <w:r>
        <w:t xml:space="preserve">: V območju je </w:t>
      </w:r>
      <w:r w:rsidR="00B45CBD">
        <w:t>razmeroma</w:t>
      </w:r>
      <w:r>
        <w:t xml:space="preserve"> </w:t>
      </w:r>
      <w:r w:rsidR="005672F9">
        <w:t xml:space="preserve">dobro </w:t>
      </w:r>
      <w:r>
        <w:t>dostopn</w:t>
      </w:r>
      <w:r w:rsidR="004136DD">
        <w:t>a</w:t>
      </w:r>
      <w:r w:rsidR="00197519">
        <w:t xml:space="preserve"> </w:t>
      </w:r>
      <w:r>
        <w:t xml:space="preserve">mreža </w:t>
      </w:r>
      <w:r w:rsidR="00197519">
        <w:t xml:space="preserve">12 </w:t>
      </w:r>
      <w:r>
        <w:t xml:space="preserve">vrtcev in </w:t>
      </w:r>
      <w:r w:rsidR="00C91BD3">
        <w:t xml:space="preserve">10 </w:t>
      </w:r>
      <w:r>
        <w:t xml:space="preserve">osnovnih šol. </w:t>
      </w:r>
      <w:r w:rsidR="00EE1FF7">
        <w:t xml:space="preserve">Vključenost otrok 1-5 let v vrtce je primerljiva </w:t>
      </w:r>
      <w:r w:rsidR="00627845">
        <w:t xml:space="preserve">oz. ponekod boljša od slovenskega povprečja, nekoliko </w:t>
      </w:r>
      <w:r w:rsidR="00747DBD">
        <w:t>odstopa</w:t>
      </w:r>
      <w:r w:rsidR="00627845">
        <w:t xml:space="preserve"> </w:t>
      </w:r>
      <w:r w:rsidR="005672F9">
        <w:t xml:space="preserve">le </w:t>
      </w:r>
      <w:r w:rsidR="00627845">
        <w:t>v</w:t>
      </w:r>
      <w:r w:rsidR="008432EA">
        <w:t xml:space="preserve"> občini</w:t>
      </w:r>
      <w:r w:rsidR="00627845">
        <w:t xml:space="preserve"> Ruš</w:t>
      </w:r>
      <w:r w:rsidR="008432EA">
        <w:t>e</w:t>
      </w:r>
      <w:r w:rsidR="00627845">
        <w:t xml:space="preserve">. </w:t>
      </w:r>
      <w:r>
        <w:t xml:space="preserve">Srednješolsko izobraževanje je </w:t>
      </w:r>
      <w:r w:rsidR="006C7BE0">
        <w:t>organizirano</w:t>
      </w:r>
      <w:r>
        <w:t xml:space="preserve"> </w:t>
      </w:r>
      <w:r w:rsidR="008F5885">
        <w:t>samo</w:t>
      </w:r>
      <w:r>
        <w:t xml:space="preserve"> v občini Ruše</w:t>
      </w:r>
      <w:r w:rsidR="00344898">
        <w:t xml:space="preserve"> (gimnazija in srednja šola za </w:t>
      </w:r>
      <w:r w:rsidR="0092529A">
        <w:t>kemijo in farmacijo)</w:t>
      </w:r>
      <w:r w:rsidR="002F2C01">
        <w:t>, bližnji srednješolski centri so v Mariboru, Slovenj Gradcu</w:t>
      </w:r>
      <w:r w:rsidR="008432EA">
        <w:t>,</w:t>
      </w:r>
      <w:r w:rsidR="002F2C01">
        <w:t xml:space="preserve"> na Muti in Ravnah na Koroškem</w:t>
      </w:r>
      <w:r>
        <w:t>.</w:t>
      </w:r>
      <w:r w:rsidR="00AF0742">
        <w:t xml:space="preserve"> </w:t>
      </w:r>
    </w:p>
    <w:p w14:paraId="5FC0A9BA" w14:textId="397D3AE2" w:rsidR="0032361D" w:rsidRDefault="00F87813" w:rsidP="00F87813">
      <w:r>
        <w:rPr>
          <w:b/>
          <w:bCs/>
        </w:rPr>
        <w:t>Zdravstven</w:t>
      </w:r>
      <w:r w:rsidR="00C501CE">
        <w:rPr>
          <w:b/>
          <w:bCs/>
        </w:rPr>
        <w:t>e</w:t>
      </w:r>
      <w:r>
        <w:rPr>
          <w:b/>
          <w:bCs/>
        </w:rPr>
        <w:t xml:space="preserve"> in socialno varstv</w:t>
      </w:r>
      <w:r w:rsidR="00C501CE">
        <w:rPr>
          <w:b/>
          <w:bCs/>
        </w:rPr>
        <w:t>ene st</w:t>
      </w:r>
      <w:r>
        <w:rPr>
          <w:b/>
          <w:bCs/>
        </w:rPr>
        <w:t>o</w:t>
      </w:r>
      <w:r w:rsidR="00C501CE">
        <w:rPr>
          <w:b/>
          <w:bCs/>
        </w:rPr>
        <w:t>ritve</w:t>
      </w:r>
      <w:r>
        <w:rPr>
          <w:b/>
          <w:bCs/>
        </w:rPr>
        <w:t xml:space="preserve">: </w:t>
      </w:r>
      <w:r>
        <w:t xml:space="preserve">Območje je pokrito </w:t>
      </w:r>
      <w:r w:rsidR="006C7BE0">
        <w:t>z osnovnimi</w:t>
      </w:r>
      <w:r>
        <w:t xml:space="preserve"> storitvami na primarni ravni ter tudi nekaterimi specialističnimi ambulantami. Najbližji bolnišnici sta UKC Maribor in SB Slovenj Gradec. Oba zdravstvena domova</w:t>
      </w:r>
      <w:r w:rsidR="00CC6358">
        <w:t>, ki pokrivata območje,</w:t>
      </w:r>
      <w:r>
        <w:t xml:space="preserve"> se soočata s pomanjkanjem zdravnikov.</w:t>
      </w:r>
      <w:r w:rsidR="009561BD">
        <w:t xml:space="preserve"> Področje socialnih storitev in programov pokrivata 2 </w:t>
      </w:r>
      <w:r w:rsidR="0032361D">
        <w:t>centra za socialno delo</w:t>
      </w:r>
      <w:r w:rsidR="009561BD">
        <w:t>. D</w:t>
      </w:r>
      <w:r>
        <w:t xml:space="preserve">obro </w:t>
      </w:r>
      <w:r w:rsidR="009561BD">
        <w:t xml:space="preserve">je </w:t>
      </w:r>
      <w:r>
        <w:t>razvita pomoč na domu</w:t>
      </w:r>
      <w:r w:rsidR="00567923">
        <w:t xml:space="preserve">, ki jo izvajajo </w:t>
      </w:r>
      <w:r w:rsidR="00FC3745">
        <w:t xml:space="preserve">SeneCura Dom starejših občanov Maribor (Ruše, Selnica ob Dravi), </w:t>
      </w:r>
      <w:r w:rsidR="007C421F">
        <w:t xml:space="preserve">Javni zavod ŠKTM Radlje ob Dravi (Radlje ob Dravi), </w:t>
      </w:r>
      <w:r w:rsidR="00BC71EA">
        <w:t xml:space="preserve">Zavod Domania (Podvelka) </w:t>
      </w:r>
      <w:r w:rsidR="007971EC">
        <w:t>in Zavod za patronažo in oskrbo (Lovrenc na Pohorju)</w:t>
      </w:r>
      <w:r w:rsidR="00E50AC1">
        <w:rPr>
          <w:rStyle w:val="Sprotnaopomba-sklic"/>
        </w:rPr>
        <w:footnoteReference w:id="3"/>
      </w:r>
      <w:r w:rsidR="00B0298D">
        <w:t>.</w:t>
      </w:r>
      <w:r w:rsidR="00567923">
        <w:t xml:space="preserve"> </w:t>
      </w:r>
    </w:p>
    <w:p w14:paraId="41951E8C" w14:textId="1F53E6CC" w:rsidR="00F87813" w:rsidRDefault="00F87813" w:rsidP="00F87813">
      <w:r>
        <w:t xml:space="preserve">Edini dom starejših občanov je v občini Radlje ob Dravi. V vseh občinah je vzpostavljen brezplačni prevoz za starejše Prostofer. Ponekod se srečujejo s pomanjkanjem prostovoljcev in tudi vozil. </w:t>
      </w:r>
      <w:r w:rsidR="00B57D23">
        <w:t>Program</w:t>
      </w:r>
      <w:r w:rsidR="00515F4C">
        <w:t xml:space="preserve"> </w:t>
      </w:r>
      <w:r w:rsidR="00B57D23">
        <w:t>medgeneracijskih centrov</w:t>
      </w:r>
      <w:r w:rsidR="00561ACE">
        <w:t xml:space="preserve"> v </w:t>
      </w:r>
      <w:r w:rsidR="00521BF2">
        <w:t>Ruš</w:t>
      </w:r>
      <w:r w:rsidR="00561ACE">
        <w:t>ah</w:t>
      </w:r>
      <w:r w:rsidR="00521BF2">
        <w:t xml:space="preserve"> </w:t>
      </w:r>
      <w:r w:rsidR="00515F4C">
        <w:t xml:space="preserve">izvaja </w:t>
      </w:r>
      <w:r w:rsidR="00561ACE">
        <w:t>Z</w:t>
      </w:r>
      <w:r w:rsidR="00521BF2">
        <w:t>a</w:t>
      </w:r>
      <w:r w:rsidR="002C555C">
        <w:t>vo</w:t>
      </w:r>
      <w:r w:rsidR="00386471">
        <w:t>d</w:t>
      </w:r>
      <w:r w:rsidR="002C555C">
        <w:t xml:space="preserve"> RAST,</w:t>
      </w:r>
      <w:r w:rsidR="00F556D1">
        <w:t xml:space="preserve"> </w:t>
      </w:r>
      <w:r w:rsidR="002C555C">
        <w:t xml:space="preserve">na območju Podvelke in Radelj ob Dravi pa </w:t>
      </w:r>
      <w:r w:rsidR="004D1A84">
        <w:t>VGC Večgeneracijski center.</w:t>
      </w:r>
    </w:p>
    <w:p w14:paraId="6896DD7A" w14:textId="3B5C28E8" w:rsidR="00822DD3" w:rsidRDefault="00822DD3" w:rsidP="00F87813">
      <w:r>
        <w:t>Na delavnicah so udeleženci izpostavili povečano potrebo po skrbi za duševno zdravje in preprečevanju sodobnih oblik zasvojenosti (računalniki, družbena omrežja idr.) ter skrbi za starejše</w:t>
      </w:r>
      <w:r w:rsidR="00FA21BF">
        <w:t xml:space="preserve"> in druge ranljive skupine (invalidi, osebe z raznolikimi sposobnostmi</w:t>
      </w:r>
      <w:r w:rsidR="00C07F1E">
        <w:t>, ki jim manjka priložnosti za delovno aktivnost</w:t>
      </w:r>
      <w:r w:rsidR="00FA21BF">
        <w:t>).</w:t>
      </w:r>
      <w:r w:rsidR="00D6437A">
        <w:t xml:space="preserve"> Na območju občine Radlje</w:t>
      </w:r>
      <w:r w:rsidR="00A12B0E">
        <w:t xml:space="preserve"> za zaposlovanje invalidnih oseb skrbi združenje ŠENT</w:t>
      </w:r>
      <w:r w:rsidR="006C2717">
        <w:t xml:space="preserve"> in enota VDC Črna na Koroškem</w:t>
      </w:r>
      <w:r w:rsidR="00A12B0E">
        <w:t>.</w:t>
      </w:r>
    </w:p>
    <w:p w14:paraId="0AA53326" w14:textId="69F031EA" w:rsidR="00E73362" w:rsidRDefault="00E73362" w:rsidP="00E73362">
      <w:pPr>
        <w:pStyle w:val="Preglednica"/>
      </w:pPr>
      <w:bookmarkStart w:id="58" w:name="_Toc135556337"/>
      <w:r w:rsidRPr="00D048E5">
        <w:t xml:space="preserve">Preglednica </w:t>
      </w:r>
      <w:fldSimple w:instr=" SEQ Preglednica \* ARABIC ">
        <w:r w:rsidR="00981E32">
          <w:rPr>
            <w:noProof/>
          </w:rPr>
          <w:t>13</w:t>
        </w:r>
      </w:fldSimple>
      <w:r w:rsidRPr="00D048E5">
        <w:t xml:space="preserve">: </w:t>
      </w:r>
      <w:r>
        <w:t>Izbrani kazalniki</w:t>
      </w:r>
      <w:r w:rsidR="00350F8F">
        <w:t xml:space="preserve"> kakovosti življenja</w:t>
      </w:r>
      <w:bookmarkEnd w:id="58"/>
    </w:p>
    <w:tbl>
      <w:tblPr>
        <w:tblStyle w:val="Tabelamrea"/>
        <w:tblpPr w:leftFromText="141" w:rightFromText="141" w:vertAnchor="text" w:tblpY="1"/>
        <w:tblOverlap w:val="never"/>
        <w:tblW w:w="5000" w:type="pct"/>
        <w:tblLook w:val="04A0" w:firstRow="1" w:lastRow="0" w:firstColumn="1" w:lastColumn="0" w:noHBand="0" w:noVBand="1"/>
      </w:tblPr>
      <w:tblGrid>
        <w:gridCol w:w="2084"/>
        <w:gridCol w:w="1232"/>
        <w:gridCol w:w="867"/>
        <w:gridCol w:w="810"/>
        <w:gridCol w:w="1240"/>
        <w:gridCol w:w="852"/>
        <w:gridCol w:w="991"/>
        <w:gridCol w:w="986"/>
      </w:tblGrid>
      <w:tr w:rsidR="00080FF9" w:rsidRPr="009A0838" w14:paraId="12648E12" w14:textId="2590DF79" w:rsidTr="006B4A17">
        <w:trPr>
          <w:trHeight w:val="220"/>
        </w:trPr>
        <w:tc>
          <w:tcPr>
            <w:tcW w:w="1150" w:type="pct"/>
            <w:vMerge w:val="restart"/>
            <w:shd w:val="clear" w:color="auto" w:fill="F2F2F2" w:themeFill="background1" w:themeFillShade="F2"/>
          </w:tcPr>
          <w:p w14:paraId="7EA7F74B" w14:textId="77777777" w:rsidR="00080FF9" w:rsidRPr="009A0838" w:rsidRDefault="00080FF9" w:rsidP="005A50BA">
            <w:pPr>
              <w:rPr>
                <w:sz w:val="18"/>
                <w:szCs w:val="18"/>
              </w:rPr>
            </w:pPr>
            <w:r w:rsidRPr="009A0838">
              <w:rPr>
                <w:sz w:val="18"/>
                <w:szCs w:val="18"/>
              </w:rPr>
              <w:t>Občina</w:t>
            </w:r>
          </w:p>
        </w:tc>
        <w:tc>
          <w:tcPr>
            <w:tcW w:w="680" w:type="pct"/>
            <w:vMerge w:val="restart"/>
            <w:shd w:val="clear" w:color="auto" w:fill="F2F2F2" w:themeFill="background1" w:themeFillShade="F2"/>
          </w:tcPr>
          <w:p w14:paraId="674B4F1C" w14:textId="1B8B7556" w:rsidR="00080FF9" w:rsidRDefault="00080FF9" w:rsidP="005A50BA">
            <w:pPr>
              <w:jc w:val="left"/>
              <w:rPr>
                <w:sz w:val="18"/>
                <w:szCs w:val="18"/>
              </w:rPr>
            </w:pPr>
            <w:r>
              <w:rPr>
                <w:sz w:val="18"/>
                <w:szCs w:val="18"/>
              </w:rPr>
              <w:t>Vključenost otrok v vrtce, % (2021)</w:t>
            </w:r>
          </w:p>
        </w:tc>
        <w:tc>
          <w:tcPr>
            <w:tcW w:w="925" w:type="pct"/>
            <w:gridSpan w:val="2"/>
            <w:shd w:val="clear" w:color="auto" w:fill="F2F2F2" w:themeFill="background1" w:themeFillShade="F2"/>
          </w:tcPr>
          <w:p w14:paraId="01C58AA5" w14:textId="758E6183" w:rsidR="00080FF9" w:rsidRDefault="00080FF9" w:rsidP="005A50BA">
            <w:pPr>
              <w:jc w:val="left"/>
              <w:rPr>
                <w:sz w:val="18"/>
                <w:szCs w:val="18"/>
              </w:rPr>
            </w:pPr>
            <w:r>
              <w:rPr>
                <w:sz w:val="18"/>
                <w:szCs w:val="18"/>
              </w:rPr>
              <w:t>Povprečna neto plača, (2022)</w:t>
            </w:r>
          </w:p>
        </w:tc>
        <w:tc>
          <w:tcPr>
            <w:tcW w:w="684" w:type="pct"/>
            <w:vMerge w:val="restart"/>
            <w:shd w:val="clear" w:color="auto" w:fill="F2F2F2" w:themeFill="background1" w:themeFillShade="F2"/>
          </w:tcPr>
          <w:p w14:paraId="23C44BD4" w14:textId="6219800F" w:rsidR="00080FF9" w:rsidRDefault="00417B27" w:rsidP="005A50BA">
            <w:pPr>
              <w:rPr>
                <w:sz w:val="18"/>
                <w:szCs w:val="18"/>
              </w:rPr>
            </w:pPr>
            <w:r>
              <w:rPr>
                <w:sz w:val="18"/>
                <w:szCs w:val="18"/>
              </w:rPr>
              <w:t>Uporabniki pomoči na domu</w:t>
            </w:r>
            <w:r w:rsidR="0031305A">
              <w:rPr>
                <w:sz w:val="18"/>
                <w:szCs w:val="18"/>
              </w:rPr>
              <w:t>, vsi v</w:t>
            </w:r>
            <w:r w:rsidR="002A78CF">
              <w:rPr>
                <w:sz w:val="18"/>
                <w:szCs w:val="18"/>
              </w:rPr>
              <w:t xml:space="preserve"> letu </w:t>
            </w:r>
            <w:r>
              <w:rPr>
                <w:sz w:val="18"/>
                <w:szCs w:val="18"/>
              </w:rPr>
              <w:t>2021</w:t>
            </w:r>
          </w:p>
        </w:tc>
        <w:tc>
          <w:tcPr>
            <w:tcW w:w="1016" w:type="pct"/>
            <w:gridSpan w:val="2"/>
            <w:shd w:val="clear" w:color="auto" w:fill="F2F2F2" w:themeFill="background1" w:themeFillShade="F2"/>
          </w:tcPr>
          <w:p w14:paraId="7CD13711" w14:textId="2235372D" w:rsidR="00080FF9" w:rsidRDefault="00080FF9" w:rsidP="006B4A17">
            <w:pPr>
              <w:jc w:val="left"/>
              <w:rPr>
                <w:sz w:val="18"/>
                <w:szCs w:val="18"/>
              </w:rPr>
            </w:pPr>
            <w:r>
              <w:rPr>
                <w:sz w:val="18"/>
                <w:szCs w:val="18"/>
              </w:rPr>
              <w:t>Površina vadbenih prostorov, m</w:t>
            </w:r>
            <w:r w:rsidRPr="00C946E7">
              <w:rPr>
                <w:sz w:val="18"/>
                <w:szCs w:val="18"/>
                <w:vertAlign w:val="superscript"/>
              </w:rPr>
              <w:t>2</w:t>
            </w:r>
            <w:r>
              <w:rPr>
                <w:sz w:val="18"/>
                <w:szCs w:val="18"/>
              </w:rPr>
              <w:t>/1000 prebivalcev (2021)</w:t>
            </w:r>
          </w:p>
        </w:tc>
        <w:tc>
          <w:tcPr>
            <w:tcW w:w="545" w:type="pct"/>
            <w:vMerge w:val="restart"/>
            <w:shd w:val="clear" w:color="auto" w:fill="F2F2F2" w:themeFill="background1" w:themeFillShade="F2"/>
          </w:tcPr>
          <w:p w14:paraId="41D9E5EC" w14:textId="3611B65B" w:rsidR="00080FF9" w:rsidRDefault="00080FF9" w:rsidP="005A50BA">
            <w:pPr>
              <w:rPr>
                <w:sz w:val="18"/>
                <w:szCs w:val="18"/>
              </w:rPr>
            </w:pPr>
            <w:r>
              <w:rPr>
                <w:sz w:val="18"/>
                <w:szCs w:val="18"/>
              </w:rPr>
              <w:t>Število društev</w:t>
            </w:r>
          </w:p>
        </w:tc>
      </w:tr>
      <w:tr w:rsidR="00080FF9" w:rsidRPr="009A0838" w14:paraId="7B3604F0" w14:textId="39AA9244" w:rsidTr="006B4A17">
        <w:trPr>
          <w:trHeight w:val="220"/>
        </w:trPr>
        <w:tc>
          <w:tcPr>
            <w:tcW w:w="1150" w:type="pct"/>
            <w:vMerge/>
            <w:shd w:val="clear" w:color="auto" w:fill="F2F2F2" w:themeFill="background1" w:themeFillShade="F2"/>
          </w:tcPr>
          <w:p w14:paraId="1D74541B" w14:textId="77777777" w:rsidR="00080FF9" w:rsidRPr="009A0838" w:rsidRDefault="00080FF9" w:rsidP="005A50BA">
            <w:pPr>
              <w:rPr>
                <w:sz w:val="18"/>
                <w:szCs w:val="18"/>
              </w:rPr>
            </w:pPr>
          </w:p>
        </w:tc>
        <w:tc>
          <w:tcPr>
            <w:tcW w:w="680" w:type="pct"/>
            <w:vMerge/>
            <w:shd w:val="clear" w:color="auto" w:fill="F2F2F2" w:themeFill="background1" w:themeFillShade="F2"/>
          </w:tcPr>
          <w:p w14:paraId="12CB502D" w14:textId="77777777" w:rsidR="00080FF9" w:rsidRDefault="00080FF9" w:rsidP="005A50BA">
            <w:pPr>
              <w:rPr>
                <w:sz w:val="18"/>
                <w:szCs w:val="18"/>
              </w:rPr>
            </w:pPr>
          </w:p>
        </w:tc>
        <w:tc>
          <w:tcPr>
            <w:tcW w:w="478" w:type="pct"/>
            <w:shd w:val="clear" w:color="auto" w:fill="F2F2F2" w:themeFill="background1" w:themeFillShade="F2"/>
          </w:tcPr>
          <w:p w14:paraId="1CCF82F3" w14:textId="2D2B32DB" w:rsidR="00080FF9" w:rsidRDefault="00080FF9" w:rsidP="005A50BA">
            <w:pPr>
              <w:rPr>
                <w:sz w:val="18"/>
                <w:szCs w:val="18"/>
              </w:rPr>
            </w:pPr>
            <w:r>
              <w:rPr>
                <w:sz w:val="18"/>
                <w:szCs w:val="18"/>
              </w:rPr>
              <w:t>Eur</w:t>
            </w:r>
          </w:p>
        </w:tc>
        <w:tc>
          <w:tcPr>
            <w:tcW w:w="447" w:type="pct"/>
            <w:shd w:val="clear" w:color="auto" w:fill="F2F2F2" w:themeFill="background1" w:themeFillShade="F2"/>
          </w:tcPr>
          <w:p w14:paraId="5FDF6B62" w14:textId="62B40DC6" w:rsidR="00080FF9" w:rsidRDefault="00080FF9" w:rsidP="005A50BA">
            <w:pPr>
              <w:rPr>
                <w:sz w:val="18"/>
                <w:szCs w:val="18"/>
              </w:rPr>
            </w:pPr>
            <w:r>
              <w:rPr>
                <w:sz w:val="18"/>
                <w:szCs w:val="18"/>
              </w:rPr>
              <w:t>index</w:t>
            </w:r>
          </w:p>
        </w:tc>
        <w:tc>
          <w:tcPr>
            <w:tcW w:w="684" w:type="pct"/>
            <w:vMerge/>
            <w:shd w:val="clear" w:color="auto" w:fill="F2F2F2" w:themeFill="background1" w:themeFillShade="F2"/>
          </w:tcPr>
          <w:p w14:paraId="1A094FC4" w14:textId="77777777" w:rsidR="00080FF9" w:rsidRDefault="00080FF9" w:rsidP="005A50BA">
            <w:pPr>
              <w:rPr>
                <w:sz w:val="18"/>
                <w:szCs w:val="18"/>
              </w:rPr>
            </w:pPr>
          </w:p>
        </w:tc>
        <w:tc>
          <w:tcPr>
            <w:tcW w:w="470" w:type="pct"/>
            <w:shd w:val="clear" w:color="auto" w:fill="F2F2F2" w:themeFill="background1" w:themeFillShade="F2"/>
          </w:tcPr>
          <w:p w14:paraId="143154EE" w14:textId="656C1E89" w:rsidR="00080FF9" w:rsidRDefault="00080FF9" w:rsidP="005A50BA">
            <w:pPr>
              <w:rPr>
                <w:sz w:val="18"/>
                <w:szCs w:val="18"/>
              </w:rPr>
            </w:pPr>
            <w:r>
              <w:rPr>
                <w:sz w:val="18"/>
                <w:szCs w:val="18"/>
              </w:rPr>
              <w:t xml:space="preserve">Pokriti </w:t>
            </w:r>
          </w:p>
        </w:tc>
        <w:tc>
          <w:tcPr>
            <w:tcW w:w="547" w:type="pct"/>
            <w:shd w:val="clear" w:color="auto" w:fill="F2F2F2" w:themeFill="background1" w:themeFillShade="F2"/>
          </w:tcPr>
          <w:p w14:paraId="7245CF7E" w14:textId="7FDC6161" w:rsidR="00080FF9" w:rsidRDefault="00080FF9" w:rsidP="005A50BA">
            <w:pPr>
              <w:rPr>
                <w:sz w:val="18"/>
                <w:szCs w:val="18"/>
              </w:rPr>
            </w:pPr>
            <w:r>
              <w:rPr>
                <w:sz w:val="18"/>
                <w:szCs w:val="18"/>
              </w:rPr>
              <w:t xml:space="preserve">Nepokriti </w:t>
            </w:r>
          </w:p>
        </w:tc>
        <w:tc>
          <w:tcPr>
            <w:tcW w:w="545" w:type="pct"/>
            <w:vMerge/>
            <w:shd w:val="clear" w:color="auto" w:fill="F2F2F2" w:themeFill="background1" w:themeFillShade="F2"/>
          </w:tcPr>
          <w:p w14:paraId="5FBA18BD" w14:textId="77777777" w:rsidR="00080FF9" w:rsidRDefault="00080FF9" w:rsidP="005A50BA">
            <w:pPr>
              <w:rPr>
                <w:sz w:val="18"/>
                <w:szCs w:val="18"/>
              </w:rPr>
            </w:pPr>
          </w:p>
        </w:tc>
      </w:tr>
      <w:tr w:rsidR="00080FF9" w:rsidRPr="009A0838" w14:paraId="6625C9CA" w14:textId="401EC5AC" w:rsidTr="006B4A17">
        <w:tc>
          <w:tcPr>
            <w:tcW w:w="1150" w:type="pct"/>
            <w:shd w:val="clear" w:color="auto" w:fill="auto"/>
            <w:vAlign w:val="bottom"/>
          </w:tcPr>
          <w:p w14:paraId="5DDC75F7" w14:textId="54F67398" w:rsidR="00080FF9" w:rsidRPr="009A0838" w:rsidRDefault="00080FF9" w:rsidP="00080FF9">
            <w:pPr>
              <w:jc w:val="left"/>
              <w:rPr>
                <w:sz w:val="18"/>
                <w:szCs w:val="18"/>
              </w:rPr>
            </w:pPr>
            <w:r w:rsidRPr="009A0838">
              <w:rPr>
                <w:sz w:val="18"/>
                <w:szCs w:val="18"/>
              </w:rPr>
              <w:t>Lovrenc na Pohorju</w:t>
            </w:r>
          </w:p>
        </w:tc>
        <w:tc>
          <w:tcPr>
            <w:tcW w:w="680" w:type="pct"/>
            <w:vAlign w:val="bottom"/>
          </w:tcPr>
          <w:p w14:paraId="4EA885E9" w14:textId="49E65DC7" w:rsidR="00080FF9" w:rsidRPr="00682693" w:rsidRDefault="00080FF9" w:rsidP="00080FF9">
            <w:pPr>
              <w:jc w:val="center"/>
              <w:rPr>
                <w:sz w:val="18"/>
                <w:szCs w:val="18"/>
              </w:rPr>
            </w:pPr>
            <w:r w:rsidRPr="006C50B9">
              <w:rPr>
                <w:sz w:val="18"/>
                <w:szCs w:val="18"/>
              </w:rPr>
              <w:t>85</w:t>
            </w:r>
          </w:p>
        </w:tc>
        <w:tc>
          <w:tcPr>
            <w:tcW w:w="478" w:type="pct"/>
            <w:vAlign w:val="bottom"/>
          </w:tcPr>
          <w:p w14:paraId="3226284B" w14:textId="5161FE3B" w:rsidR="00080FF9" w:rsidRPr="00682693" w:rsidRDefault="00080FF9" w:rsidP="00080FF9">
            <w:pPr>
              <w:jc w:val="right"/>
              <w:rPr>
                <w:sz w:val="18"/>
                <w:szCs w:val="18"/>
              </w:rPr>
            </w:pPr>
            <w:r w:rsidRPr="0040163A">
              <w:rPr>
                <w:sz w:val="18"/>
                <w:szCs w:val="18"/>
              </w:rPr>
              <w:t>1109,87</w:t>
            </w:r>
          </w:p>
        </w:tc>
        <w:tc>
          <w:tcPr>
            <w:tcW w:w="447" w:type="pct"/>
            <w:vAlign w:val="bottom"/>
          </w:tcPr>
          <w:p w14:paraId="7CE48741" w14:textId="55E4D596" w:rsidR="00080FF9" w:rsidRPr="00682693" w:rsidRDefault="00080FF9" w:rsidP="00080FF9">
            <w:pPr>
              <w:jc w:val="right"/>
              <w:rPr>
                <w:sz w:val="18"/>
                <w:szCs w:val="18"/>
              </w:rPr>
            </w:pPr>
            <w:r w:rsidRPr="00CA5B56">
              <w:rPr>
                <w:sz w:val="18"/>
                <w:szCs w:val="18"/>
              </w:rPr>
              <w:t>84,2</w:t>
            </w:r>
          </w:p>
        </w:tc>
        <w:tc>
          <w:tcPr>
            <w:tcW w:w="684" w:type="pct"/>
            <w:vAlign w:val="bottom"/>
          </w:tcPr>
          <w:p w14:paraId="4B4A0E21" w14:textId="3F3118E2" w:rsidR="00080FF9" w:rsidRPr="00682693" w:rsidRDefault="002A78CF" w:rsidP="00080FF9">
            <w:pPr>
              <w:jc w:val="center"/>
              <w:rPr>
                <w:sz w:val="18"/>
                <w:szCs w:val="18"/>
              </w:rPr>
            </w:pPr>
            <w:r>
              <w:rPr>
                <w:sz w:val="18"/>
                <w:szCs w:val="18"/>
              </w:rPr>
              <w:t>49</w:t>
            </w:r>
          </w:p>
        </w:tc>
        <w:tc>
          <w:tcPr>
            <w:tcW w:w="470" w:type="pct"/>
          </w:tcPr>
          <w:p w14:paraId="4E2096C3" w14:textId="594EDED4" w:rsidR="00080FF9" w:rsidRPr="00682693" w:rsidRDefault="00080FF9" w:rsidP="00080FF9">
            <w:pPr>
              <w:jc w:val="right"/>
              <w:rPr>
                <w:sz w:val="18"/>
                <w:szCs w:val="18"/>
              </w:rPr>
            </w:pPr>
            <w:r>
              <w:rPr>
                <w:sz w:val="18"/>
                <w:szCs w:val="18"/>
              </w:rPr>
              <w:t>186</w:t>
            </w:r>
          </w:p>
        </w:tc>
        <w:tc>
          <w:tcPr>
            <w:tcW w:w="547" w:type="pct"/>
          </w:tcPr>
          <w:p w14:paraId="4268D6AD" w14:textId="7472D3EF" w:rsidR="00080FF9" w:rsidRPr="00682693" w:rsidRDefault="00080FF9" w:rsidP="00080FF9">
            <w:pPr>
              <w:jc w:val="right"/>
              <w:rPr>
                <w:sz w:val="18"/>
                <w:szCs w:val="18"/>
              </w:rPr>
            </w:pPr>
            <w:r>
              <w:rPr>
                <w:sz w:val="18"/>
                <w:szCs w:val="18"/>
              </w:rPr>
              <w:t>600</w:t>
            </w:r>
          </w:p>
        </w:tc>
        <w:tc>
          <w:tcPr>
            <w:tcW w:w="545" w:type="pct"/>
            <w:vAlign w:val="bottom"/>
          </w:tcPr>
          <w:p w14:paraId="77922957" w14:textId="057FE237" w:rsidR="00080FF9" w:rsidRDefault="00183AEF" w:rsidP="00080FF9">
            <w:pPr>
              <w:jc w:val="right"/>
              <w:rPr>
                <w:sz w:val="18"/>
                <w:szCs w:val="18"/>
              </w:rPr>
            </w:pPr>
            <w:r>
              <w:rPr>
                <w:sz w:val="18"/>
                <w:szCs w:val="18"/>
              </w:rPr>
              <w:t>26</w:t>
            </w:r>
          </w:p>
        </w:tc>
      </w:tr>
      <w:tr w:rsidR="00080FF9" w:rsidRPr="009A0838" w14:paraId="1DED5A9C" w14:textId="05E3A151" w:rsidTr="006B4A17">
        <w:tc>
          <w:tcPr>
            <w:tcW w:w="1150" w:type="pct"/>
            <w:shd w:val="clear" w:color="auto" w:fill="auto"/>
            <w:vAlign w:val="bottom"/>
          </w:tcPr>
          <w:p w14:paraId="52BB29EA" w14:textId="0DBD6597" w:rsidR="00080FF9" w:rsidRPr="009A0838" w:rsidRDefault="00080FF9" w:rsidP="00080FF9">
            <w:pPr>
              <w:jc w:val="left"/>
              <w:rPr>
                <w:sz w:val="18"/>
                <w:szCs w:val="18"/>
              </w:rPr>
            </w:pPr>
            <w:r w:rsidRPr="009A0838">
              <w:rPr>
                <w:sz w:val="18"/>
                <w:szCs w:val="18"/>
              </w:rPr>
              <w:t>Podvelka</w:t>
            </w:r>
          </w:p>
        </w:tc>
        <w:tc>
          <w:tcPr>
            <w:tcW w:w="680" w:type="pct"/>
            <w:vAlign w:val="bottom"/>
          </w:tcPr>
          <w:p w14:paraId="703FEA9B" w14:textId="25A87AD4" w:rsidR="00080FF9" w:rsidRPr="00682693" w:rsidRDefault="00080FF9" w:rsidP="00080FF9">
            <w:pPr>
              <w:jc w:val="center"/>
              <w:rPr>
                <w:sz w:val="18"/>
                <w:szCs w:val="18"/>
              </w:rPr>
            </w:pPr>
            <w:r w:rsidRPr="006C50B9">
              <w:rPr>
                <w:sz w:val="18"/>
                <w:szCs w:val="18"/>
              </w:rPr>
              <w:t>78</w:t>
            </w:r>
          </w:p>
        </w:tc>
        <w:tc>
          <w:tcPr>
            <w:tcW w:w="478" w:type="pct"/>
            <w:vAlign w:val="bottom"/>
          </w:tcPr>
          <w:p w14:paraId="5F181FD0" w14:textId="3762F46D" w:rsidR="00080FF9" w:rsidRPr="00682693" w:rsidRDefault="00080FF9" w:rsidP="00080FF9">
            <w:pPr>
              <w:jc w:val="right"/>
              <w:rPr>
                <w:sz w:val="18"/>
                <w:szCs w:val="18"/>
              </w:rPr>
            </w:pPr>
            <w:r w:rsidRPr="0040163A">
              <w:rPr>
                <w:sz w:val="18"/>
                <w:szCs w:val="18"/>
              </w:rPr>
              <w:t>1224,77</w:t>
            </w:r>
          </w:p>
        </w:tc>
        <w:tc>
          <w:tcPr>
            <w:tcW w:w="447" w:type="pct"/>
            <w:vAlign w:val="bottom"/>
          </w:tcPr>
          <w:p w14:paraId="3B8950CB" w14:textId="46E2C49E" w:rsidR="00080FF9" w:rsidRPr="00682693" w:rsidRDefault="00080FF9" w:rsidP="00080FF9">
            <w:pPr>
              <w:jc w:val="right"/>
              <w:rPr>
                <w:sz w:val="18"/>
                <w:szCs w:val="18"/>
              </w:rPr>
            </w:pPr>
            <w:r w:rsidRPr="00CA5B56">
              <w:rPr>
                <w:sz w:val="18"/>
                <w:szCs w:val="18"/>
              </w:rPr>
              <w:t>92,9</w:t>
            </w:r>
          </w:p>
        </w:tc>
        <w:tc>
          <w:tcPr>
            <w:tcW w:w="684" w:type="pct"/>
            <w:vAlign w:val="bottom"/>
          </w:tcPr>
          <w:p w14:paraId="03ED3865" w14:textId="2F1B7C46" w:rsidR="00080FF9" w:rsidRPr="00682693" w:rsidRDefault="002A78CF" w:rsidP="00080FF9">
            <w:pPr>
              <w:jc w:val="center"/>
              <w:rPr>
                <w:sz w:val="18"/>
                <w:szCs w:val="18"/>
              </w:rPr>
            </w:pPr>
            <w:r>
              <w:rPr>
                <w:sz w:val="18"/>
                <w:szCs w:val="18"/>
              </w:rPr>
              <w:t>14</w:t>
            </w:r>
          </w:p>
        </w:tc>
        <w:tc>
          <w:tcPr>
            <w:tcW w:w="470" w:type="pct"/>
          </w:tcPr>
          <w:p w14:paraId="7ABB9754" w14:textId="4E2CE8D7" w:rsidR="00080FF9" w:rsidRPr="00682693" w:rsidRDefault="00080FF9" w:rsidP="00080FF9">
            <w:pPr>
              <w:jc w:val="right"/>
              <w:rPr>
                <w:sz w:val="18"/>
                <w:szCs w:val="18"/>
              </w:rPr>
            </w:pPr>
            <w:r>
              <w:rPr>
                <w:sz w:val="18"/>
                <w:szCs w:val="18"/>
              </w:rPr>
              <w:t>123</w:t>
            </w:r>
          </w:p>
        </w:tc>
        <w:tc>
          <w:tcPr>
            <w:tcW w:w="547" w:type="pct"/>
          </w:tcPr>
          <w:p w14:paraId="1E64BFB0" w14:textId="04D34523" w:rsidR="00080FF9" w:rsidRPr="00682693" w:rsidRDefault="00080FF9" w:rsidP="00080FF9">
            <w:pPr>
              <w:jc w:val="right"/>
              <w:rPr>
                <w:sz w:val="18"/>
                <w:szCs w:val="18"/>
              </w:rPr>
            </w:pPr>
            <w:r>
              <w:rPr>
                <w:sz w:val="18"/>
                <w:szCs w:val="18"/>
              </w:rPr>
              <w:t>1.617</w:t>
            </w:r>
          </w:p>
        </w:tc>
        <w:tc>
          <w:tcPr>
            <w:tcW w:w="545" w:type="pct"/>
            <w:vAlign w:val="bottom"/>
          </w:tcPr>
          <w:p w14:paraId="08B05B8C" w14:textId="64BE2F9D" w:rsidR="00080FF9" w:rsidRDefault="00080FF9" w:rsidP="00080FF9">
            <w:pPr>
              <w:jc w:val="right"/>
              <w:rPr>
                <w:sz w:val="18"/>
                <w:szCs w:val="18"/>
              </w:rPr>
            </w:pPr>
            <w:r>
              <w:rPr>
                <w:sz w:val="18"/>
                <w:szCs w:val="18"/>
              </w:rPr>
              <w:t>32</w:t>
            </w:r>
          </w:p>
        </w:tc>
      </w:tr>
      <w:tr w:rsidR="00080FF9" w:rsidRPr="009A0838" w14:paraId="40E7DD6B" w14:textId="0EF84BDF" w:rsidTr="006B4A17">
        <w:tc>
          <w:tcPr>
            <w:tcW w:w="1150" w:type="pct"/>
            <w:shd w:val="clear" w:color="auto" w:fill="auto"/>
            <w:vAlign w:val="bottom"/>
          </w:tcPr>
          <w:p w14:paraId="172BE32D" w14:textId="35EEFD64" w:rsidR="00080FF9" w:rsidRPr="009A0838" w:rsidRDefault="00080FF9" w:rsidP="00080FF9">
            <w:pPr>
              <w:jc w:val="left"/>
              <w:rPr>
                <w:sz w:val="18"/>
                <w:szCs w:val="18"/>
              </w:rPr>
            </w:pPr>
            <w:r w:rsidRPr="009A0838">
              <w:rPr>
                <w:sz w:val="18"/>
                <w:szCs w:val="18"/>
              </w:rPr>
              <w:t>Radlje ob Dravi</w:t>
            </w:r>
          </w:p>
        </w:tc>
        <w:tc>
          <w:tcPr>
            <w:tcW w:w="680" w:type="pct"/>
            <w:vAlign w:val="bottom"/>
          </w:tcPr>
          <w:p w14:paraId="4D09695E" w14:textId="4B7CE132" w:rsidR="00080FF9" w:rsidRPr="00FB39FC" w:rsidRDefault="00080FF9" w:rsidP="00080FF9">
            <w:pPr>
              <w:jc w:val="center"/>
              <w:rPr>
                <w:sz w:val="18"/>
                <w:szCs w:val="18"/>
              </w:rPr>
            </w:pPr>
            <w:r w:rsidRPr="006C50B9">
              <w:rPr>
                <w:sz w:val="18"/>
                <w:szCs w:val="18"/>
              </w:rPr>
              <w:t>82</w:t>
            </w:r>
          </w:p>
        </w:tc>
        <w:tc>
          <w:tcPr>
            <w:tcW w:w="478" w:type="pct"/>
            <w:vAlign w:val="bottom"/>
          </w:tcPr>
          <w:p w14:paraId="7D1C0D91" w14:textId="6A47CF03" w:rsidR="00080FF9" w:rsidRPr="00FB39FC" w:rsidRDefault="00080FF9" w:rsidP="00080FF9">
            <w:pPr>
              <w:jc w:val="right"/>
              <w:rPr>
                <w:sz w:val="18"/>
                <w:szCs w:val="18"/>
              </w:rPr>
            </w:pPr>
            <w:r w:rsidRPr="0040163A">
              <w:rPr>
                <w:sz w:val="18"/>
                <w:szCs w:val="18"/>
              </w:rPr>
              <w:t>1219,24</w:t>
            </w:r>
          </w:p>
        </w:tc>
        <w:tc>
          <w:tcPr>
            <w:tcW w:w="447" w:type="pct"/>
            <w:vAlign w:val="bottom"/>
          </w:tcPr>
          <w:p w14:paraId="38416C63" w14:textId="049DB52C" w:rsidR="00080FF9" w:rsidRPr="00FB39FC" w:rsidRDefault="00080FF9" w:rsidP="00080FF9">
            <w:pPr>
              <w:jc w:val="right"/>
              <w:rPr>
                <w:sz w:val="18"/>
                <w:szCs w:val="18"/>
              </w:rPr>
            </w:pPr>
            <w:r w:rsidRPr="00CA5B56">
              <w:rPr>
                <w:sz w:val="18"/>
                <w:szCs w:val="18"/>
              </w:rPr>
              <w:t>92,5</w:t>
            </w:r>
          </w:p>
        </w:tc>
        <w:tc>
          <w:tcPr>
            <w:tcW w:w="684" w:type="pct"/>
            <w:vAlign w:val="bottom"/>
          </w:tcPr>
          <w:p w14:paraId="422891ED" w14:textId="34E11CA3" w:rsidR="00080FF9" w:rsidRPr="00FB39FC" w:rsidRDefault="002A78CF" w:rsidP="00080FF9">
            <w:pPr>
              <w:jc w:val="center"/>
              <w:rPr>
                <w:sz w:val="18"/>
                <w:szCs w:val="18"/>
              </w:rPr>
            </w:pPr>
            <w:r>
              <w:rPr>
                <w:sz w:val="18"/>
                <w:szCs w:val="18"/>
              </w:rPr>
              <w:t>49</w:t>
            </w:r>
          </w:p>
        </w:tc>
        <w:tc>
          <w:tcPr>
            <w:tcW w:w="470" w:type="pct"/>
          </w:tcPr>
          <w:p w14:paraId="29D53658" w14:textId="7F64561C" w:rsidR="00080FF9" w:rsidRPr="00FB39FC" w:rsidRDefault="00080FF9" w:rsidP="00080FF9">
            <w:pPr>
              <w:jc w:val="right"/>
              <w:rPr>
                <w:sz w:val="18"/>
                <w:szCs w:val="18"/>
              </w:rPr>
            </w:pPr>
            <w:r>
              <w:rPr>
                <w:sz w:val="18"/>
                <w:szCs w:val="18"/>
              </w:rPr>
              <w:t>317</w:t>
            </w:r>
          </w:p>
        </w:tc>
        <w:tc>
          <w:tcPr>
            <w:tcW w:w="547" w:type="pct"/>
          </w:tcPr>
          <w:p w14:paraId="665A1871" w14:textId="4B9B252B" w:rsidR="00080FF9" w:rsidRPr="00FB39FC" w:rsidRDefault="00080FF9" w:rsidP="00080FF9">
            <w:pPr>
              <w:jc w:val="right"/>
              <w:rPr>
                <w:sz w:val="18"/>
                <w:szCs w:val="18"/>
              </w:rPr>
            </w:pPr>
            <w:r>
              <w:rPr>
                <w:sz w:val="18"/>
                <w:szCs w:val="18"/>
              </w:rPr>
              <w:t>2.900</w:t>
            </w:r>
          </w:p>
        </w:tc>
        <w:tc>
          <w:tcPr>
            <w:tcW w:w="545" w:type="pct"/>
            <w:vAlign w:val="bottom"/>
          </w:tcPr>
          <w:p w14:paraId="66836ECB" w14:textId="3505385A" w:rsidR="00080FF9" w:rsidRDefault="00183AEF" w:rsidP="00080FF9">
            <w:pPr>
              <w:jc w:val="right"/>
              <w:rPr>
                <w:sz w:val="18"/>
                <w:szCs w:val="18"/>
              </w:rPr>
            </w:pPr>
            <w:r>
              <w:rPr>
                <w:sz w:val="18"/>
                <w:szCs w:val="18"/>
              </w:rPr>
              <w:t>73</w:t>
            </w:r>
          </w:p>
        </w:tc>
      </w:tr>
      <w:tr w:rsidR="00080FF9" w:rsidRPr="009A0838" w14:paraId="30D143B0" w14:textId="5BAB15E1" w:rsidTr="006B4A17">
        <w:tc>
          <w:tcPr>
            <w:tcW w:w="1150" w:type="pct"/>
            <w:shd w:val="clear" w:color="auto" w:fill="auto"/>
            <w:vAlign w:val="bottom"/>
          </w:tcPr>
          <w:p w14:paraId="7BD25535" w14:textId="2C7BAD43" w:rsidR="00080FF9" w:rsidRPr="009A0838" w:rsidRDefault="00080FF9" w:rsidP="00080FF9">
            <w:pPr>
              <w:jc w:val="left"/>
              <w:rPr>
                <w:sz w:val="18"/>
                <w:szCs w:val="18"/>
              </w:rPr>
            </w:pPr>
            <w:r w:rsidRPr="009A0838">
              <w:rPr>
                <w:sz w:val="18"/>
                <w:szCs w:val="18"/>
              </w:rPr>
              <w:t>Ruše</w:t>
            </w:r>
          </w:p>
        </w:tc>
        <w:tc>
          <w:tcPr>
            <w:tcW w:w="680" w:type="pct"/>
            <w:vAlign w:val="bottom"/>
          </w:tcPr>
          <w:p w14:paraId="4D5A597C" w14:textId="10D80E43" w:rsidR="00080FF9" w:rsidRPr="00FB39FC" w:rsidRDefault="00080FF9" w:rsidP="00080FF9">
            <w:pPr>
              <w:jc w:val="center"/>
              <w:rPr>
                <w:sz w:val="18"/>
                <w:szCs w:val="18"/>
              </w:rPr>
            </w:pPr>
            <w:r w:rsidRPr="006C50B9">
              <w:rPr>
                <w:sz w:val="18"/>
                <w:szCs w:val="18"/>
              </w:rPr>
              <w:t>73</w:t>
            </w:r>
          </w:p>
        </w:tc>
        <w:tc>
          <w:tcPr>
            <w:tcW w:w="478" w:type="pct"/>
            <w:vAlign w:val="bottom"/>
          </w:tcPr>
          <w:p w14:paraId="1E27CE74" w14:textId="5FDDA8FD" w:rsidR="00080FF9" w:rsidRPr="00FB39FC" w:rsidRDefault="00080FF9" w:rsidP="00080FF9">
            <w:pPr>
              <w:jc w:val="right"/>
              <w:rPr>
                <w:sz w:val="18"/>
                <w:szCs w:val="18"/>
              </w:rPr>
            </w:pPr>
            <w:r w:rsidRPr="0040163A">
              <w:rPr>
                <w:sz w:val="18"/>
                <w:szCs w:val="18"/>
              </w:rPr>
              <w:t>1332,84</w:t>
            </w:r>
          </w:p>
        </w:tc>
        <w:tc>
          <w:tcPr>
            <w:tcW w:w="447" w:type="pct"/>
            <w:vAlign w:val="bottom"/>
          </w:tcPr>
          <w:p w14:paraId="7827FAE6" w14:textId="313C0F4F" w:rsidR="00080FF9" w:rsidRPr="00FB39FC" w:rsidRDefault="00080FF9" w:rsidP="00080FF9">
            <w:pPr>
              <w:jc w:val="right"/>
              <w:rPr>
                <w:sz w:val="18"/>
                <w:szCs w:val="18"/>
              </w:rPr>
            </w:pPr>
            <w:r w:rsidRPr="00CA5B56">
              <w:rPr>
                <w:sz w:val="18"/>
                <w:szCs w:val="18"/>
              </w:rPr>
              <w:t>101,1</w:t>
            </w:r>
          </w:p>
        </w:tc>
        <w:tc>
          <w:tcPr>
            <w:tcW w:w="684" w:type="pct"/>
            <w:vAlign w:val="bottom"/>
          </w:tcPr>
          <w:p w14:paraId="69ADDD29" w14:textId="49E6AC4B" w:rsidR="00080FF9" w:rsidRPr="00FB39FC" w:rsidRDefault="006B4A17" w:rsidP="00080FF9">
            <w:pPr>
              <w:jc w:val="center"/>
              <w:rPr>
                <w:sz w:val="18"/>
                <w:szCs w:val="18"/>
              </w:rPr>
            </w:pPr>
            <w:r>
              <w:rPr>
                <w:sz w:val="18"/>
                <w:szCs w:val="18"/>
              </w:rPr>
              <w:t>116</w:t>
            </w:r>
          </w:p>
        </w:tc>
        <w:tc>
          <w:tcPr>
            <w:tcW w:w="470" w:type="pct"/>
          </w:tcPr>
          <w:p w14:paraId="46058499" w14:textId="343B345A" w:rsidR="00080FF9" w:rsidRPr="00FB39FC" w:rsidRDefault="00080FF9" w:rsidP="00080FF9">
            <w:pPr>
              <w:jc w:val="right"/>
              <w:rPr>
                <w:sz w:val="18"/>
                <w:szCs w:val="18"/>
              </w:rPr>
            </w:pPr>
            <w:r>
              <w:rPr>
                <w:sz w:val="18"/>
                <w:szCs w:val="18"/>
              </w:rPr>
              <w:t>472</w:t>
            </w:r>
          </w:p>
        </w:tc>
        <w:tc>
          <w:tcPr>
            <w:tcW w:w="547" w:type="pct"/>
          </w:tcPr>
          <w:p w14:paraId="53CE7875" w14:textId="6E85F70D" w:rsidR="00080FF9" w:rsidRPr="00FB39FC" w:rsidRDefault="00080FF9" w:rsidP="00080FF9">
            <w:pPr>
              <w:jc w:val="right"/>
              <w:rPr>
                <w:sz w:val="18"/>
                <w:szCs w:val="18"/>
              </w:rPr>
            </w:pPr>
            <w:r>
              <w:rPr>
                <w:sz w:val="18"/>
                <w:szCs w:val="18"/>
              </w:rPr>
              <w:t>3.288</w:t>
            </w:r>
          </w:p>
        </w:tc>
        <w:tc>
          <w:tcPr>
            <w:tcW w:w="545" w:type="pct"/>
            <w:vAlign w:val="bottom"/>
          </w:tcPr>
          <w:p w14:paraId="4D7342FD" w14:textId="1DBFA846" w:rsidR="00080FF9" w:rsidRDefault="00080FF9" w:rsidP="00080FF9">
            <w:pPr>
              <w:jc w:val="right"/>
              <w:rPr>
                <w:sz w:val="18"/>
                <w:szCs w:val="18"/>
              </w:rPr>
            </w:pPr>
            <w:r>
              <w:rPr>
                <w:sz w:val="18"/>
                <w:szCs w:val="18"/>
              </w:rPr>
              <w:t>9</w:t>
            </w:r>
            <w:r w:rsidR="00183AEF">
              <w:rPr>
                <w:sz w:val="18"/>
                <w:szCs w:val="18"/>
              </w:rPr>
              <w:t>5</w:t>
            </w:r>
          </w:p>
        </w:tc>
      </w:tr>
      <w:tr w:rsidR="00080FF9" w:rsidRPr="009A0838" w14:paraId="22A78F85" w14:textId="09A67155" w:rsidTr="006B4A17">
        <w:tc>
          <w:tcPr>
            <w:tcW w:w="1150" w:type="pct"/>
            <w:shd w:val="clear" w:color="auto" w:fill="auto"/>
            <w:vAlign w:val="bottom"/>
          </w:tcPr>
          <w:p w14:paraId="4F7C879C" w14:textId="1FB2A534" w:rsidR="00080FF9" w:rsidRPr="009A0838" w:rsidRDefault="00080FF9" w:rsidP="00080FF9">
            <w:pPr>
              <w:jc w:val="left"/>
              <w:rPr>
                <w:sz w:val="18"/>
                <w:szCs w:val="18"/>
              </w:rPr>
            </w:pPr>
            <w:r w:rsidRPr="009A0838">
              <w:rPr>
                <w:sz w:val="18"/>
                <w:szCs w:val="18"/>
              </w:rPr>
              <w:t>Selnica ob Dravi</w:t>
            </w:r>
          </w:p>
        </w:tc>
        <w:tc>
          <w:tcPr>
            <w:tcW w:w="680" w:type="pct"/>
            <w:vAlign w:val="bottom"/>
          </w:tcPr>
          <w:p w14:paraId="78F6EA62" w14:textId="4BA7E4AD" w:rsidR="00080FF9" w:rsidRPr="00FB39FC" w:rsidRDefault="00080FF9" w:rsidP="00080FF9">
            <w:pPr>
              <w:jc w:val="center"/>
              <w:rPr>
                <w:sz w:val="18"/>
                <w:szCs w:val="18"/>
              </w:rPr>
            </w:pPr>
            <w:r w:rsidRPr="006C50B9">
              <w:rPr>
                <w:sz w:val="18"/>
                <w:szCs w:val="18"/>
              </w:rPr>
              <w:t>84</w:t>
            </w:r>
          </w:p>
        </w:tc>
        <w:tc>
          <w:tcPr>
            <w:tcW w:w="478" w:type="pct"/>
            <w:vAlign w:val="bottom"/>
          </w:tcPr>
          <w:p w14:paraId="338AB327" w14:textId="55A8D843" w:rsidR="00080FF9" w:rsidRPr="00FB39FC" w:rsidRDefault="00080FF9" w:rsidP="00080FF9">
            <w:pPr>
              <w:jc w:val="right"/>
              <w:rPr>
                <w:sz w:val="18"/>
                <w:szCs w:val="18"/>
              </w:rPr>
            </w:pPr>
            <w:r w:rsidRPr="0040163A">
              <w:rPr>
                <w:sz w:val="18"/>
                <w:szCs w:val="18"/>
              </w:rPr>
              <w:t>1036,46</w:t>
            </w:r>
          </w:p>
        </w:tc>
        <w:tc>
          <w:tcPr>
            <w:tcW w:w="447" w:type="pct"/>
            <w:vAlign w:val="bottom"/>
          </w:tcPr>
          <w:p w14:paraId="6B07BB41" w14:textId="6824179F" w:rsidR="00080FF9" w:rsidRPr="00FB39FC" w:rsidRDefault="00080FF9" w:rsidP="00080FF9">
            <w:pPr>
              <w:jc w:val="right"/>
              <w:rPr>
                <w:sz w:val="18"/>
                <w:szCs w:val="18"/>
              </w:rPr>
            </w:pPr>
            <w:r w:rsidRPr="00CA5B56">
              <w:rPr>
                <w:sz w:val="18"/>
                <w:szCs w:val="18"/>
              </w:rPr>
              <w:t>78,6</w:t>
            </w:r>
          </w:p>
        </w:tc>
        <w:tc>
          <w:tcPr>
            <w:tcW w:w="684" w:type="pct"/>
            <w:vAlign w:val="bottom"/>
          </w:tcPr>
          <w:p w14:paraId="56B52950" w14:textId="2B4E1BF2" w:rsidR="00080FF9" w:rsidRPr="00FB39FC" w:rsidRDefault="006B4A17" w:rsidP="00080FF9">
            <w:pPr>
              <w:jc w:val="center"/>
              <w:rPr>
                <w:sz w:val="18"/>
                <w:szCs w:val="18"/>
              </w:rPr>
            </w:pPr>
            <w:r>
              <w:rPr>
                <w:sz w:val="18"/>
                <w:szCs w:val="18"/>
              </w:rPr>
              <w:t>49</w:t>
            </w:r>
          </w:p>
        </w:tc>
        <w:tc>
          <w:tcPr>
            <w:tcW w:w="470" w:type="pct"/>
          </w:tcPr>
          <w:p w14:paraId="1933C4AD" w14:textId="1F61CB6E" w:rsidR="00080FF9" w:rsidRPr="00FB39FC" w:rsidRDefault="00080FF9" w:rsidP="00080FF9">
            <w:pPr>
              <w:jc w:val="right"/>
              <w:rPr>
                <w:sz w:val="18"/>
                <w:szCs w:val="18"/>
              </w:rPr>
            </w:pPr>
            <w:r>
              <w:rPr>
                <w:sz w:val="18"/>
                <w:szCs w:val="18"/>
              </w:rPr>
              <w:t>61</w:t>
            </w:r>
          </w:p>
        </w:tc>
        <w:tc>
          <w:tcPr>
            <w:tcW w:w="547" w:type="pct"/>
          </w:tcPr>
          <w:p w14:paraId="4BFB9E95" w14:textId="165EFF8F" w:rsidR="00080FF9" w:rsidRPr="00FB39FC" w:rsidRDefault="00080FF9" w:rsidP="00080FF9">
            <w:pPr>
              <w:jc w:val="right"/>
              <w:rPr>
                <w:sz w:val="18"/>
                <w:szCs w:val="18"/>
              </w:rPr>
            </w:pPr>
            <w:r>
              <w:rPr>
                <w:sz w:val="18"/>
                <w:szCs w:val="18"/>
              </w:rPr>
              <w:t>565</w:t>
            </w:r>
          </w:p>
        </w:tc>
        <w:tc>
          <w:tcPr>
            <w:tcW w:w="545" w:type="pct"/>
            <w:vAlign w:val="bottom"/>
          </w:tcPr>
          <w:p w14:paraId="51569196" w14:textId="6ACB52DA" w:rsidR="00080FF9" w:rsidRDefault="00080FF9" w:rsidP="00080FF9">
            <w:pPr>
              <w:jc w:val="right"/>
              <w:rPr>
                <w:sz w:val="18"/>
                <w:szCs w:val="18"/>
              </w:rPr>
            </w:pPr>
            <w:r>
              <w:rPr>
                <w:sz w:val="18"/>
                <w:szCs w:val="18"/>
              </w:rPr>
              <w:t>50</w:t>
            </w:r>
          </w:p>
        </w:tc>
      </w:tr>
      <w:tr w:rsidR="00080FF9" w:rsidRPr="009A0838" w14:paraId="2E4C6E07" w14:textId="0F4A5D21" w:rsidTr="006B4A17">
        <w:tc>
          <w:tcPr>
            <w:tcW w:w="1150" w:type="pct"/>
            <w:shd w:val="clear" w:color="auto" w:fill="auto"/>
            <w:vAlign w:val="bottom"/>
          </w:tcPr>
          <w:p w14:paraId="5A37618F" w14:textId="446043F6" w:rsidR="00080FF9" w:rsidRPr="009A0838" w:rsidRDefault="00080FF9" w:rsidP="00080FF9">
            <w:pPr>
              <w:jc w:val="left"/>
              <w:rPr>
                <w:sz w:val="18"/>
                <w:szCs w:val="18"/>
              </w:rPr>
            </w:pPr>
            <w:r>
              <w:rPr>
                <w:sz w:val="18"/>
                <w:szCs w:val="18"/>
              </w:rPr>
              <w:t>Slovenija</w:t>
            </w:r>
          </w:p>
        </w:tc>
        <w:tc>
          <w:tcPr>
            <w:tcW w:w="680" w:type="pct"/>
            <w:vAlign w:val="bottom"/>
          </w:tcPr>
          <w:p w14:paraId="19A68B9C" w14:textId="1B42D9F7" w:rsidR="00080FF9" w:rsidRPr="006C50B9" w:rsidRDefault="00080FF9" w:rsidP="00080FF9">
            <w:pPr>
              <w:jc w:val="center"/>
              <w:rPr>
                <w:sz w:val="18"/>
                <w:szCs w:val="18"/>
              </w:rPr>
            </w:pPr>
            <w:r w:rsidRPr="006C50B9">
              <w:rPr>
                <w:sz w:val="18"/>
                <w:szCs w:val="18"/>
              </w:rPr>
              <w:t>81</w:t>
            </w:r>
          </w:p>
        </w:tc>
        <w:tc>
          <w:tcPr>
            <w:tcW w:w="478" w:type="pct"/>
            <w:vAlign w:val="bottom"/>
          </w:tcPr>
          <w:p w14:paraId="25469F4A" w14:textId="3FE605A2" w:rsidR="00080FF9" w:rsidRPr="00FB39FC" w:rsidRDefault="00080FF9" w:rsidP="00080FF9">
            <w:pPr>
              <w:jc w:val="right"/>
              <w:rPr>
                <w:sz w:val="18"/>
                <w:szCs w:val="18"/>
              </w:rPr>
            </w:pPr>
            <w:r>
              <w:rPr>
                <w:sz w:val="18"/>
                <w:szCs w:val="18"/>
              </w:rPr>
              <w:t>1318,64</w:t>
            </w:r>
          </w:p>
        </w:tc>
        <w:tc>
          <w:tcPr>
            <w:tcW w:w="447" w:type="pct"/>
            <w:vAlign w:val="bottom"/>
          </w:tcPr>
          <w:p w14:paraId="21599587" w14:textId="434DE718" w:rsidR="00080FF9" w:rsidRPr="00FB39FC" w:rsidRDefault="00080FF9" w:rsidP="00080FF9">
            <w:pPr>
              <w:jc w:val="right"/>
              <w:rPr>
                <w:sz w:val="18"/>
                <w:szCs w:val="18"/>
              </w:rPr>
            </w:pPr>
            <w:r>
              <w:rPr>
                <w:sz w:val="18"/>
                <w:szCs w:val="18"/>
              </w:rPr>
              <w:t>100,0</w:t>
            </w:r>
          </w:p>
        </w:tc>
        <w:tc>
          <w:tcPr>
            <w:tcW w:w="684" w:type="pct"/>
            <w:vAlign w:val="bottom"/>
          </w:tcPr>
          <w:p w14:paraId="5A208C30" w14:textId="1733CBCD" w:rsidR="00080FF9" w:rsidRPr="00FB39FC" w:rsidRDefault="00080FF9" w:rsidP="00080FF9">
            <w:pPr>
              <w:jc w:val="right"/>
              <w:rPr>
                <w:sz w:val="18"/>
                <w:szCs w:val="18"/>
              </w:rPr>
            </w:pPr>
          </w:p>
        </w:tc>
        <w:tc>
          <w:tcPr>
            <w:tcW w:w="470" w:type="pct"/>
          </w:tcPr>
          <w:p w14:paraId="6195277D" w14:textId="77777777" w:rsidR="00080FF9" w:rsidRPr="00FB39FC" w:rsidRDefault="00080FF9" w:rsidP="00080FF9">
            <w:pPr>
              <w:jc w:val="right"/>
              <w:rPr>
                <w:sz w:val="18"/>
                <w:szCs w:val="18"/>
              </w:rPr>
            </w:pPr>
          </w:p>
        </w:tc>
        <w:tc>
          <w:tcPr>
            <w:tcW w:w="547" w:type="pct"/>
          </w:tcPr>
          <w:p w14:paraId="2DAF0480" w14:textId="0AD67D64" w:rsidR="00080FF9" w:rsidRPr="00FB39FC" w:rsidRDefault="00080FF9" w:rsidP="00080FF9">
            <w:pPr>
              <w:jc w:val="right"/>
              <w:rPr>
                <w:sz w:val="18"/>
                <w:szCs w:val="18"/>
              </w:rPr>
            </w:pPr>
          </w:p>
        </w:tc>
        <w:tc>
          <w:tcPr>
            <w:tcW w:w="545" w:type="pct"/>
          </w:tcPr>
          <w:p w14:paraId="32E3741F" w14:textId="77777777" w:rsidR="00080FF9" w:rsidRPr="00FB39FC" w:rsidRDefault="00080FF9" w:rsidP="00080FF9">
            <w:pPr>
              <w:jc w:val="right"/>
              <w:rPr>
                <w:sz w:val="18"/>
                <w:szCs w:val="18"/>
              </w:rPr>
            </w:pPr>
          </w:p>
        </w:tc>
      </w:tr>
    </w:tbl>
    <w:p w14:paraId="30732868" w14:textId="238382C6" w:rsidR="00E73362" w:rsidRDefault="00EF2D5A" w:rsidP="00F71C1E">
      <w:pPr>
        <w:pStyle w:val="Vir"/>
      </w:pPr>
      <w:r>
        <w:t xml:space="preserve">Vir: SURS, </w:t>
      </w:r>
      <w:hyperlink r:id="rId28" w:history="1">
        <w:r w:rsidR="00F71C1E" w:rsidRPr="006B0FD9">
          <w:rPr>
            <w:rStyle w:val="Hiperpovezava"/>
            <w:lang w:eastAsia="sl-SI"/>
          </w:rPr>
          <w:t>http://mrrsp.gov.si/</w:t>
        </w:r>
      </w:hyperlink>
      <w:r w:rsidR="00F71C1E">
        <w:rPr>
          <w:lang w:eastAsia="sl-SI"/>
        </w:rPr>
        <w:t xml:space="preserve">, </w:t>
      </w:r>
      <w:r w:rsidR="00417B27">
        <w:rPr>
          <w:lang w:eastAsia="sl-SI"/>
        </w:rPr>
        <w:t>In</w:t>
      </w:r>
      <w:r w:rsidR="001B493C">
        <w:rPr>
          <w:lang w:eastAsia="sl-SI"/>
        </w:rPr>
        <w:t>š</w:t>
      </w:r>
      <w:r w:rsidR="00417B27">
        <w:rPr>
          <w:lang w:eastAsia="sl-SI"/>
        </w:rPr>
        <w:t xml:space="preserve">titut </w:t>
      </w:r>
      <w:r w:rsidR="001B493C">
        <w:rPr>
          <w:lang w:eastAsia="sl-SI"/>
        </w:rPr>
        <w:t xml:space="preserve">RS </w:t>
      </w:r>
      <w:r w:rsidR="00417B27">
        <w:rPr>
          <w:lang w:eastAsia="sl-SI"/>
        </w:rPr>
        <w:t xml:space="preserve">za socialno delo, </w:t>
      </w:r>
      <w:r w:rsidR="00194E1C">
        <w:rPr>
          <w:lang w:eastAsia="sl-SI"/>
        </w:rPr>
        <w:t>Šport v številkah</w:t>
      </w:r>
      <w:r w:rsidR="001D4F31">
        <w:rPr>
          <w:lang w:eastAsia="sl-SI"/>
        </w:rPr>
        <w:t xml:space="preserve"> 1/2021.</w:t>
      </w:r>
    </w:p>
    <w:p w14:paraId="4FD505C0" w14:textId="2240495A" w:rsidR="006858AC" w:rsidRDefault="00E639CE" w:rsidP="005B64D6">
      <w:r>
        <w:rPr>
          <w:b/>
          <w:bCs/>
        </w:rPr>
        <w:t>Kulturne, športne in prostočasne dejavnosti:</w:t>
      </w:r>
      <w:r w:rsidR="00753A5C">
        <w:rPr>
          <w:b/>
          <w:bCs/>
        </w:rPr>
        <w:t xml:space="preserve"> </w:t>
      </w:r>
      <w:r w:rsidR="006837B6">
        <w:t xml:space="preserve">pogoji za izvajanje kulturnih, športnih in drugih prostočasnih dejavnosti se skozi leta izboljšujejo. </w:t>
      </w:r>
      <w:r w:rsidR="000A5082">
        <w:t xml:space="preserve">Knjižnica Radlje in Knjižnica Maribor </w:t>
      </w:r>
      <w:r w:rsidR="008326F7">
        <w:t>z enotami pokrivata vse občine območja LAS.</w:t>
      </w:r>
      <w:r w:rsidR="00BC58EA">
        <w:t xml:space="preserve"> V </w:t>
      </w:r>
      <w:r w:rsidR="00B45E60">
        <w:t>občinskih s</w:t>
      </w:r>
      <w:r w:rsidR="00BC58EA">
        <w:t xml:space="preserve">rediščih </w:t>
      </w:r>
      <w:r w:rsidR="00B45E60">
        <w:t xml:space="preserve">so mesto </w:t>
      </w:r>
      <w:r w:rsidR="00BC58EA">
        <w:t>kulturn</w:t>
      </w:r>
      <w:r w:rsidR="00924529">
        <w:t>ega in prostočasnega povezovanje kulturni</w:t>
      </w:r>
      <w:r w:rsidR="00BC58EA">
        <w:t xml:space="preserve"> domovi</w:t>
      </w:r>
      <w:r w:rsidR="00AF2655">
        <w:t xml:space="preserve"> </w:t>
      </w:r>
      <w:r w:rsidR="00A251CD">
        <w:t>(Hram kulture</w:t>
      </w:r>
      <w:r w:rsidR="00C94C9D">
        <w:t xml:space="preserve"> v Selnici</w:t>
      </w:r>
      <w:r w:rsidR="00EA3E74">
        <w:t>, Prireditveni center</w:t>
      </w:r>
      <w:r w:rsidR="00C94C9D">
        <w:t xml:space="preserve"> na Lovrencu</w:t>
      </w:r>
      <w:r w:rsidR="00EA3E74">
        <w:t>, Dom kulture</w:t>
      </w:r>
      <w:r w:rsidR="00C94C9D">
        <w:t xml:space="preserve"> </w:t>
      </w:r>
      <w:r w:rsidR="0015396D">
        <w:t xml:space="preserve">in letni oder </w:t>
      </w:r>
      <w:r w:rsidR="00C94C9D">
        <w:t xml:space="preserve">v Rušah, Kulturni dom v Radljah in </w:t>
      </w:r>
      <w:r w:rsidR="0027041C">
        <w:t>Podvelki)</w:t>
      </w:r>
      <w:r w:rsidR="00C4418D">
        <w:t xml:space="preserve">, na podeželju </w:t>
      </w:r>
      <w:r w:rsidR="00215744">
        <w:t>je opremljenost slabša</w:t>
      </w:r>
      <w:r w:rsidR="009A1FA1">
        <w:t>.</w:t>
      </w:r>
      <w:r w:rsidR="00D77ADF">
        <w:t xml:space="preserve"> </w:t>
      </w:r>
      <w:r w:rsidR="00EA3E74">
        <w:t xml:space="preserve"> </w:t>
      </w:r>
    </w:p>
    <w:p w14:paraId="4EDB1F06" w14:textId="6F412FB6" w:rsidR="00F54912" w:rsidRDefault="00A27B19" w:rsidP="005B64D6">
      <w:r w:rsidRPr="00BA2197">
        <w:rPr>
          <w:b/>
          <w:bCs/>
        </w:rPr>
        <w:t>Oskrbne storitve</w:t>
      </w:r>
      <w:r w:rsidRPr="00BA2197">
        <w:t>:</w:t>
      </w:r>
      <w:r w:rsidR="00445CF1" w:rsidRPr="00BA2197">
        <w:t xml:space="preserve"> Stori</w:t>
      </w:r>
      <w:r w:rsidR="00F71902" w:rsidRPr="00BA2197">
        <w:t>t</w:t>
      </w:r>
      <w:r w:rsidR="00445CF1" w:rsidRPr="00BA2197">
        <w:t>ve</w:t>
      </w:r>
      <w:r w:rsidR="00445CF1">
        <w:t xml:space="preserve"> pošte, banke, trgovine so </w:t>
      </w:r>
      <w:r w:rsidR="00F71902">
        <w:t>slabše dostopne na podeželju</w:t>
      </w:r>
      <w:r w:rsidR="00BA2197">
        <w:t>,</w:t>
      </w:r>
      <w:r w:rsidR="00F71902">
        <w:t xml:space="preserve"> izven urbanih središč</w:t>
      </w:r>
      <w:r w:rsidR="00BA2197">
        <w:t>,</w:t>
      </w:r>
      <w:r w:rsidR="00F71902">
        <w:t xml:space="preserve"> </w:t>
      </w:r>
      <w:r w:rsidR="00052570">
        <w:t>pričakovati je njihovo nadaljnje krčenje</w:t>
      </w:r>
      <w:r w:rsidR="00BA2197">
        <w:t>. To</w:t>
      </w:r>
      <w:r w:rsidR="0071085C">
        <w:t xml:space="preserve"> predstavlja težavo predvsem za starejše prebivalce, ki n</w:t>
      </w:r>
      <w:r w:rsidR="0078056A">
        <w:t xml:space="preserve">imajo veščin za dostopanje do e-storitev ali </w:t>
      </w:r>
      <w:r w:rsidR="00BA2197">
        <w:t xml:space="preserve">lastnega </w:t>
      </w:r>
      <w:r w:rsidR="0078056A">
        <w:t xml:space="preserve">prevoza do </w:t>
      </w:r>
      <w:r w:rsidR="0078056A">
        <w:lastRenderedPageBreak/>
        <w:t>urbanih središč.</w:t>
      </w:r>
      <w:r w:rsidR="00B53B72">
        <w:t xml:space="preserve"> Deloma h krčenju prispeva tudi potrošnja</w:t>
      </w:r>
      <w:r w:rsidR="00BA2197">
        <w:t xml:space="preserve"> prebivalcev</w:t>
      </w:r>
      <w:r w:rsidR="00B53B72">
        <w:t xml:space="preserve"> izven območja, </w:t>
      </w:r>
      <w:r w:rsidR="00BA2197">
        <w:t xml:space="preserve">v </w:t>
      </w:r>
      <w:r w:rsidR="00B53B72">
        <w:t>večjih zaposlitvenih centrih.</w:t>
      </w:r>
    </w:p>
    <w:p w14:paraId="67789C01" w14:textId="309DA82F" w:rsidR="006B323B" w:rsidRDefault="001208E8" w:rsidP="005B64D6">
      <w:r w:rsidRPr="001208E8">
        <w:rPr>
          <w:b/>
          <w:bCs/>
        </w:rPr>
        <w:t>Širokopasovna omrežja</w:t>
      </w:r>
      <w:r>
        <w:t xml:space="preserve">: </w:t>
      </w:r>
      <w:r w:rsidR="00594EEF">
        <w:t xml:space="preserve">Slabša pokritost je predvsem izven urbanih središč. </w:t>
      </w:r>
      <w:r w:rsidR="00913F98">
        <w:t>V</w:t>
      </w:r>
      <w:r w:rsidR="003C0938">
        <w:t>eliko</w:t>
      </w:r>
      <w:r w:rsidR="00594EEF">
        <w:t xml:space="preserve"> bel</w:t>
      </w:r>
      <w:r w:rsidR="003C0938">
        <w:t>ih</w:t>
      </w:r>
      <w:r w:rsidR="00594EEF">
        <w:t xml:space="preserve"> lis</w:t>
      </w:r>
      <w:r w:rsidR="003C0938">
        <w:t xml:space="preserve"> </w:t>
      </w:r>
      <w:r w:rsidR="00913F98">
        <w:t xml:space="preserve">je še </w:t>
      </w:r>
      <w:r w:rsidR="003C0938">
        <w:t>na območjih razpršene poselitve</w:t>
      </w:r>
      <w:r w:rsidR="00B41EAD">
        <w:t>, n</w:t>
      </w:r>
      <w:r w:rsidR="00012F98">
        <w:t xml:space="preserve">ajveč v </w:t>
      </w:r>
      <w:r w:rsidR="005B7646">
        <w:t>severnem delu občin Podvelka in Selnica ob Dravi</w:t>
      </w:r>
      <w:r w:rsidR="00CA66DD">
        <w:t>.</w:t>
      </w:r>
    </w:p>
    <w:p w14:paraId="77F1E57F" w14:textId="3DB79929" w:rsidR="002B5F9E" w:rsidRDefault="00354923" w:rsidP="005B64D6">
      <w:r w:rsidRPr="00354923">
        <w:rPr>
          <w:b/>
          <w:bCs/>
        </w:rPr>
        <w:t>Zaščita in reševanje</w:t>
      </w:r>
      <w:r>
        <w:t xml:space="preserve">: </w:t>
      </w:r>
      <w:r w:rsidR="002B5F9E">
        <w:t>Za območje značiln</w:t>
      </w:r>
      <w:r w:rsidR="001155F5">
        <w:t>o</w:t>
      </w:r>
      <w:r w:rsidR="002B5F9E">
        <w:t xml:space="preserve"> </w:t>
      </w:r>
      <w:r w:rsidR="001155F5">
        <w:t xml:space="preserve">srednje oz. veliko tveganje za </w:t>
      </w:r>
      <w:r w:rsidR="002B5F9E">
        <w:t>pojavljanja plazov</w:t>
      </w:r>
      <w:r w:rsidR="00581754">
        <w:t xml:space="preserve"> (ob močnejšem deževju)</w:t>
      </w:r>
      <w:r w:rsidR="00D07625">
        <w:t>, vse pogostejš</w:t>
      </w:r>
      <w:r w:rsidR="001E2FF3">
        <w:t>a so neurja s točo</w:t>
      </w:r>
      <w:r w:rsidR="00F05023">
        <w:t xml:space="preserve"> in</w:t>
      </w:r>
      <w:r w:rsidR="00F470F3">
        <w:t xml:space="preserve"> hudourniške poplave</w:t>
      </w:r>
      <w:r w:rsidR="002B5F9E">
        <w:t>.</w:t>
      </w:r>
      <w:r w:rsidR="00581754">
        <w:t xml:space="preserve"> </w:t>
      </w:r>
      <w:r w:rsidR="00F05023">
        <w:t>Ključno</w:t>
      </w:r>
      <w:r w:rsidR="003D004C">
        <w:t xml:space="preserve"> vlogo na področju zaščite in reševanje imajo prostovoljna gasilska društva</w:t>
      </w:r>
      <w:r w:rsidR="00CD06E3">
        <w:t xml:space="preserve">, ki pa niso </w:t>
      </w:r>
      <w:r w:rsidR="00A820B3">
        <w:t>primerna</w:t>
      </w:r>
      <w:r w:rsidR="00CD06E3">
        <w:t xml:space="preserve"> opremljena</w:t>
      </w:r>
      <w:r w:rsidR="00A820B3">
        <w:t xml:space="preserve"> in rabijo hitrejšo in varnejšo opremo</w:t>
      </w:r>
      <w:r w:rsidR="00A2637A">
        <w:t xml:space="preserve"> za učinkovitejše reševanje, prav tako pa tudi redno usposabljanje.</w:t>
      </w:r>
      <w:r w:rsidR="003D004C">
        <w:t xml:space="preserve"> </w:t>
      </w:r>
      <w:r w:rsidR="00CD06E3">
        <w:t xml:space="preserve">Zgledno je delo </w:t>
      </w:r>
      <w:r w:rsidR="00644353">
        <w:t xml:space="preserve">gasilcev </w:t>
      </w:r>
      <w:r w:rsidR="00CD06E3">
        <w:t xml:space="preserve">z </w:t>
      </w:r>
      <w:r w:rsidR="004433DA">
        <w:t xml:space="preserve">otroki in </w:t>
      </w:r>
      <w:r w:rsidR="00CD06E3">
        <w:t>mladimi</w:t>
      </w:r>
      <w:r w:rsidR="004433DA">
        <w:t>.</w:t>
      </w:r>
      <w:r w:rsidR="0067550B">
        <w:t xml:space="preserve"> </w:t>
      </w:r>
    </w:p>
    <w:p w14:paraId="110D00A1" w14:textId="15267FE1" w:rsidR="004838B9" w:rsidRPr="00185A70" w:rsidRDefault="00E82AB3" w:rsidP="005B64D6">
      <w:r w:rsidRPr="00E82AB3">
        <w:rPr>
          <w:b/>
          <w:bCs/>
        </w:rPr>
        <w:t>C</w:t>
      </w:r>
      <w:r w:rsidR="00767736">
        <w:rPr>
          <w:b/>
          <w:bCs/>
        </w:rPr>
        <w:t>i</w:t>
      </w:r>
      <w:r w:rsidRPr="00E82AB3">
        <w:rPr>
          <w:b/>
          <w:bCs/>
        </w:rPr>
        <w:t>vilna družba in prostovoljstvo</w:t>
      </w:r>
      <w:r>
        <w:t xml:space="preserve">: </w:t>
      </w:r>
      <w:r w:rsidR="00A2637A">
        <w:t>Za vse lokalne skupnosti območja je organiziranje civilne družbe izrednega pomena</w:t>
      </w:r>
      <w:r w:rsidR="0041600A">
        <w:t xml:space="preserve"> tako zaradi izvajanj</w:t>
      </w:r>
      <w:r w:rsidR="0099725D">
        <w:t>a</w:t>
      </w:r>
      <w:r w:rsidR="0041600A">
        <w:t xml:space="preserve"> </w:t>
      </w:r>
      <w:r w:rsidR="002817E0">
        <w:t>športnih, kulturnih in drugih interesnih</w:t>
      </w:r>
      <w:r w:rsidR="0041600A">
        <w:t xml:space="preserve"> </w:t>
      </w:r>
      <w:r w:rsidR="0099725D">
        <w:t>dejavnosti</w:t>
      </w:r>
      <w:r w:rsidR="0041600A">
        <w:t xml:space="preserve"> kot tudi za podporo </w:t>
      </w:r>
      <w:r w:rsidR="0099725D">
        <w:t>in skr</w:t>
      </w:r>
      <w:r w:rsidR="00BD522E">
        <w:t xml:space="preserve">b </w:t>
      </w:r>
      <w:r w:rsidR="00CB02B1">
        <w:t>na področj</w:t>
      </w:r>
      <w:r w:rsidR="00BD522E">
        <w:t>ih</w:t>
      </w:r>
      <w:r w:rsidR="00CB02B1">
        <w:t xml:space="preserve"> socialnega vključevanje, varovanja narave, varstva pred požari in drugimi nesrečami</w:t>
      </w:r>
      <w:r w:rsidR="00ED532E">
        <w:t xml:space="preserve"> idr.</w:t>
      </w:r>
      <w:r w:rsidR="00A2637A">
        <w:t xml:space="preserve"> Na območju deluje 270 </w:t>
      </w:r>
      <w:r w:rsidR="00ED532E">
        <w:t xml:space="preserve">društev </w:t>
      </w:r>
      <w:r w:rsidR="00A2637A">
        <w:t xml:space="preserve">(maj 2023). Najštevilčnejša so športna (100) in kulturna društva (38). </w:t>
      </w:r>
      <w:r w:rsidR="00BD522E">
        <w:t xml:space="preserve">Izzivi </w:t>
      </w:r>
      <w:r w:rsidR="00F44076">
        <w:t>društev</w:t>
      </w:r>
      <w:r w:rsidR="00435A60">
        <w:t xml:space="preserve"> so </w:t>
      </w:r>
      <w:r w:rsidR="00D77DEA">
        <w:t>aktiviranje</w:t>
      </w:r>
      <w:r w:rsidR="00435A60">
        <w:t xml:space="preserve"> mlajš</w:t>
      </w:r>
      <w:r w:rsidR="00D77DEA">
        <w:t>ih</w:t>
      </w:r>
      <w:r w:rsidR="00435A60">
        <w:t xml:space="preserve"> član</w:t>
      </w:r>
      <w:r w:rsidR="00D77DEA">
        <w:t>ov</w:t>
      </w:r>
      <w:r w:rsidR="00435A60">
        <w:t>,</w:t>
      </w:r>
      <w:r w:rsidR="00BC0B28">
        <w:t xml:space="preserve"> </w:t>
      </w:r>
      <w:r w:rsidR="00F44076">
        <w:t xml:space="preserve">zagotavljanje </w:t>
      </w:r>
      <w:r w:rsidR="009B307B" w:rsidRPr="00185A70">
        <w:t>oprem</w:t>
      </w:r>
      <w:r w:rsidR="00F44076" w:rsidRPr="00185A70">
        <w:t>e</w:t>
      </w:r>
      <w:r w:rsidR="009B307B" w:rsidRPr="00185A70">
        <w:t xml:space="preserve"> in sredst</w:t>
      </w:r>
      <w:r w:rsidR="00F44076" w:rsidRPr="00185A70">
        <w:t>e</w:t>
      </w:r>
      <w:r w:rsidR="009B307B" w:rsidRPr="00185A70">
        <w:t>v za delovanje, ponekod tudi zagotavljanje primernih prostorov za delovanje.</w:t>
      </w:r>
      <w:r w:rsidR="005652BC" w:rsidRPr="00185A70">
        <w:t xml:space="preserve"> Udeleženci delavnic so izpostavili, da je društvena organiziranost </w:t>
      </w:r>
      <w:r w:rsidR="004C16CB" w:rsidRPr="00185A70">
        <w:t>slabša na podeželju</w:t>
      </w:r>
      <w:r w:rsidR="00A701D8" w:rsidRPr="00185A70">
        <w:t>, kar slabša možnosti za aktivne</w:t>
      </w:r>
      <w:r w:rsidR="00266F5D" w:rsidRPr="00185A70">
        <w:t>jše uresničevanje skupnih interesov</w:t>
      </w:r>
      <w:r w:rsidR="004C16CB" w:rsidRPr="00185A70">
        <w:t>.</w:t>
      </w:r>
    </w:p>
    <w:p w14:paraId="69B99997" w14:textId="1AC40B9D" w:rsidR="00AF0742" w:rsidRDefault="00D25C22" w:rsidP="005B64D6">
      <w:pPr>
        <w:pStyle w:val="Naslov2"/>
      </w:pPr>
      <w:bookmarkStart w:id="59" w:name="_Toc136359364"/>
      <w:r>
        <w:t>3.10 Ranljive skupine prebivalstva</w:t>
      </w:r>
      <w:bookmarkEnd w:id="59"/>
    </w:p>
    <w:p w14:paraId="0D5CCAFF" w14:textId="7FEB7828" w:rsidR="001C1945" w:rsidRDefault="001C1945" w:rsidP="005B64D6">
      <w:r>
        <w:t xml:space="preserve">Na osnovi analize stanje in </w:t>
      </w:r>
      <w:r w:rsidR="007C210E">
        <w:t>diskusije na delavnicah so bile prepoznane nekatere ranljive skupine prebivalstva:</w:t>
      </w:r>
    </w:p>
    <w:p w14:paraId="15FCA7F6" w14:textId="5445B787" w:rsidR="00C67290" w:rsidRDefault="007C210E" w:rsidP="005B64D6">
      <w:r w:rsidRPr="007C210E">
        <w:rPr>
          <w:b/>
          <w:bCs/>
        </w:rPr>
        <w:t>Mladi</w:t>
      </w:r>
      <w:r>
        <w:t xml:space="preserve">: </w:t>
      </w:r>
      <w:r w:rsidR="00C67290">
        <w:t>Mladi se po zaključku osnovne šole večinoma izobražujejo izven občine in so tako manj vključeni v življenje lokalne skupnosti</w:t>
      </w:r>
      <w:r w:rsidR="00DF22F8">
        <w:t xml:space="preserve">, </w:t>
      </w:r>
      <w:r w:rsidR="00FB0F76">
        <w:t xml:space="preserve">veliko se jih po zaključku študija ne vrne domov. </w:t>
      </w:r>
      <w:r w:rsidR="00F8715D">
        <w:t>Splošni izziv pri</w:t>
      </w:r>
      <w:r w:rsidR="0049466F">
        <w:t xml:space="preserve"> mladih je, kako jih motivirati in skupaj ustvarjati pogoje</w:t>
      </w:r>
      <w:r w:rsidR="00DA3D81">
        <w:t xml:space="preserve"> za kakovostno življenje, delo in kariero. Na delavnicah so bila prepoznana </w:t>
      </w:r>
      <w:r w:rsidR="004D44F7">
        <w:t>nekatera okolja, kjer mladi ostajajo dobro povezani in vključeni (npr. Remšnik, Kapla</w:t>
      </w:r>
      <w:r w:rsidR="00164262">
        <w:t>, Lovrenc na Pohorju</w:t>
      </w:r>
      <w:r w:rsidR="00182FE3">
        <w:t>).</w:t>
      </w:r>
    </w:p>
    <w:p w14:paraId="4266273A" w14:textId="0CD44D81" w:rsidR="00F908F1" w:rsidRDefault="00182FE3" w:rsidP="00F908F1">
      <w:r w:rsidRPr="007C6E6F">
        <w:rPr>
          <w:b/>
          <w:bCs/>
        </w:rPr>
        <w:t>Starejši</w:t>
      </w:r>
      <w:r>
        <w:t xml:space="preserve">: </w:t>
      </w:r>
      <w:r w:rsidR="007C6E6F">
        <w:t>Izzivi staranj</w:t>
      </w:r>
      <w:r w:rsidR="002F1A81">
        <w:t>a</w:t>
      </w:r>
      <w:r w:rsidR="007C6E6F">
        <w:t xml:space="preserve"> </w:t>
      </w:r>
      <w:r w:rsidR="005F0FBA">
        <w:t xml:space="preserve">so za območje LAS </w:t>
      </w:r>
      <w:r w:rsidR="0066165C">
        <w:t>prioritetna tema</w:t>
      </w:r>
      <w:r w:rsidR="008622E3">
        <w:t xml:space="preserve">, </w:t>
      </w:r>
      <w:r w:rsidR="00AF2916">
        <w:t>saj</w:t>
      </w:r>
      <w:r w:rsidR="003D34E1">
        <w:t xml:space="preserve"> se prebivalstvo stara veliko hitreje od povprečja Slovenije. </w:t>
      </w:r>
      <w:r w:rsidR="00815F45">
        <w:t>V prihodnosti bo treba širiti ponudbo storitev, starejše pa opolnom</w:t>
      </w:r>
      <w:r w:rsidR="008622E3">
        <w:t>oč</w:t>
      </w:r>
      <w:r w:rsidR="004A1EF8">
        <w:t>i</w:t>
      </w:r>
      <w:r w:rsidR="00815F45">
        <w:t>ti z novimi znanji</w:t>
      </w:r>
      <w:r w:rsidR="00C31E21">
        <w:t xml:space="preserve"> za zagotavljanje </w:t>
      </w:r>
      <w:r w:rsidR="004A1EF8">
        <w:t xml:space="preserve">dostojnega in </w:t>
      </w:r>
      <w:r w:rsidR="00C31E21">
        <w:t>kakovostnega staranja. Društevno življenje in prakse organiziranja samopomoči in prostovoljstva se krepijo</w:t>
      </w:r>
      <w:r w:rsidR="00F54912">
        <w:t>, potrebe pa rastejo.</w:t>
      </w:r>
      <w:r w:rsidR="00F908F1" w:rsidRPr="00F908F1">
        <w:t xml:space="preserve"> </w:t>
      </w:r>
      <w:r w:rsidR="00F908F1">
        <w:t>V splošnem so na območju dokaj aktivne skupine upokojencev, še vedno pa ostaja problem vključevanja oseb, ki živijo na območjih razpršene poselitve.</w:t>
      </w:r>
    </w:p>
    <w:p w14:paraId="2ADD0BFF" w14:textId="2E919495" w:rsidR="00F54912" w:rsidRPr="00185A70" w:rsidRDefault="00F54912" w:rsidP="005B64D6">
      <w:r w:rsidRPr="00F54912">
        <w:rPr>
          <w:b/>
          <w:bCs/>
        </w:rPr>
        <w:t>Druge skupine</w:t>
      </w:r>
      <w:r>
        <w:t xml:space="preserve">: </w:t>
      </w:r>
      <w:r w:rsidR="00AA3172">
        <w:t>Invalidne osebe, osebe z raznol</w:t>
      </w:r>
      <w:r w:rsidR="004A1EF8">
        <w:t>i</w:t>
      </w:r>
      <w:r w:rsidR="00AA3172">
        <w:t>kimi sposobnostmi, osebe z ni</w:t>
      </w:r>
      <w:r w:rsidR="009F4420">
        <w:t>zkim dohodkom</w:t>
      </w:r>
      <w:r w:rsidR="006D325A">
        <w:t xml:space="preserve"> </w:t>
      </w:r>
      <w:r w:rsidR="009F4420">
        <w:t xml:space="preserve">so bile prepoznane kot tiste, ki potrebujejo podporo </w:t>
      </w:r>
      <w:r w:rsidR="00EC7826">
        <w:t xml:space="preserve">pri vključevanju v družbo in delovno </w:t>
      </w:r>
      <w:r w:rsidR="00EC7826" w:rsidRPr="00185A70">
        <w:t>aktivnost</w:t>
      </w:r>
      <w:r w:rsidR="009F4420" w:rsidRPr="00185A70">
        <w:t>.</w:t>
      </w:r>
      <w:r w:rsidR="0077256A" w:rsidRPr="00185A70">
        <w:t xml:space="preserve"> Prav tako je bil za območje izpostavljen</w:t>
      </w:r>
      <w:r w:rsidR="009A23E7" w:rsidRPr="00185A70">
        <w:t xml:space="preserve"> problem starejših žensk</w:t>
      </w:r>
      <w:r w:rsidR="00920FC0" w:rsidRPr="00185A70">
        <w:t xml:space="preserve">, ki ostanejo same in </w:t>
      </w:r>
      <w:r w:rsidR="007A78B1" w:rsidRPr="00185A70">
        <w:t xml:space="preserve">se spopadajo z revščino in različnimi oblikami zlorab. </w:t>
      </w:r>
      <w:r w:rsidR="006D59C3" w:rsidRPr="00185A70">
        <w:t>Izpostavljen je bil problem alkoholizma in drog pri različnih starostnih skupinah</w:t>
      </w:r>
      <w:r w:rsidR="009F22FA" w:rsidRPr="00185A70">
        <w:t>. V zadnjem času pa izstopajo duševne stiske mladih.</w:t>
      </w:r>
      <w:r w:rsidR="009A23E7" w:rsidRPr="00185A70">
        <w:t xml:space="preserve"> </w:t>
      </w:r>
    </w:p>
    <w:p w14:paraId="4BE89840" w14:textId="77777777" w:rsidR="00E73362" w:rsidRDefault="00E73362" w:rsidP="004E1422">
      <w:pPr>
        <w:spacing w:line="276" w:lineRule="auto"/>
      </w:pPr>
    </w:p>
    <w:p w14:paraId="3571D7E4" w14:textId="77777777" w:rsidR="00DE0367" w:rsidRDefault="00DE0367">
      <w:pPr>
        <w:spacing w:line="276" w:lineRule="auto"/>
        <w:jc w:val="left"/>
        <w:rPr>
          <w:rFonts w:eastAsiaTheme="majorEastAsia" w:cstheme="majorBidi"/>
          <w:b/>
          <w:bCs/>
          <w:caps/>
          <w:color w:val="2DAEE1"/>
        </w:rPr>
      </w:pPr>
      <w:r>
        <w:br w:type="page"/>
      </w:r>
    </w:p>
    <w:p w14:paraId="1A9D6066" w14:textId="182DF08C" w:rsidR="00FE12EC" w:rsidRPr="00DB6833" w:rsidRDefault="00EE62C2" w:rsidP="00084706">
      <w:pPr>
        <w:pStyle w:val="Naslov1"/>
      </w:pPr>
      <w:bookmarkStart w:id="60" w:name="_Toc136359365"/>
      <w:r>
        <w:lastRenderedPageBreak/>
        <w:t xml:space="preserve">4. </w:t>
      </w:r>
      <w:r w:rsidR="00C13854" w:rsidRPr="00DB6833">
        <w:t xml:space="preserve">Analiza razvojnih potreb in </w:t>
      </w:r>
      <w:r w:rsidR="006D7DF7">
        <w:t xml:space="preserve">potenciala </w:t>
      </w:r>
      <w:r w:rsidR="00C13854" w:rsidRPr="00DB6833">
        <w:t xml:space="preserve">območja LAS, vključno z analizo prednosti, </w:t>
      </w:r>
      <w:r w:rsidR="006D7DF7">
        <w:t>slabosti</w:t>
      </w:r>
      <w:r w:rsidR="00C13854" w:rsidRPr="00DB6833">
        <w:t>, priložnosti in nevarnosti</w:t>
      </w:r>
      <w:bookmarkEnd w:id="22"/>
      <w:bookmarkEnd w:id="60"/>
    </w:p>
    <w:p w14:paraId="7D48EAA2" w14:textId="26B9A8B3" w:rsidR="001779E3" w:rsidRPr="00DB6833" w:rsidRDefault="00214512" w:rsidP="001970FE">
      <w:pPr>
        <w:pStyle w:val="Naslov2"/>
        <w:ind w:left="1" w:firstLine="1"/>
      </w:pPr>
      <w:bookmarkStart w:id="61" w:name="_Toc136359366"/>
      <w:r w:rsidRPr="00084706">
        <w:t>4</w:t>
      </w:r>
      <w:r w:rsidR="00C56249" w:rsidRPr="00DB6833">
        <w:t xml:space="preserve">.1 </w:t>
      </w:r>
      <w:r w:rsidR="00C47A93" w:rsidRPr="00DB6833">
        <w:t>SWOT</w:t>
      </w:r>
      <w:r w:rsidR="00A10A0E" w:rsidRPr="00DB6833">
        <w:t>-</w:t>
      </w:r>
      <w:r w:rsidR="00265E0B" w:rsidRPr="001970FE">
        <w:t>analiza</w:t>
      </w:r>
      <w:bookmarkEnd w:id="61"/>
    </w:p>
    <w:tbl>
      <w:tblPr>
        <w:tblStyle w:val="Tabelamrea"/>
        <w:tblW w:w="0" w:type="auto"/>
        <w:tblLook w:val="04A0" w:firstRow="1" w:lastRow="0" w:firstColumn="1" w:lastColumn="0" w:noHBand="0" w:noVBand="1"/>
      </w:tblPr>
      <w:tblGrid>
        <w:gridCol w:w="4531"/>
        <w:gridCol w:w="4531"/>
      </w:tblGrid>
      <w:tr w:rsidR="009F4420" w:rsidRPr="009F4420" w14:paraId="43116380" w14:textId="77777777" w:rsidTr="00300A38">
        <w:tc>
          <w:tcPr>
            <w:tcW w:w="4531" w:type="dxa"/>
            <w:tcBorders>
              <w:bottom w:val="single" w:sz="4" w:space="0" w:color="auto"/>
            </w:tcBorders>
            <w:shd w:val="clear" w:color="auto" w:fill="68C673"/>
          </w:tcPr>
          <w:p w14:paraId="4595C22C" w14:textId="4D67396F" w:rsidR="009F4420" w:rsidRPr="009F4420" w:rsidRDefault="009F4420" w:rsidP="00DB6833">
            <w:pPr>
              <w:rPr>
                <w:rFonts w:eastAsiaTheme="majorEastAsia" w:cs="Arial"/>
                <w:b/>
                <w:bCs/>
                <w:color w:val="FFFFFF" w:themeColor="background1"/>
                <w:szCs w:val="22"/>
              </w:rPr>
            </w:pPr>
            <w:r w:rsidRPr="009F4420">
              <w:rPr>
                <w:rFonts w:eastAsiaTheme="majorEastAsia" w:cs="Arial"/>
                <w:b/>
                <w:bCs/>
                <w:color w:val="FFFFFF" w:themeColor="background1"/>
                <w:szCs w:val="22"/>
              </w:rPr>
              <w:t>PREDNOSTI</w:t>
            </w:r>
          </w:p>
        </w:tc>
        <w:tc>
          <w:tcPr>
            <w:tcW w:w="4531" w:type="dxa"/>
            <w:tcBorders>
              <w:bottom w:val="single" w:sz="4" w:space="0" w:color="auto"/>
            </w:tcBorders>
            <w:shd w:val="clear" w:color="auto" w:fill="68C673"/>
          </w:tcPr>
          <w:p w14:paraId="1D46E023" w14:textId="711F84A9" w:rsidR="009F4420" w:rsidRPr="009F4420" w:rsidRDefault="009F4420" w:rsidP="00DB6833">
            <w:pPr>
              <w:rPr>
                <w:rFonts w:eastAsiaTheme="majorEastAsia" w:cs="Arial"/>
                <w:b/>
                <w:bCs/>
                <w:color w:val="FFFFFF" w:themeColor="background1"/>
                <w:szCs w:val="22"/>
              </w:rPr>
            </w:pPr>
            <w:r w:rsidRPr="009F4420">
              <w:rPr>
                <w:rFonts w:eastAsiaTheme="majorEastAsia" w:cs="Arial"/>
                <w:b/>
                <w:bCs/>
                <w:color w:val="FFFFFF" w:themeColor="background1"/>
                <w:szCs w:val="22"/>
              </w:rPr>
              <w:t>SLABOSTI</w:t>
            </w:r>
          </w:p>
        </w:tc>
      </w:tr>
      <w:tr w:rsidR="00C56786" w:rsidRPr="009F4420" w14:paraId="3AF0B205" w14:textId="77777777" w:rsidTr="00F87278">
        <w:tc>
          <w:tcPr>
            <w:tcW w:w="9062" w:type="dxa"/>
            <w:gridSpan w:val="2"/>
            <w:tcBorders>
              <w:bottom w:val="single" w:sz="4" w:space="0" w:color="auto"/>
            </w:tcBorders>
            <w:shd w:val="clear" w:color="auto" w:fill="F2F2F2" w:themeFill="background1" w:themeFillShade="F2"/>
          </w:tcPr>
          <w:p w14:paraId="0248B913" w14:textId="77777777" w:rsidR="00C56786" w:rsidRPr="009F4420" w:rsidRDefault="00C56786" w:rsidP="00F87278">
            <w:pPr>
              <w:jc w:val="center"/>
              <w:rPr>
                <w:rFonts w:eastAsiaTheme="majorEastAsia" w:cs="Arial"/>
                <w:szCs w:val="22"/>
              </w:rPr>
            </w:pPr>
            <w:r>
              <w:t>Gospodarski položaj</w:t>
            </w:r>
          </w:p>
        </w:tc>
      </w:tr>
      <w:tr w:rsidR="00C56786" w:rsidRPr="009F4420" w14:paraId="4BF40F22" w14:textId="77777777" w:rsidTr="00300A38">
        <w:tc>
          <w:tcPr>
            <w:tcW w:w="4531" w:type="dxa"/>
            <w:tcBorders>
              <w:bottom w:val="single" w:sz="4" w:space="0" w:color="auto"/>
            </w:tcBorders>
          </w:tcPr>
          <w:p w14:paraId="7282A13C" w14:textId="4732D965" w:rsidR="00D41137" w:rsidRPr="00185A70" w:rsidRDefault="00D41137" w:rsidP="00276EFD">
            <w:pPr>
              <w:jc w:val="left"/>
              <w:rPr>
                <w:rFonts w:eastAsiaTheme="majorEastAsia" w:cs="Arial"/>
                <w:szCs w:val="22"/>
              </w:rPr>
            </w:pPr>
            <w:r w:rsidRPr="00185A70">
              <w:rPr>
                <w:rFonts w:eastAsiaTheme="majorEastAsia" w:cs="Arial"/>
                <w:szCs w:val="22"/>
              </w:rPr>
              <w:t>- relativno dobre prometne povezave v dolinskem delu območja</w:t>
            </w:r>
            <w:r w:rsidR="00AC7858" w:rsidRPr="00185A70">
              <w:rPr>
                <w:rFonts w:eastAsiaTheme="majorEastAsia" w:cs="Arial"/>
                <w:szCs w:val="22"/>
              </w:rPr>
              <w:t xml:space="preserve"> (državna cesta, železnica)</w:t>
            </w:r>
          </w:p>
          <w:p w14:paraId="661F8C68" w14:textId="26C1C3D6" w:rsidR="00C56786" w:rsidRPr="00185A70" w:rsidRDefault="00C56786" w:rsidP="00276EFD">
            <w:pPr>
              <w:jc w:val="left"/>
              <w:rPr>
                <w:rFonts w:eastAsiaTheme="majorEastAsia" w:cs="Arial"/>
                <w:szCs w:val="22"/>
              </w:rPr>
            </w:pPr>
            <w:r w:rsidRPr="00185A70">
              <w:rPr>
                <w:rFonts w:eastAsiaTheme="majorEastAsia" w:cs="Arial"/>
                <w:szCs w:val="22"/>
              </w:rPr>
              <w:t>- tradicija gozdarstva, lesne in kovinske predelave ter proizvodnje hidroenergije</w:t>
            </w:r>
          </w:p>
          <w:p w14:paraId="635A6911" w14:textId="576F9579" w:rsidR="00C56786" w:rsidRPr="00185A70" w:rsidRDefault="00C56786" w:rsidP="00276EFD">
            <w:pPr>
              <w:jc w:val="left"/>
              <w:rPr>
                <w:rFonts w:eastAsiaTheme="majorEastAsia" w:cs="Arial"/>
                <w:szCs w:val="22"/>
              </w:rPr>
            </w:pPr>
            <w:r w:rsidRPr="00185A70">
              <w:rPr>
                <w:rFonts w:eastAsiaTheme="majorEastAsia" w:cs="Arial"/>
                <w:szCs w:val="22"/>
              </w:rPr>
              <w:t xml:space="preserve">- </w:t>
            </w:r>
            <w:r w:rsidR="00F64F4E" w:rsidRPr="00185A70">
              <w:rPr>
                <w:rFonts w:eastAsiaTheme="majorEastAsia" w:cs="Arial"/>
                <w:szCs w:val="22"/>
              </w:rPr>
              <w:t xml:space="preserve">dokaj </w:t>
            </w:r>
            <w:r w:rsidRPr="00185A70">
              <w:rPr>
                <w:rFonts w:eastAsiaTheme="majorEastAsia" w:cs="Arial"/>
                <w:szCs w:val="22"/>
              </w:rPr>
              <w:t>stabilno poslovanje</w:t>
            </w:r>
            <w:r w:rsidR="00A61972" w:rsidRPr="00185A70">
              <w:rPr>
                <w:rFonts w:eastAsiaTheme="majorEastAsia" w:cs="Arial"/>
                <w:szCs w:val="22"/>
              </w:rPr>
              <w:t xml:space="preserve"> podjetij</w:t>
            </w:r>
          </w:p>
          <w:p w14:paraId="448D2A47" w14:textId="300DFE29" w:rsidR="00F64F4E" w:rsidRPr="00185A70" w:rsidRDefault="00F64F4E" w:rsidP="00276EFD">
            <w:pPr>
              <w:jc w:val="left"/>
              <w:rPr>
                <w:rFonts w:eastAsiaTheme="majorEastAsia" w:cs="Arial"/>
                <w:szCs w:val="22"/>
              </w:rPr>
            </w:pPr>
            <w:r w:rsidRPr="00185A70">
              <w:rPr>
                <w:rFonts w:eastAsiaTheme="majorEastAsia" w:cs="Arial"/>
                <w:szCs w:val="22"/>
              </w:rPr>
              <w:t>- urejene poslovne cone</w:t>
            </w:r>
          </w:p>
          <w:p w14:paraId="1E7D919C" w14:textId="71568CFA" w:rsidR="00C56786" w:rsidRPr="00185A70" w:rsidRDefault="00C56786" w:rsidP="00276EFD">
            <w:pPr>
              <w:jc w:val="left"/>
              <w:rPr>
                <w:rFonts w:eastAsiaTheme="majorEastAsia" w:cs="Arial"/>
                <w:szCs w:val="22"/>
              </w:rPr>
            </w:pPr>
            <w:r w:rsidRPr="00185A70">
              <w:rPr>
                <w:rFonts w:eastAsiaTheme="majorEastAsia" w:cs="Arial"/>
                <w:szCs w:val="22"/>
              </w:rPr>
              <w:t xml:space="preserve">- kmetije nadpovprečno velike, ekološko usmerjene, </w:t>
            </w:r>
            <w:r w:rsidR="001F0C2B" w:rsidRPr="00185A70">
              <w:rPr>
                <w:rFonts w:eastAsiaTheme="majorEastAsia" w:cs="Arial"/>
                <w:szCs w:val="22"/>
              </w:rPr>
              <w:t>precejšen</w:t>
            </w:r>
            <w:r w:rsidRPr="00185A70">
              <w:rPr>
                <w:rFonts w:eastAsiaTheme="majorEastAsia" w:cs="Arial"/>
                <w:szCs w:val="22"/>
              </w:rPr>
              <w:t xml:space="preserve"> delež čistih kmetij</w:t>
            </w:r>
          </w:p>
          <w:p w14:paraId="1301F258" w14:textId="07892F4B" w:rsidR="00087921" w:rsidRPr="00185A70" w:rsidRDefault="00A44C82" w:rsidP="00276EFD">
            <w:pPr>
              <w:jc w:val="left"/>
              <w:rPr>
                <w:rFonts w:eastAsiaTheme="majorEastAsia" w:cs="Arial"/>
                <w:szCs w:val="22"/>
              </w:rPr>
            </w:pPr>
            <w:r w:rsidRPr="00185A70">
              <w:rPr>
                <w:rFonts w:eastAsiaTheme="majorEastAsia" w:cs="Arial"/>
                <w:szCs w:val="22"/>
              </w:rPr>
              <w:t xml:space="preserve">- </w:t>
            </w:r>
            <w:r w:rsidR="00E23070" w:rsidRPr="00185A70">
              <w:rPr>
                <w:rFonts w:eastAsiaTheme="majorEastAsia" w:cs="Arial"/>
                <w:szCs w:val="22"/>
              </w:rPr>
              <w:t>razvijajo se</w:t>
            </w:r>
            <w:r w:rsidR="005B301A" w:rsidRPr="00185A70">
              <w:rPr>
                <w:rFonts w:eastAsiaTheme="majorEastAsia" w:cs="Arial"/>
                <w:szCs w:val="22"/>
              </w:rPr>
              <w:t xml:space="preserve"> dopolnilne dejavnosti</w:t>
            </w:r>
          </w:p>
          <w:p w14:paraId="385C3D60" w14:textId="3817612E" w:rsidR="00A44C82" w:rsidRPr="00185A70" w:rsidRDefault="00087921" w:rsidP="00276EFD">
            <w:pPr>
              <w:jc w:val="left"/>
              <w:rPr>
                <w:rFonts w:eastAsiaTheme="majorEastAsia" w:cs="Arial"/>
                <w:szCs w:val="22"/>
              </w:rPr>
            </w:pPr>
            <w:r w:rsidRPr="00185A70">
              <w:rPr>
                <w:rFonts w:eastAsiaTheme="majorEastAsia" w:cs="Arial"/>
                <w:szCs w:val="22"/>
              </w:rPr>
              <w:t xml:space="preserve">- </w:t>
            </w:r>
            <w:r w:rsidR="00E23070" w:rsidRPr="00185A70">
              <w:rPr>
                <w:rFonts w:eastAsiaTheme="majorEastAsia" w:cs="Arial"/>
                <w:szCs w:val="22"/>
              </w:rPr>
              <w:t xml:space="preserve">obstoj </w:t>
            </w:r>
            <w:r w:rsidR="005B301A" w:rsidRPr="00185A70">
              <w:rPr>
                <w:rFonts w:eastAsiaTheme="majorEastAsia" w:cs="Arial"/>
                <w:szCs w:val="22"/>
              </w:rPr>
              <w:t>kakovostni</w:t>
            </w:r>
            <w:r w:rsidR="00E23070" w:rsidRPr="00185A70">
              <w:rPr>
                <w:rFonts w:eastAsiaTheme="majorEastAsia" w:cs="Arial"/>
                <w:szCs w:val="22"/>
              </w:rPr>
              <w:t>h</w:t>
            </w:r>
            <w:r w:rsidR="005B301A" w:rsidRPr="00185A70">
              <w:rPr>
                <w:rFonts w:eastAsiaTheme="majorEastAsia" w:cs="Arial"/>
                <w:szCs w:val="22"/>
              </w:rPr>
              <w:t xml:space="preserve"> lokalni</w:t>
            </w:r>
            <w:r w:rsidR="00E23070" w:rsidRPr="00185A70">
              <w:rPr>
                <w:rFonts w:eastAsiaTheme="majorEastAsia" w:cs="Arial"/>
                <w:szCs w:val="22"/>
              </w:rPr>
              <w:t>h</w:t>
            </w:r>
            <w:r w:rsidR="005B301A" w:rsidRPr="00185A70">
              <w:rPr>
                <w:rFonts w:eastAsiaTheme="majorEastAsia" w:cs="Arial"/>
                <w:szCs w:val="22"/>
              </w:rPr>
              <w:t xml:space="preserve"> produkt</w:t>
            </w:r>
            <w:r w:rsidR="00E23070" w:rsidRPr="00185A70">
              <w:rPr>
                <w:rFonts w:eastAsiaTheme="majorEastAsia" w:cs="Arial"/>
                <w:szCs w:val="22"/>
              </w:rPr>
              <w:t>ov</w:t>
            </w:r>
          </w:p>
          <w:p w14:paraId="38B46CE5" w14:textId="4D4672AB" w:rsidR="00A61972" w:rsidRPr="00185A70" w:rsidRDefault="00A61972" w:rsidP="00276EFD">
            <w:pPr>
              <w:jc w:val="left"/>
              <w:rPr>
                <w:rFonts w:eastAsiaTheme="majorEastAsia" w:cs="Arial"/>
                <w:szCs w:val="22"/>
              </w:rPr>
            </w:pPr>
            <w:r w:rsidRPr="00185A70">
              <w:rPr>
                <w:rFonts w:eastAsiaTheme="majorEastAsia" w:cs="Arial"/>
                <w:szCs w:val="22"/>
              </w:rPr>
              <w:t>- raznolika in bogata kulturna dediščina</w:t>
            </w:r>
            <w:r w:rsidR="00E84D25" w:rsidRPr="00185A70">
              <w:rPr>
                <w:rFonts w:eastAsiaTheme="majorEastAsia" w:cs="Arial"/>
                <w:szCs w:val="22"/>
              </w:rPr>
              <w:t xml:space="preserve"> (snovna, nesnovna)</w:t>
            </w:r>
            <w:r w:rsidRPr="00185A70">
              <w:rPr>
                <w:rFonts w:eastAsiaTheme="majorEastAsia" w:cs="Arial"/>
                <w:szCs w:val="22"/>
              </w:rPr>
              <w:t xml:space="preserve"> </w:t>
            </w:r>
          </w:p>
          <w:p w14:paraId="69F24451" w14:textId="3EA48087" w:rsidR="00A46903" w:rsidRPr="00185A70" w:rsidRDefault="00C56786" w:rsidP="00276EFD">
            <w:pPr>
              <w:jc w:val="left"/>
              <w:rPr>
                <w:rFonts w:eastAsiaTheme="majorEastAsia" w:cs="Arial"/>
                <w:szCs w:val="22"/>
              </w:rPr>
            </w:pPr>
            <w:r w:rsidRPr="00185A70">
              <w:rPr>
                <w:rFonts w:eastAsiaTheme="majorEastAsia" w:cs="Arial"/>
                <w:szCs w:val="22"/>
              </w:rPr>
              <w:t xml:space="preserve">- </w:t>
            </w:r>
            <w:r w:rsidR="00C46E97" w:rsidRPr="00185A70">
              <w:rPr>
                <w:rFonts w:eastAsiaTheme="majorEastAsia" w:cs="Arial"/>
                <w:szCs w:val="22"/>
              </w:rPr>
              <w:t>številne</w:t>
            </w:r>
            <w:r w:rsidRPr="00185A70">
              <w:rPr>
                <w:rFonts w:eastAsiaTheme="majorEastAsia" w:cs="Arial"/>
                <w:szCs w:val="22"/>
              </w:rPr>
              <w:t xml:space="preserve"> pohodniške, kolesarske, tematske</w:t>
            </w:r>
            <w:r w:rsidR="00C46E97" w:rsidRPr="00185A70">
              <w:rPr>
                <w:rFonts w:eastAsiaTheme="majorEastAsia" w:cs="Arial"/>
                <w:szCs w:val="22"/>
              </w:rPr>
              <w:t xml:space="preserve"> in</w:t>
            </w:r>
            <w:r w:rsidRPr="00185A70">
              <w:rPr>
                <w:rFonts w:eastAsiaTheme="majorEastAsia" w:cs="Arial"/>
                <w:szCs w:val="22"/>
              </w:rPr>
              <w:t xml:space="preserve"> učne poti</w:t>
            </w:r>
          </w:p>
          <w:p w14:paraId="5247DEBE" w14:textId="4DC4AB4D" w:rsidR="00C56786" w:rsidRPr="00185A70" w:rsidRDefault="001A4454" w:rsidP="00276EFD">
            <w:pPr>
              <w:jc w:val="left"/>
              <w:rPr>
                <w:rFonts w:eastAsiaTheme="majorEastAsia" w:cs="Arial"/>
                <w:szCs w:val="22"/>
              </w:rPr>
            </w:pPr>
            <w:r w:rsidRPr="00185A70">
              <w:rPr>
                <w:rFonts w:eastAsiaTheme="majorEastAsia" w:cs="Arial"/>
                <w:szCs w:val="22"/>
              </w:rPr>
              <w:t>-</w:t>
            </w:r>
            <w:r w:rsidR="004804B2" w:rsidRPr="00185A70">
              <w:rPr>
                <w:rFonts w:eastAsiaTheme="majorEastAsia" w:cs="Arial"/>
                <w:szCs w:val="22"/>
              </w:rPr>
              <w:t xml:space="preserve"> povezovanje v okviru Partnerstva za Pohorje in destinacije Štajerska</w:t>
            </w:r>
            <w:r w:rsidR="00C56786" w:rsidRPr="00185A70">
              <w:rPr>
                <w:rFonts w:eastAsiaTheme="majorEastAsia" w:cs="Arial"/>
                <w:szCs w:val="22"/>
              </w:rPr>
              <w:t xml:space="preserve"> </w:t>
            </w:r>
          </w:p>
          <w:p w14:paraId="65DDC15E" w14:textId="77A71EB8" w:rsidR="00591DFA" w:rsidRPr="00185A70" w:rsidRDefault="00C56786" w:rsidP="00276EFD">
            <w:pPr>
              <w:jc w:val="left"/>
              <w:rPr>
                <w:rFonts w:eastAsiaTheme="majorEastAsia" w:cs="Arial"/>
                <w:szCs w:val="22"/>
              </w:rPr>
            </w:pPr>
            <w:r w:rsidRPr="00185A70">
              <w:rPr>
                <w:rFonts w:eastAsiaTheme="majorEastAsia" w:cs="Arial"/>
                <w:szCs w:val="22"/>
              </w:rPr>
              <w:t>- vzpostavljene lokalne tržnice (Lovrenc na Pohorju, Ruše, Radlje ob Dravi)</w:t>
            </w:r>
          </w:p>
          <w:p w14:paraId="34CF33ED" w14:textId="70A3A75C" w:rsidR="00DD5D12" w:rsidRPr="00185A70" w:rsidRDefault="00DD5D12" w:rsidP="00276EFD">
            <w:pPr>
              <w:jc w:val="left"/>
              <w:rPr>
                <w:rFonts w:eastAsiaTheme="majorEastAsia" w:cs="Arial"/>
                <w:szCs w:val="22"/>
              </w:rPr>
            </w:pPr>
            <w:r w:rsidRPr="00185A70">
              <w:rPr>
                <w:rFonts w:eastAsiaTheme="majorEastAsia" w:cs="Arial"/>
                <w:szCs w:val="22"/>
              </w:rPr>
              <w:t xml:space="preserve">- </w:t>
            </w:r>
            <w:r w:rsidR="00EE5E92" w:rsidRPr="00185A70">
              <w:rPr>
                <w:rFonts w:eastAsiaTheme="majorEastAsia" w:cs="Arial"/>
                <w:szCs w:val="22"/>
              </w:rPr>
              <w:t>v območju delujejo socialna podjetja</w:t>
            </w:r>
          </w:p>
          <w:p w14:paraId="4248A0F1" w14:textId="77777777" w:rsidR="00C56786" w:rsidRPr="00185A70" w:rsidRDefault="00C56786" w:rsidP="00DD5D12">
            <w:pPr>
              <w:jc w:val="left"/>
              <w:rPr>
                <w:rFonts w:eastAsiaTheme="majorEastAsia" w:cs="Arial"/>
                <w:szCs w:val="22"/>
              </w:rPr>
            </w:pPr>
          </w:p>
        </w:tc>
        <w:tc>
          <w:tcPr>
            <w:tcW w:w="4531" w:type="dxa"/>
            <w:tcBorders>
              <w:bottom w:val="single" w:sz="4" w:space="0" w:color="auto"/>
            </w:tcBorders>
          </w:tcPr>
          <w:p w14:paraId="2FCC5BA2" w14:textId="121DB19A" w:rsidR="002130D0" w:rsidRPr="00185A70" w:rsidRDefault="002130D0" w:rsidP="00574C6F">
            <w:pPr>
              <w:jc w:val="left"/>
              <w:rPr>
                <w:rFonts w:eastAsiaTheme="majorEastAsia" w:cs="Arial"/>
                <w:szCs w:val="22"/>
              </w:rPr>
            </w:pPr>
            <w:r w:rsidRPr="00185A70">
              <w:rPr>
                <w:rFonts w:eastAsiaTheme="majorEastAsia" w:cs="Arial"/>
                <w:szCs w:val="22"/>
              </w:rPr>
              <w:t xml:space="preserve">- območje </w:t>
            </w:r>
            <w:r w:rsidR="003828A2" w:rsidRPr="00185A70">
              <w:rPr>
                <w:rFonts w:eastAsiaTheme="majorEastAsia" w:cs="Arial"/>
                <w:szCs w:val="22"/>
              </w:rPr>
              <w:t>manj razvito (</w:t>
            </w:r>
            <w:r w:rsidR="00621B68" w:rsidRPr="00185A70">
              <w:rPr>
                <w:rFonts w:eastAsiaTheme="majorEastAsia" w:cs="Arial"/>
                <w:szCs w:val="22"/>
              </w:rPr>
              <w:t xml:space="preserve">obmejno </w:t>
            </w:r>
            <w:r w:rsidR="003828A2" w:rsidRPr="00185A70">
              <w:rPr>
                <w:rFonts w:eastAsiaTheme="majorEastAsia" w:cs="Arial"/>
                <w:szCs w:val="22"/>
              </w:rPr>
              <w:t>problemsko območje)</w:t>
            </w:r>
          </w:p>
          <w:p w14:paraId="5E03DDAF" w14:textId="5248D15B" w:rsidR="005C2AFB" w:rsidRPr="00185A70" w:rsidRDefault="005C2AFB" w:rsidP="00574C6F">
            <w:pPr>
              <w:jc w:val="left"/>
              <w:rPr>
                <w:rFonts w:eastAsiaTheme="majorEastAsia" w:cs="Arial"/>
                <w:szCs w:val="22"/>
              </w:rPr>
            </w:pPr>
            <w:r w:rsidRPr="00185A70">
              <w:rPr>
                <w:rFonts w:eastAsiaTheme="majorEastAsia" w:cs="Arial"/>
                <w:szCs w:val="22"/>
              </w:rPr>
              <w:t>- splošna neprepoznavnost območja</w:t>
            </w:r>
            <w:r w:rsidR="00BE52C3" w:rsidRPr="00185A70">
              <w:rPr>
                <w:rFonts w:eastAsiaTheme="majorEastAsia" w:cs="Arial"/>
                <w:szCs w:val="22"/>
              </w:rPr>
              <w:t xml:space="preserve"> in produktov</w:t>
            </w:r>
          </w:p>
          <w:p w14:paraId="3B15D60B" w14:textId="07435590" w:rsidR="004548A1" w:rsidRPr="00185A70" w:rsidRDefault="004548A1" w:rsidP="004548A1">
            <w:pPr>
              <w:jc w:val="left"/>
              <w:rPr>
                <w:rFonts w:eastAsiaTheme="majorEastAsia" w:cs="Arial"/>
                <w:szCs w:val="22"/>
              </w:rPr>
            </w:pPr>
            <w:r w:rsidRPr="00185A70">
              <w:rPr>
                <w:rFonts w:eastAsiaTheme="majorEastAsia" w:cs="Arial"/>
                <w:szCs w:val="22"/>
              </w:rPr>
              <w:t>- nezadostna podpora potencialnim podjetnikom pri razvoju in realizaciji poslovnih idej</w:t>
            </w:r>
            <w:r w:rsidR="00366A58" w:rsidRPr="00185A70">
              <w:rPr>
                <w:rFonts w:eastAsiaTheme="majorEastAsia" w:cs="Arial"/>
                <w:szCs w:val="22"/>
              </w:rPr>
              <w:t xml:space="preserve"> in oživitvi kmetij</w:t>
            </w:r>
          </w:p>
          <w:p w14:paraId="2161AC25" w14:textId="4FC12C3A" w:rsidR="004548A1" w:rsidRPr="00185A70" w:rsidRDefault="004548A1" w:rsidP="004548A1">
            <w:pPr>
              <w:jc w:val="left"/>
              <w:rPr>
                <w:rFonts w:eastAsiaTheme="majorEastAsia" w:cs="Arial"/>
                <w:szCs w:val="22"/>
              </w:rPr>
            </w:pPr>
            <w:r w:rsidRPr="00185A70">
              <w:rPr>
                <w:rFonts w:eastAsiaTheme="majorEastAsia" w:cs="Arial"/>
                <w:szCs w:val="22"/>
              </w:rPr>
              <w:t>- slabše zavedanje o potencialih in prednostih območja</w:t>
            </w:r>
          </w:p>
          <w:p w14:paraId="5E6AE638" w14:textId="10DEB3E2" w:rsidR="00405218" w:rsidRPr="00185A70" w:rsidRDefault="00405218" w:rsidP="00574C6F">
            <w:pPr>
              <w:jc w:val="left"/>
              <w:rPr>
                <w:rFonts w:eastAsiaTheme="majorEastAsia" w:cs="Arial"/>
                <w:szCs w:val="22"/>
              </w:rPr>
            </w:pPr>
            <w:r w:rsidRPr="00185A70">
              <w:rPr>
                <w:rFonts w:eastAsiaTheme="majorEastAsia" w:cs="Arial"/>
                <w:szCs w:val="22"/>
              </w:rPr>
              <w:t xml:space="preserve">- pomanjkanje kadrov </w:t>
            </w:r>
            <w:r w:rsidR="005C2AFB" w:rsidRPr="00185A70">
              <w:rPr>
                <w:rFonts w:eastAsiaTheme="majorEastAsia" w:cs="Arial"/>
                <w:szCs w:val="22"/>
              </w:rPr>
              <w:t>v gospodarstvu</w:t>
            </w:r>
            <w:r w:rsidR="00E504EE" w:rsidRPr="00185A70">
              <w:rPr>
                <w:rFonts w:eastAsiaTheme="majorEastAsia" w:cs="Arial"/>
                <w:szCs w:val="22"/>
              </w:rPr>
              <w:t>, visok delež delovnih migrantov</w:t>
            </w:r>
          </w:p>
          <w:p w14:paraId="4FEF4CCA" w14:textId="30B474F2" w:rsidR="00C5513D" w:rsidRPr="00185A70" w:rsidRDefault="00C5513D" w:rsidP="00574C6F">
            <w:pPr>
              <w:jc w:val="left"/>
              <w:rPr>
                <w:rFonts w:eastAsiaTheme="majorEastAsia" w:cs="Arial"/>
                <w:szCs w:val="22"/>
              </w:rPr>
            </w:pPr>
            <w:r w:rsidRPr="00185A70">
              <w:rPr>
                <w:rFonts w:eastAsiaTheme="majorEastAsia" w:cs="Arial"/>
                <w:szCs w:val="22"/>
              </w:rPr>
              <w:t>- pomanjkanje delovnih mest za višje izobražene</w:t>
            </w:r>
          </w:p>
          <w:p w14:paraId="3D8640A2" w14:textId="6CEAB0A3" w:rsidR="002A57F0" w:rsidRPr="00185A70" w:rsidRDefault="002A57F0" w:rsidP="00574C6F">
            <w:pPr>
              <w:jc w:val="left"/>
              <w:rPr>
                <w:rFonts w:eastAsiaTheme="majorEastAsia" w:cs="Arial"/>
                <w:szCs w:val="22"/>
              </w:rPr>
            </w:pPr>
            <w:r w:rsidRPr="00185A70">
              <w:rPr>
                <w:rFonts w:eastAsiaTheme="majorEastAsia" w:cs="Arial"/>
                <w:szCs w:val="22"/>
              </w:rPr>
              <w:t xml:space="preserve">- </w:t>
            </w:r>
            <w:r w:rsidR="0003507E" w:rsidRPr="00185A70">
              <w:rPr>
                <w:rFonts w:eastAsiaTheme="majorEastAsia" w:cs="Arial"/>
                <w:szCs w:val="22"/>
              </w:rPr>
              <w:t>veriga gozd-les prekinjena (prodaja surovine v tujino, uvoz polproizvodov)</w:t>
            </w:r>
          </w:p>
          <w:p w14:paraId="038E57B6" w14:textId="5C838A91" w:rsidR="002A4F7C" w:rsidRPr="00185A70" w:rsidRDefault="002A4F7C" w:rsidP="00574C6F">
            <w:pPr>
              <w:jc w:val="left"/>
              <w:rPr>
                <w:rFonts w:eastAsiaTheme="majorEastAsia" w:cs="Arial"/>
                <w:szCs w:val="22"/>
              </w:rPr>
            </w:pPr>
            <w:r w:rsidRPr="00185A70">
              <w:rPr>
                <w:rFonts w:eastAsiaTheme="majorEastAsia" w:cs="Arial"/>
                <w:szCs w:val="22"/>
              </w:rPr>
              <w:t xml:space="preserve">- </w:t>
            </w:r>
            <w:r w:rsidR="00FF482E" w:rsidRPr="00185A70">
              <w:rPr>
                <w:rFonts w:eastAsiaTheme="majorEastAsia" w:cs="Arial"/>
                <w:szCs w:val="22"/>
              </w:rPr>
              <w:t>razdrobljenost</w:t>
            </w:r>
            <w:r w:rsidRPr="00185A70">
              <w:rPr>
                <w:rFonts w:eastAsiaTheme="majorEastAsia" w:cs="Arial"/>
                <w:szCs w:val="22"/>
              </w:rPr>
              <w:t xml:space="preserve"> lokalnih ponudnikov</w:t>
            </w:r>
            <w:r w:rsidR="00FF482E" w:rsidRPr="00185A70">
              <w:rPr>
                <w:rFonts w:eastAsiaTheme="majorEastAsia" w:cs="Arial"/>
                <w:szCs w:val="22"/>
              </w:rPr>
              <w:t>, ni skupnega</w:t>
            </w:r>
            <w:r w:rsidR="00921755" w:rsidRPr="00185A70">
              <w:rPr>
                <w:rFonts w:eastAsiaTheme="majorEastAsia" w:cs="Arial"/>
                <w:szCs w:val="22"/>
              </w:rPr>
              <w:t xml:space="preserve"> </w:t>
            </w:r>
            <w:r w:rsidR="00FF482E" w:rsidRPr="00185A70">
              <w:rPr>
                <w:rFonts w:eastAsiaTheme="majorEastAsia" w:cs="Arial"/>
                <w:szCs w:val="22"/>
              </w:rPr>
              <w:t>pristopa k razvoju, promociji in trženju</w:t>
            </w:r>
            <w:r w:rsidR="00921755" w:rsidRPr="00185A70">
              <w:rPr>
                <w:rFonts w:eastAsiaTheme="majorEastAsia" w:cs="Arial"/>
                <w:szCs w:val="22"/>
              </w:rPr>
              <w:t xml:space="preserve"> </w:t>
            </w:r>
            <w:r w:rsidR="002A57F0" w:rsidRPr="00185A70">
              <w:rPr>
                <w:rFonts w:eastAsiaTheme="majorEastAsia" w:cs="Arial"/>
                <w:szCs w:val="22"/>
              </w:rPr>
              <w:t xml:space="preserve">lokalnih </w:t>
            </w:r>
            <w:r w:rsidR="00921755" w:rsidRPr="00185A70">
              <w:rPr>
                <w:rFonts w:eastAsiaTheme="majorEastAsia" w:cs="Arial"/>
                <w:szCs w:val="22"/>
              </w:rPr>
              <w:t>produktov</w:t>
            </w:r>
            <w:r w:rsidR="00326949" w:rsidRPr="00185A70">
              <w:rPr>
                <w:rFonts w:eastAsiaTheme="majorEastAsia" w:cs="Arial"/>
                <w:szCs w:val="22"/>
              </w:rPr>
              <w:t xml:space="preserve"> izven območja</w:t>
            </w:r>
          </w:p>
          <w:p w14:paraId="065C1A40" w14:textId="44F9984E" w:rsidR="00B27627" w:rsidRPr="00185A70" w:rsidRDefault="002600ED" w:rsidP="00574C6F">
            <w:pPr>
              <w:jc w:val="left"/>
              <w:rPr>
                <w:rFonts w:eastAsiaTheme="majorEastAsia" w:cs="Arial"/>
                <w:szCs w:val="22"/>
              </w:rPr>
            </w:pPr>
            <w:r w:rsidRPr="00185A70">
              <w:rPr>
                <w:rFonts w:eastAsiaTheme="majorEastAsia" w:cs="Arial"/>
                <w:szCs w:val="22"/>
              </w:rPr>
              <w:t>- premalo interesa za razvoj turizma</w:t>
            </w:r>
            <w:r w:rsidR="00174DCB" w:rsidRPr="00185A70">
              <w:rPr>
                <w:rFonts w:eastAsiaTheme="majorEastAsia" w:cs="Arial"/>
                <w:szCs w:val="22"/>
              </w:rPr>
              <w:t xml:space="preserve">, še posebej na severnem </w:t>
            </w:r>
            <w:r w:rsidR="00332420" w:rsidRPr="00185A70">
              <w:rPr>
                <w:rFonts w:eastAsiaTheme="majorEastAsia" w:cs="Arial"/>
                <w:szCs w:val="22"/>
              </w:rPr>
              <w:t xml:space="preserve">delu </w:t>
            </w:r>
            <w:r w:rsidR="00174DCB" w:rsidRPr="00185A70">
              <w:rPr>
                <w:rFonts w:eastAsiaTheme="majorEastAsia" w:cs="Arial"/>
                <w:szCs w:val="22"/>
              </w:rPr>
              <w:t>območj</w:t>
            </w:r>
            <w:r w:rsidR="00332420" w:rsidRPr="00185A70">
              <w:rPr>
                <w:rFonts w:eastAsiaTheme="majorEastAsia" w:cs="Arial"/>
                <w:szCs w:val="22"/>
              </w:rPr>
              <w:t>a (</w:t>
            </w:r>
            <w:r w:rsidR="00174DCB" w:rsidRPr="00185A70">
              <w:rPr>
                <w:rFonts w:eastAsiaTheme="majorEastAsia" w:cs="Arial"/>
                <w:szCs w:val="22"/>
              </w:rPr>
              <w:t>Kozjak</w:t>
            </w:r>
            <w:r w:rsidR="00332420" w:rsidRPr="00185A70">
              <w:rPr>
                <w:rFonts w:eastAsiaTheme="majorEastAsia" w:cs="Arial"/>
                <w:szCs w:val="22"/>
              </w:rPr>
              <w:t>)</w:t>
            </w:r>
          </w:p>
          <w:p w14:paraId="4EDBAF09" w14:textId="273860CB" w:rsidR="00921755" w:rsidRPr="00185A70" w:rsidRDefault="00B27627" w:rsidP="00574C6F">
            <w:pPr>
              <w:jc w:val="left"/>
              <w:rPr>
                <w:rFonts w:eastAsiaTheme="majorEastAsia" w:cs="Arial"/>
                <w:szCs w:val="22"/>
              </w:rPr>
            </w:pPr>
            <w:r w:rsidRPr="00185A70">
              <w:rPr>
                <w:rFonts w:eastAsiaTheme="majorEastAsia" w:cs="Arial"/>
                <w:szCs w:val="22"/>
              </w:rPr>
              <w:t xml:space="preserve">- </w:t>
            </w:r>
            <w:r w:rsidR="00921755" w:rsidRPr="00185A70">
              <w:rPr>
                <w:rFonts w:eastAsiaTheme="majorEastAsia" w:cs="Arial"/>
                <w:szCs w:val="22"/>
              </w:rPr>
              <w:t>slabo razvite nastanitvene zmogljivosti</w:t>
            </w:r>
          </w:p>
          <w:p w14:paraId="3A858503" w14:textId="7C5E8F62" w:rsidR="00405664" w:rsidRPr="00185A70" w:rsidRDefault="00921755" w:rsidP="00574C6F">
            <w:pPr>
              <w:jc w:val="left"/>
              <w:rPr>
                <w:rFonts w:eastAsiaTheme="majorEastAsia" w:cs="Arial"/>
                <w:szCs w:val="22"/>
              </w:rPr>
            </w:pPr>
            <w:r w:rsidRPr="00185A70">
              <w:rPr>
                <w:rFonts w:eastAsiaTheme="majorEastAsia" w:cs="Arial"/>
                <w:szCs w:val="22"/>
              </w:rPr>
              <w:t xml:space="preserve">- </w:t>
            </w:r>
            <w:r w:rsidR="00DF3FA6" w:rsidRPr="00185A70">
              <w:rPr>
                <w:rFonts w:eastAsiaTheme="majorEastAsia" w:cs="Arial"/>
                <w:szCs w:val="22"/>
              </w:rPr>
              <w:t xml:space="preserve">pomanjkljiva informiranost </w:t>
            </w:r>
            <w:r w:rsidR="00AE1954" w:rsidRPr="00185A70">
              <w:rPr>
                <w:rFonts w:eastAsiaTheme="majorEastAsia" w:cs="Arial"/>
                <w:szCs w:val="22"/>
              </w:rPr>
              <w:t>o turistični ponudbi</w:t>
            </w:r>
            <w:r w:rsidR="00B27627" w:rsidRPr="00185A70">
              <w:rPr>
                <w:rFonts w:eastAsiaTheme="majorEastAsia" w:cs="Arial"/>
                <w:szCs w:val="22"/>
              </w:rPr>
              <w:t>,</w:t>
            </w:r>
            <w:r w:rsidR="00A8245C" w:rsidRPr="00185A70">
              <w:rPr>
                <w:rFonts w:eastAsiaTheme="majorEastAsia" w:cs="Arial"/>
                <w:szCs w:val="22"/>
              </w:rPr>
              <w:t xml:space="preserve"> premalo razvit</w:t>
            </w:r>
            <w:r w:rsidR="00332420" w:rsidRPr="00185A70">
              <w:rPr>
                <w:rFonts w:eastAsiaTheme="majorEastAsia" w:cs="Arial"/>
                <w:szCs w:val="22"/>
              </w:rPr>
              <w:t>a</w:t>
            </w:r>
            <w:r w:rsidR="00A8245C" w:rsidRPr="00185A70">
              <w:rPr>
                <w:rFonts w:eastAsiaTheme="majorEastAsia" w:cs="Arial"/>
                <w:szCs w:val="22"/>
              </w:rPr>
              <w:t xml:space="preserve"> </w:t>
            </w:r>
            <w:r w:rsidR="00AE1954" w:rsidRPr="00185A70">
              <w:rPr>
                <w:rFonts w:eastAsiaTheme="majorEastAsia" w:cs="Arial"/>
                <w:szCs w:val="22"/>
              </w:rPr>
              <w:t>i</w:t>
            </w:r>
            <w:r w:rsidR="00DF3FA6" w:rsidRPr="00185A70">
              <w:rPr>
                <w:rFonts w:eastAsiaTheme="majorEastAsia" w:cs="Arial"/>
                <w:szCs w:val="22"/>
              </w:rPr>
              <w:t>nterpretacij</w:t>
            </w:r>
            <w:r w:rsidR="00332420" w:rsidRPr="00185A70">
              <w:rPr>
                <w:rFonts w:eastAsiaTheme="majorEastAsia" w:cs="Arial"/>
                <w:szCs w:val="22"/>
              </w:rPr>
              <w:t>a naravne in kulturne dediščine</w:t>
            </w:r>
          </w:p>
          <w:p w14:paraId="7753265F" w14:textId="55970121" w:rsidR="00745E31" w:rsidRPr="00185A70" w:rsidRDefault="00470E45" w:rsidP="00574C6F">
            <w:pPr>
              <w:jc w:val="left"/>
              <w:rPr>
                <w:rFonts w:eastAsiaTheme="majorEastAsia" w:cs="Arial"/>
                <w:szCs w:val="22"/>
              </w:rPr>
            </w:pPr>
            <w:r w:rsidRPr="00185A70">
              <w:rPr>
                <w:rFonts w:eastAsiaTheme="majorEastAsia" w:cs="Arial"/>
                <w:szCs w:val="22"/>
              </w:rPr>
              <w:t>-</w:t>
            </w:r>
            <w:r w:rsidR="00FE5BE4" w:rsidRPr="00185A70">
              <w:rPr>
                <w:rFonts w:eastAsiaTheme="majorEastAsia" w:cs="Arial"/>
                <w:szCs w:val="22"/>
              </w:rPr>
              <w:t xml:space="preserve"> izginjanje tradicionalnih znanj in obrti</w:t>
            </w:r>
          </w:p>
        </w:tc>
      </w:tr>
      <w:tr w:rsidR="00300A38" w:rsidRPr="009F4420" w14:paraId="439F81A5" w14:textId="77777777" w:rsidTr="00300A38">
        <w:tc>
          <w:tcPr>
            <w:tcW w:w="9062" w:type="dxa"/>
            <w:gridSpan w:val="2"/>
            <w:tcBorders>
              <w:bottom w:val="single" w:sz="4" w:space="0" w:color="auto"/>
            </w:tcBorders>
            <w:shd w:val="clear" w:color="auto" w:fill="F2F2F2" w:themeFill="background1" w:themeFillShade="F2"/>
          </w:tcPr>
          <w:p w14:paraId="5DDB5D84" w14:textId="25F2C2F9" w:rsidR="00300A38" w:rsidRPr="009F4420" w:rsidRDefault="00300A38" w:rsidP="00840429">
            <w:pPr>
              <w:jc w:val="center"/>
              <w:rPr>
                <w:rFonts w:eastAsiaTheme="majorEastAsia" w:cs="Arial"/>
                <w:szCs w:val="22"/>
              </w:rPr>
            </w:pPr>
            <w:r>
              <w:rPr>
                <w:rFonts w:eastAsiaTheme="majorEastAsia" w:cs="Arial"/>
                <w:szCs w:val="22"/>
              </w:rPr>
              <w:t>Naravni viri in okolje</w:t>
            </w:r>
          </w:p>
        </w:tc>
      </w:tr>
      <w:tr w:rsidR="00205E4B" w:rsidRPr="009F4420" w14:paraId="421CE422" w14:textId="77777777" w:rsidTr="009F4420">
        <w:tc>
          <w:tcPr>
            <w:tcW w:w="4531" w:type="dxa"/>
            <w:tcBorders>
              <w:bottom w:val="single" w:sz="4" w:space="0" w:color="auto"/>
            </w:tcBorders>
          </w:tcPr>
          <w:p w14:paraId="54A6D462" w14:textId="5F9F28AC" w:rsidR="00C75701" w:rsidRPr="00185A70" w:rsidRDefault="00C75701" w:rsidP="00B92A92">
            <w:pPr>
              <w:jc w:val="left"/>
              <w:rPr>
                <w:rFonts w:eastAsiaTheme="majorEastAsia" w:cs="Arial"/>
                <w:szCs w:val="22"/>
              </w:rPr>
            </w:pPr>
            <w:r w:rsidRPr="00185A70">
              <w:rPr>
                <w:rFonts w:eastAsiaTheme="majorEastAsia" w:cs="Arial"/>
                <w:szCs w:val="22"/>
              </w:rPr>
              <w:t>- ohranjena kulturna krajina</w:t>
            </w:r>
          </w:p>
          <w:p w14:paraId="0CE8EA41" w14:textId="0D7B7792" w:rsidR="00205E4B" w:rsidRPr="00185A70" w:rsidRDefault="003A0ACA" w:rsidP="00B92A92">
            <w:pPr>
              <w:jc w:val="left"/>
              <w:rPr>
                <w:rFonts w:eastAsiaTheme="majorEastAsia" w:cs="Arial"/>
                <w:szCs w:val="22"/>
              </w:rPr>
            </w:pPr>
            <w:r w:rsidRPr="00185A70">
              <w:rPr>
                <w:rFonts w:eastAsiaTheme="majorEastAsia" w:cs="Arial"/>
                <w:szCs w:val="22"/>
              </w:rPr>
              <w:t xml:space="preserve">- </w:t>
            </w:r>
            <w:r w:rsidR="00356E42" w:rsidRPr="00185A70">
              <w:rPr>
                <w:rFonts w:eastAsiaTheme="majorEastAsia" w:cs="Arial"/>
                <w:szCs w:val="22"/>
              </w:rPr>
              <w:t>b</w:t>
            </w:r>
            <w:r w:rsidR="00924AC5" w:rsidRPr="00185A70">
              <w:rPr>
                <w:rFonts w:eastAsiaTheme="majorEastAsia" w:cs="Arial"/>
                <w:szCs w:val="22"/>
              </w:rPr>
              <w:t>ogati in kakovostni naravni viri (gozd-les, voda</w:t>
            </w:r>
          </w:p>
          <w:p w14:paraId="3EFBDFDC" w14:textId="57DEF8F0" w:rsidR="00C175E6" w:rsidRPr="00185A70" w:rsidRDefault="003A0ACA" w:rsidP="00B92A92">
            <w:pPr>
              <w:jc w:val="left"/>
              <w:rPr>
                <w:rFonts w:eastAsiaTheme="majorEastAsia" w:cs="Arial"/>
                <w:szCs w:val="22"/>
              </w:rPr>
            </w:pPr>
            <w:r w:rsidRPr="00185A70">
              <w:rPr>
                <w:rFonts w:eastAsiaTheme="majorEastAsia" w:cs="Arial"/>
                <w:szCs w:val="22"/>
              </w:rPr>
              <w:t>-</w:t>
            </w:r>
            <w:r w:rsidR="002059FC" w:rsidRPr="00185A70">
              <w:rPr>
                <w:rFonts w:eastAsiaTheme="majorEastAsia" w:cs="Arial"/>
                <w:szCs w:val="22"/>
              </w:rPr>
              <w:t xml:space="preserve"> ohranjena</w:t>
            </w:r>
            <w:r w:rsidR="003F5A48" w:rsidRPr="00185A70">
              <w:rPr>
                <w:rFonts w:eastAsiaTheme="majorEastAsia" w:cs="Arial"/>
                <w:szCs w:val="22"/>
              </w:rPr>
              <w:t xml:space="preserve"> narava in biotska raznovrstnost</w:t>
            </w:r>
            <w:r w:rsidR="00A41B4D" w:rsidRPr="00185A70">
              <w:rPr>
                <w:rFonts w:eastAsiaTheme="majorEastAsia" w:cs="Arial"/>
                <w:szCs w:val="22"/>
              </w:rPr>
              <w:t xml:space="preserve"> (šotna barja, pragozd, </w:t>
            </w:r>
            <w:r w:rsidR="00C175E6" w:rsidRPr="00185A70">
              <w:rPr>
                <w:rFonts w:eastAsiaTheme="majorEastAsia" w:cs="Arial"/>
                <w:szCs w:val="22"/>
              </w:rPr>
              <w:t>slapovi</w:t>
            </w:r>
            <w:r w:rsidR="00DA455C" w:rsidRPr="00185A70">
              <w:rPr>
                <w:rFonts w:eastAsiaTheme="majorEastAsia" w:cs="Arial"/>
                <w:szCs w:val="22"/>
              </w:rPr>
              <w:t>)</w:t>
            </w:r>
            <w:r w:rsidR="00EA77C6" w:rsidRPr="00185A70">
              <w:rPr>
                <w:rFonts w:eastAsiaTheme="majorEastAsia" w:cs="Arial"/>
                <w:szCs w:val="22"/>
              </w:rPr>
              <w:t>, ekološko pomembna območja, NATURA 2000 območja</w:t>
            </w:r>
          </w:p>
          <w:p w14:paraId="0FE5293A" w14:textId="727DA8AF" w:rsidR="00727522" w:rsidRPr="00185A70" w:rsidRDefault="00727522" w:rsidP="00B92A92">
            <w:pPr>
              <w:jc w:val="left"/>
              <w:rPr>
                <w:rFonts w:eastAsiaTheme="majorEastAsia" w:cs="Arial"/>
                <w:szCs w:val="22"/>
              </w:rPr>
            </w:pPr>
            <w:r w:rsidRPr="00185A70">
              <w:rPr>
                <w:rFonts w:eastAsiaTheme="majorEastAsia" w:cs="Arial"/>
                <w:szCs w:val="22"/>
              </w:rPr>
              <w:t>-</w:t>
            </w:r>
            <w:r w:rsidR="0054720B" w:rsidRPr="00185A70">
              <w:rPr>
                <w:rFonts w:eastAsiaTheme="majorEastAsia" w:cs="Arial"/>
                <w:szCs w:val="22"/>
              </w:rPr>
              <w:t xml:space="preserve"> dobra </w:t>
            </w:r>
            <w:r w:rsidR="00DD1619" w:rsidRPr="00185A70">
              <w:rPr>
                <w:rFonts w:eastAsiaTheme="majorEastAsia" w:cs="Arial"/>
                <w:szCs w:val="22"/>
              </w:rPr>
              <w:t>oskrba z vodo, odvajanje in čiščenje odpadnih voda</w:t>
            </w:r>
            <w:r w:rsidR="0007225D" w:rsidRPr="00185A70">
              <w:rPr>
                <w:rFonts w:eastAsiaTheme="majorEastAsia" w:cs="Arial"/>
                <w:szCs w:val="22"/>
              </w:rPr>
              <w:t xml:space="preserve"> </w:t>
            </w:r>
            <w:r w:rsidR="0054720B" w:rsidRPr="00185A70">
              <w:rPr>
                <w:rFonts w:eastAsiaTheme="majorEastAsia" w:cs="Arial"/>
                <w:szCs w:val="22"/>
              </w:rPr>
              <w:t xml:space="preserve">v </w:t>
            </w:r>
            <w:r w:rsidR="0007225D" w:rsidRPr="00185A70">
              <w:rPr>
                <w:rFonts w:eastAsiaTheme="majorEastAsia" w:cs="Arial"/>
                <w:szCs w:val="22"/>
              </w:rPr>
              <w:t>strnjenih</w:t>
            </w:r>
            <w:r w:rsidR="00726DA0" w:rsidRPr="00185A70">
              <w:rPr>
                <w:rFonts w:eastAsiaTheme="majorEastAsia" w:cs="Arial"/>
                <w:szCs w:val="22"/>
              </w:rPr>
              <w:t>/urbanih</w:t>
            </w:r>
            <w:r w:rsidR="0007225D" w:rsidRPr="00185A70">
              <w:rPr>
                <w:rFonts w:eastAsiaTheme="majorEastAsia" w:cs="Arial"/>
                <w:szCs w:val="22"/>
              </w:rPr>
              <w:t xml:space="preserve"> naseljih</w:t>
            </w:r>
            <w:r w:rsidR="0054720B" w:rsidRPr="00185A70">
              <w:rPr>
                <w:rFonts w:eastAsiaTheme="majorEastAsia" w:cs="Arial"/>
                <w:szCs w:val="22"/>
              </w:rPr>
              <w:t xml:space="preserve">; </w:t>
            </w:r>
          </w:p>
          <w:p w14:paraId="45F534FC" w14:textId="77777777" w:rsidR="00924AC5" w:rsidRPr="00185A70" w:rsidRDefault="001C348A" w:rsidP="00B92A92">
            <w:pPr>
              <w:jc w:val="left"/>
              <w:rPr>
                <w:rFonts w:eastAsiaTheme="majorEastAsia" w:cs="Arial"/>
                <w:szCs w:val="22"/>
              </w:rPr>
            </w:pPr>
            <w:r w:rsidRPr="00185A70">
              <w:rPr>
                <w:rFonts w:eastAsiaTheme="majorEastAsia" w:cs="Arial"/>
                <w:szCs w:val="22"/>
              </w:rPr>
              <w:t xml:space="preserve">- dobra opremljenost </w:t>
            </w:r>
            <w:r w:rsidR="006848B2" w:rsidRPr="00185A70">
              <w:rPr>
                <w:rFonts w:eastAsiaTheme="majorEastAsia" w:cs="Arial"/>
                <w:szCs w:val="22"/>
              </w:rPr>
              <w:t>s širokopas</w:t>
            </w:r>
            <w:r w:rsidR="0045147F" w:rsidRPr="00185A70">
              <w:rPr>
                <w:rFonts w:eastAsiaTheme="majorEastAsia" w:cs="Arial"/>
                <w:szCs w:val="22"/>
              </w:rPr>
              <w:t>ov</w:t>
            </w:r>
            <w:r w:rsidR="006848B2" w:rsidRPr="00185A70">
              <w:rPr>
                <w:rFonts w:eastAsiaTheme="majorEastAsia" w:cs="Arial"/>
                <w:szCs w:val="22"/>
              </w:rPr>
              <w:t>nim omrežjem</w:t>
            </w:r>
            <w:r w:rsidRPr="00185A70">
              <w:rPr>
                <w:rFonts w:eastAsiaTheme="majorEastAsia" w:cs="Arial"/>
                <w:szCs w:val="22"/>
              </w:rPr>
              <w:t xml:space="preserve"> v urbanih središčih</w:t>
            </w:r>
          </w:p>
          <w:p w14:paraId="0A2B1BB2" w14:textId="2E4CBF1F" w:rsidR="008911DC" w:rsidRPr="00185A70" w:rsidRDefault="008911DC" w:rsidP="00B92A92">
            <w:pPr>
              <w:jc w:val="left"/>
              <w:rPr>
                <w:rFonts w:eastAsiaTheme="majorEastAsia" w:cs="Arial"/>
                <w:szCs w:val="22"/>
              </w:rPr>
            </w:pPr>
            <w:r w:rsidRPr="00185A70">
              <w:rPr>
                <w:rFonts w:eastAsiaTheme="majorEastAsia" w:cs="Arial"/>
                <w:szCs w:val="22"/>
              </w:rPr>
              <w:t>- tradicionalna znanja glede upravljanja in rabe naravnih virov</w:t>
            </w:r>
          </w:p>
        </w:tc>
        <w:tc>
          <w:tcPr>
            <w:tcW w:w="4531" w:type="dxa"/>
            <w:tcBorders>
              <w:bottom w:val="single" w:sz="4" w:space="0" w:color="auto"/>
            </w:tcBorders>
          </w:tcPr>
          <w:p w14:paraId="1511075F" w14:textId="77777777" w:rsidR="00205E4B" w:rsidRPr="00185A70" w:rsidRDefault="00622428" w:rsidP="00B92A92">
            <w:pPr>
              <w:jc w:val="left"/>
              <w:rPr>
                <w:rFonts w:eastAsiaTheme="majorEastAsia" w:cs="Arial"/>
                <w:szCs w:val="22"/>
              </w:rPr>
            </w:pPr>
            <w:r w:rsidRPr="00185A70">
              <w:rPr>
                <w:rFonts w:eastAsiaTheme="majorEastAsia" w:cs="Arial"/>
                <w:szCs w:val="22"/>
              </w:rPr>
              <w:t xml:space="preserve">- slabše vzdrževane poti do </w:t>
            </w:r>
            <w:r w:rsidR="008D13FA" w:rsidRPr="00185A70">
              <w:rPr>
                <w:rFonts w:eastAsiaTheme="majorEastAsia" w:cs="Arial"/>
                <w:szCs w:val="22"/>
              </w:rPr>
              <w:t>odročnejših naselij</w:t>
            </w:r>
          </w:p>
          <w:p w14:paraId="10B3AC32" w14:textId="3532DC08" w:rsidR="007F1155" w:rsidRPr="00185A70" w:rsidRDefault="007F1155" w:rsidP="00B92A92">
            <w:pPr>
              <w:jc w:val="left"/>
              <w:rPr>
                <w:rFonts w:eastAsiaTheme="majorEastAsia" w:cs="Arial"/>
                <w:szCs w:val="22"/>
              </w:rPr>
            </w:pPr>
            <w:r w:rsidRPr="00185A70">
              <w:rPr>
                <w:rFonts w:eastAsiaTheme="majorEastAsia" w:cs="Arial"/>
                <w:szCs w:val="22"/>
              </w:rPr>
              <w:t xml:space="preserve">- nezadostna opremljenost za posredovanje v naravnih nesrečah, </w:t>
            </w:r>
          </w:p>
          <w:p w14:paraId="1CEE2CDE" w14:textId="77777777" w:rsidR="002B40F7" w:rsidRPr="00185A70" w:rsidRDefault="002B40F7" w:rsidP="00B92A92">
            <w:pPr>
              <w:jc w:val="left"/>
              <w:rPr>
                <w:rFonts w:eastAsiaTheme="majorEastAsia" w:cs="Arial"/>
                <w:szCs w:val="22"/>
              </w:rPr>
            </w:pPr>
            <w:r w:rsidRPr="00185A70">
              <w:rPr>
                <w:rFonts w:eastAsiaTheme="majorEastAsia" w:cs="Arial"/>
                <w:szCs w:val="22"/>
              </w:rPr>
              <w:t>- bele lise (ni dostopa do širokopasovnih omrežij)</w:t>
            </w:r>
          </w:p>
          <w:p w14:paraId="095EC8A3" w14:textId="37F816F5" w:rsidR="00FF5990" w:rsidRPr="00185A70" w:rsidRDefault="00FF5990" w:rsidP="00B92A92">
            <w:pPr>
              <w:jc w:val="left"/>
              <w:rPr>
                <w:rFonts w:eastAsiaTheme="majorEastAsia" w:cs="Arial"/>
                <w:szCs w:val="22"/>
              </w:rPr>
            </w:pPr>
            <w:r w:rsidRPr="00185A70">
              <w:rPr>
                <w:rFonts w:eastAsiaTheme="majorEastAsia" w:cs="Arial"/>
                <w:szCs w:val="22"/>
              </w:rPr>
              <w:t>- tveganje za onesnaženj</w:t>
            </w:r>
            <w:r w:rsidR="00FF71C8" w:rsidRPr="00185A70">
              <w:rPr>
                <w:rFonts w:eastAsiaTheme="majorEastAsia" w:cs="Arial"/>
                <w:szCs w:val="22"/>
              </w:rPr>
              <w:t>e vodnih virov</w:t>
            </w:r>
            <w:r w:rsidR="007D5A6C" w:rsidRPr="00185A70">
              <w:rPr>
                <w:rFonts w:eastAsiaTheme="majorEastAsia" w:cs="Arial"/>
                <w:szCs w:val="22"/>
              </w:rPr>
              <w:t xml:space="preserve"> (kjer ni urejenih malih čistilnih naprav)</w:t>
            </w:r>
          </w:p>
          <w:p w14:paraId="30534A83" w14:textId="77777777" w:rsidR="00DA5EE6" w:rsidRPr="00185A70" w:rsidRDefault="00DA5EE6" w:rsidP="00B92A92">
            <w:pPr>
              <w:jc w:val="left"/>
              <w:rPr>
                <w:rFonts w:eastAsiaTheme="majorEastAsia" w:cs="Arial"/>
                <w:szCs w:val="22"/>
              </w:rPr>
            </w:pPr>
            <w:r w:rsidRPr="00185A70">
              <w:rPr>
                <w:rFonts w:eastAsiaTheme="majorEastAsia" w:cs="Arial"/>
                <w:szCs w:val="22"/>
              </w:rPr>
              <w:t>- slabo razvita e-mobilnost</w:t>
            </w:r>
          </w:p>
          <w:p w14:paraId="5C8EC6E3" w14:textId="77777777" w:rsidR="00A45CC2" w:rsidRPr="00185A70" w:rsidRDefault="00A45CC2" w:rsidP="00B92A92">
            <w:pPr>
              <w:jc w:val="left"/>
              <w:rPr>
                <w:rFonts w:eastAsiaTheme="majorEastAsia" w:cs="Arial"/>
                <w:szCs w:val="22"/>
              </w:rPr>
            </w:pPr>
            <w:r w:rsidRPr="00185A70">
              <w:rPr>
                <w:rFonts w:eastAsiaTheme="majorEastAsia" w:cs="Arial"/>
                <w:szCs w:val="22"/>
              </w:rPr>
              <w:t>- premalo ozaveščenosti o</w:t>
            </w:r>
            <w:r w:rsidR="00CE0BB2" w:rsidRPr="00185A70">
              <w:rPr>
                <w:rFonts w:eastAsiaTheme="majorEastAsia" w:cs="Arial"/>
                <w:szCs w:val="22"/>
              </w:rPr>
              <w:t xml:space="preserve"> podnebnih izzivih in </w:t>
            </w:r>
            <w:r w:rsidR="00690377" w:rsidRPr="00185A70">
              <w:rPr>
                <w:rFonts w:eastAsiaTheme="majorEastAsia" w:cs="Arial"/>
                <w:szCs w:val="22"/>
              </w:rPr>
              <w:t>potencialih za krepitev odpornosti skupnosti</w:t>
            </w:r>
            <w:r w:rsidR="00422B90" w:rsidRPr="00185A70">
              <w:rPr>
                <w:rFonts w:eastAsiaTheme="majorEastAsia" w:cs="Arial"/>
                <w:szCs w:val="22"/>
              </w:rPr>
              <w:t xml:space="preserve"> </w:t>
            </w:r>
          </w:p>
          <w:p w14:paraId="32D21FDB" w14:textId="4BE53F71" w:rsidR="00422B90" w:rsidRPr="00185A70" w:rsidRDefault="00422B90" w:rsidP="00B92A92">
            <w:pPr>
              <w:jc w:val="left"/>
              <w:rPr>
                <w:rFonts w:eastAsiaTheme="majorEastAsia" w:cs="Arial"/>
                <w:szCs w:val="22"/>
              </w:rPr>
            </w:pPr>
            <w:r w:rsidRPr="00185A70">
              <w:rPr>
                <w:rFonts w:eastAsiaTheme="majorEastAsia" w:cs="Arial"/>
                <w:szCs w:val="22"/>
              </w:rPr>
              <w:t xml:space="preserve">- premalo ozaveščenosti o pravilnem ravnanju z odpadki </w:t>
            </w:r>
            <w:r w:rsidR="001E476E" w:rsidRPr="00185A70">
              <w:rPr>
                <w:rFonts w:eastAsiaTheme="majorEastAsia" w:cs="Arial"/>
                <w:szCs w:val="22"/>
              </w:rPr>
              <w:t>in odpadnimi vodami v gospodinjstvih</w:t>
            </w:r>
          </w:p>
        </w:tc>
      </w:tr>
      <w:tr w:rsidR="00300A38" w:rsidRPr="009F4420" w14:paraId="01D4A320" w14:textId="77777777" w:rsidTr="00300A38">
        <w:tc>
          <w:tcPr>
            <w:tcW w:w="9062" w:type="dxa"/>
            <w:gridSpan w:val="2"/>
            <w:tcBorders>
              <w:bottom w:val="single" w:sz="4" w:space="0" w:color="auto"/>
            </w:tcBorders>
            <w:shd w:val="clear" w:color="auto" w:fill="F2F2F2" w:themeFill="background1" w:themeFillShade="F2"/>
          </w:tcPr>
          <w:p w14:paraId="418AB87E" w14:textId="571D8D54" w:rsidR="00300A38" w:rsidRPr="009F4420" w:rsidRDefault="00300A38" w:rsidP="00840429">
            <w:pPr>
              <w:jc w:val="center"/>
              <w:rPr>
                <w:rFonts w:eastAsiaTheme="majorEastAsia" w:cs="Arial"/>
                <w:szCs w:val="22"/>
              </w:rPr>
            </w:pPr>
            <w:r>
              <w:rPr>
                <w:rFonts w:eastAsiaTheme="majorEastAsia" w:cs="Arial"/>
                <w:szCs w:val="22"/>
              </w:rPr>
              <w:t>Socialni razvoj</w:t>
            </w:r>
            <w:r w:rsidR="00C17007">
              <w:rPr>
                <w:rFonts w:eastAsiaTheme="majorEastAsia" w:cs="Arial"/>
                <w:szCs w:val="22"/>
              </w:rPr>
              <w:t xml:space="preserve"> in kakovost življenja</w:t>
            </w:r>
          </w:p>
        </w:tc>
      </w:tr>
      <w:tr w:rsidR="001A5971" w:rsidRPr="009F4420" w14:paraId="71E75323" w14:textId="77777777" w:rsidTr="009F4420">
        <w:tc>
          <w:tcPr>
            <w:tcW w:w="4531" w:type="dxa"/>
            <w:tcBorders>
              <w:bottom w:val="single" w:sz="4" w:space="0" w:color="auto"/>
            </w:tcBorders>
          </w:tcPr>
          <w:p w14:paraId="39590AE0" w14:textId="0E25FA05" w:rsidR="00F829E3" w:rsidRPr="00185A70" w:rsidRDefault="00F829E3" w:rsidP="008B41F2">
            <w:pPr>
              <w:jc w:val="left"/>
              <w:rPr>
                <w:rFonts w:eastAsiaTheme="majorEastAsia" w:cs="Arial"/>
                <w:szCs w:val="22"/>
              </w:rPr>
            </w:pPr>
            <w:r>
              <w:rPr>
                <w:rFonts w:eastAsiaTheme="majorEastAsia" w:cs="Arial"/>
                <w:szCs w:val="22"/>
              </w:rPr>
              <w:t xml:space="preserve">- </w:t>
            </w:r>
            <w:r w:rsidRPr="00185A70">
              <w:rPr>
                <w:rFonts w:eastAsiaTheme="majorEastAsia" w:cs="Arial"/>
                <w:szCs w:val="22"/>
              </w:rPr>
              <w:t>dobra socialna povezanost</w:t>
            </w:r>
            <w:r w:rsidR="00FC4A20" w:rsidRPr="00185A70">
              <w:rPr>
                <w:rFonts w:eastAsiaTheme="majorEastAsia" w:cs="Arial"/>
                <w:szCs w:val="22"/>
              </w:rPr>
              <w:t xml:space="preserve"> posameznih območij</w:t>
            </w:r>
            <w:r w:rsidR="00DF3FA6" w:rsidRPr="00185A70">
              <w:rPr>
                <w:rFonts w:eastAsiaTheme="majorEastAsia" w:cs="Arial"/>
                <w:szCs w:val="22"/>
              </w:rPr>
              <w:t xml:space="preserve"> </w:t>
            </w:r>
          </w:p>
          <w:p w14:paraId="0BF49B13" w14:textId="21643164" w:rsidR="00BA7E5F" w:rsidRDefault="00BA7E5F" w:rsidP="008B41F2">
            <w:pPr>
              <w:jc w:val="left"/>
              <w:rPr>
                <w:rFonts w:eastAsiaTheme="majorEastAsia" w:cs="Arial"/>
                <w:szCs w:val="22"/>
              </w:rPr>
            </w:pPr>
            <w:r w:rsidRPr="00185A70">
              <w:rPr>
                <w:rFonts w:eastAsiaTheme="majorEastAsia" w:cs="Arial"/>
                <w:szCs w:val="22"/>
              </w:rPr>
              <w:t xml:space="preserve">- </w:t>
            </w:r>
            <w:r w:rsidR="005F4A9F" w:rsidRPr="00185A70">
              <w:rPr>
                <w:rFonts w:eastAsiaTheme="majorEastAsia" w:cs="Arial"/>
                <w:szCs w:val="22"/>
              </w:rPr>
              <w:t>ustrezna</w:t>
            </w:r>
            <w:r w:rsidRPr="00185A70">
              <w:rPr>
                <w:rFonts w:eastAsiaTheme="majorEastAsia" w:cs="Arial"/>
                <w:szCs w:val="22"/>
              </w:rPr>
              <w:t xml:space="preserve"> dostopnost </w:t>
            </w:r>
            <w:r w:rsidR="002B093D" w:rsidRPr="00185A70">
              <w:rPr>
                <w:rFonts w:eastAsiaTheme="majorEastAsia" w:cs="Arial"/>
                <w:szCs w:val="22"/>
              </w:rPr>
              <w:t xml:space="preserve">mreže vrtcev </w:t>
            </w:r>
            <w:r w:rsidR="002B093D">
              <w:rPr>
                <w:rFonts w:eastAsiaTheme="majorEastAsia" w:cs="Arial"/>
                <w:szCs w:val="22"/>
              </w:rPr>
              <w:t>in OŠ</w:t>
            </w:r>
          </w:p>
          <w:p w14:paraId="027D4395" w14:textId="7C170B58" w:rsidR="00A078CE" w:rsidRDefault="00A078CE" w:rsidP="008B41F2">
            <w:pPr>
              <w:jc w:val="left"/>
              <w:rPr>
                <w:rFonts w:eastAsiaTheme="majorEastAsia" w:cs="Arial"/>
                <w:szCs w:val="22"/>
              </w:rPr>
            </w:pPr>
            <w:r>
              <w:rPr>
                <w:rFonts w:eastAsiaTheme="majorEastAsia" w:cs="Arial"/>
                <w:szCs w:val="22"/>
              </w:rPr>
              <w:t xml:space="preserve">- </w:t>
            </w:r>
            <w:r w:rsidR="0071617E">
              <w:rPr>
                <w:rFonts w:eastAsiaTheme="majorEastAsia" w:cs="Arial"/>
                <w:szCs w:val="22"/>
              </w:rPr>
              <w:t>razvita pomoč na domu</w:t>
            </w:r>
          </w:p>
          <w:p w14:paraId="7EEA45C3" w14:textId="7C3C279A" w:rsidR="0071617E" w:rsidRDefault="0071617E" w:rsidP="008B41F2">
            <w:pPr>
              <w:jc w:val="left"/>
              <w:rPr>
                <w:rFonts w:eastAsiaTheme="majorEastAsia" w:cs="Arial"/>
                <w:szCs w:val="22"/>
              </w:rPr>
            </w:pPr>
            <w:r>
              <w:rPr>
                <w:rFonts w:eastAsiaTheme="majorEastAsia" w:cs="Arial"/>
                <w:szCs w:val="22"/>
              </w:rPr>
              <w:lastRenderedPageBreak/>
              <w:t>- mreža prostovoljcev za</w:t>
            </w:r>
            <w:r w:rsidR="00405218">
              <w:rPr>
                <w:rFonts w:eastAsiaTheme="majorEastAsia" w:cs="Arial"/>
                <w:szCs w:val="22"/>
              </w:rPr>
              <w:t xml:space="preserve"> prevoz starejših</w:t>
            </w:r>
          </w:p>
          <w:p w14:paraId="63405221" w14:textId="34303B20" w:rsidR="008B41F2" w:rsidRDefault="008B41F2" w:rsidP="008B41F2">
            <w:pPr>
              <w:jc w:val="left"/>
              <w:rPr>
                <w:rFonts w:eastAsiaTheme="majorEastAsia" w:cs="Arial"/>
                <w:szCs w:val="22"/>
              </w:rPr>
            </w:pPr>
            <w:r>
              <w:rPr>
                <w:rFonts w:eastAsiaTheme="majorEastAsia" w:cs="Arial"/>
                <w:szCs w:val="22"/>
              </w:rPr>
              <w:t>- dolgoletna tradicija delovanja društev</w:t>
            </w:r>
          </w:p>
          <w:p w14:paraId="79C40E2B" w14:textId="11D7E6FE" w:rsidR="003E7891" w:rsidRDefault="003E7891" w:rsidP="008B41F2">
            <w:pPr>
              <w:jc w:val="left"/>
              <w:rPr>
                <w:rFonts w:eastAsiaTheme="majorEastAsia" w:cs="Arial"/>
                <w:szCs w:val="22"/>
              </w:rPr>
            </w:pPr>
            <w:r>
              <w:rPr>
                <w:rFonts w:eastAsiaTheme="majorEastAsia" w:cs="Arial"/>
                <w:szCs w:val="22"/>
              </w:rPr>
              <w:t xml:space="preserve">- aktivni </w:t>
            </w:r>
            <w:r w:rsidR="00960E3B">
              <w:rPr>
                <w:rFonts w:eastAsiaTheme="majorEastAsia" w:cs="Arial"/>
                <w:szCs w:val="22"/>
              </w:rPr>
              <w:t xml:space="preserve">in relativno dobro povezani </w:t>
            </w:r>
            <w:r>
              <w:rPr>
                <w:rFonts w:eastAsiaTheme="majorEastAsia" w:cs="Arial"/>
                <w:szCs w:val="22"/>
              </w:rPr>
              <w:t>starejši</w:t>
            </w:r>
          </w:p>
          <w:p w14:paraId="4E54450D" w14:textId="2CCFCE9F" w:rsidR="002A57F0" w:rsidRDefault="002A57F0" w:rsidP="008B41F2">
            <w:pPr>
              <w:jc w:val="left"/>
              <w:rPr>
                <w:rFonts w:eastAsiaTheme="majorEastAsia" w:cs="Arial"/>
                <w:szCs w:val="22"/>
              </w:rPr>
            </w:pPr>
            <w:r>
              <w:rPr>
                <w:rFonts w:eastAsiaTheme="majorEastAsia" w:cs="Arial"/>
                <w:szCs w:val="22"/>
              </w:rPr>
              <w:t>- posamezna območja z aktivnimi mladimi</w:t>
            </w:r>
          </w:p>
          <w:p w14:paraId="349485EE" w14:textId="48C307B8" w:rsidR="002A57F0" w:rsidRDefault="002A57F0" w:rsidP="008B41F2">
            <w:pPr>
              <w:jc w:val="left"/>
              <w:rPr>
                <w:rFonts w:eastAsiaTheme="majorEastAsia" w:cs="Arial"/>
                <w:szCs w:val="22"/>
              </w:rPr>
            </w:pPr>
            <w:r>
              <w:rPr>
                <w:rFonts w:eastAsiaTheme="majorEastAsia" w:cs="Arial"/>
                <w:szCs w:val="22"/>
              </w:rPr>
              <w:t xml:space="preserve">- </w:t>
            </w:r>
            <w:r w:rsidR="004E0C95">
              <w:rPr>
                <w:rFonts w:eastAsiaTheme="majorEastAsia" w:cs="Arial"/>
                <w:szCs w:val="22"/>
              </w:rPr>
              <w:t>nekatere dobre prakse dela z otroki in mladimi (oratorij, tabori, ...)</w:t>
            </w:r>
          </w:p>
          <w:p w14:paraId="69CA692C" w14:textId="359BA9AF" w:rsidR="008B41F2" w:rsidRDefault="008B41F2" w:rsidP="00660A8F">
            <w:pPr>
              <w:jc w:val="left"/>
              <w:rPr>
                <w:rFonts w:eastAsiaTheme="majorEastAsia" w:cs="Arial"/>
                <w:szCs w:val="22"/>
              </w:rPr>
            </w:pPr>
          </w:p>
          <w:p w14:paraId="081BF7C1" w14:textId="5489B567" w:rsidR="00356E42" w:rsidRDefault="00356E42" w:rsidP="00B92A92">
            <w:pPr>
              <w:jc w:val="left"/>
              <w:rPr>
                <w:rFonts w:eastAsiaTheme="majorEastAsia" w:cs="Arial"/>
                <w:szCs w:val="22"/>
              </w:rPr>
            </w:pPr>
          </w:p>
        </w:tc>
        <w:tc>
          <w:tcPr>
            <w:tcW w:w="4531" w:type="dxa"/>
            <w:tcBorders>
              <w:bottom w:val="single" w:sz="4" w:space="0" w:color="auto"/>
            </w:tcBorders>
          </w:tcPr>
          <w:p w14:paraId="18B354D7" w14:textId="63102710" w:rsidR="001A5971" w:rsidRDefault="00F829E3" w:rsidP="00B92A92">
            <w:pPr>
              <w:jc w:val="left"/>
              <w:rPr>
                <w:rFonts w:eastAsiaTheme="majorEastAsia" w:cs="Arial"/>
                <w:szCs w:val="22"/>
              </w:rPr>
            </w:pPr>
            <w:r>
              <w:rPr>
                <w:rFonts w:eastAsiaTheme="majorEastAsia" w:cs="Arial"/>
                <w:szCs w:val="22"/>
              </w:rPr>
              <w:lastRenderedPageBreak/>
              <w:t xml:space="preserve">- </w:t>
            </w:r>
            <w:r w:rsidR="00B556E3">
              <w:rPr>
                <w:rFonts w:eastAsiaTheme="majorEastAsia" w:cs="Arial"/>
                <w:szCs w:val="22"/>
              </w:rPr>
              <w:t xml:space="preserve">težja dostopnost in </w:t>
            </w:r>
            <w:r w:rsidR="00E910D2">
              <w:rPr>
                <w:rFonts w:eastAsiaTheme="majorEastAsia" w:cs="Arial"/>
                <w:szCs w:val="22"/>
              </w:rPr>
              <w:t>sla</w:t>
            </w:r>
            <w:r w:rsidR="000F299A">
              <w:rPr>
                <w:rFonts w:eastAsiaTheme="majorEastAsia" w:cs="Arial"/>
                <w:szCs w:val="22"/>
              </w:rPr>
              <w:t>b</w:t>
            </w:r>
            <w:r w:rsidR="00E910D2">
              <w:rPr>
                <w:rFonts w:eastAsiaTheme="majorEastAsia" w:cs="Arial"/>
                <w:szCs w:val="22"/>
              </w:rPr>
              <w:t>šanje storitev na odmaknjenih območjih</w:t>
            </w:r>
            <w:r w:rsidR="00A078CE">
              <w:rPr>
                <w:rFonts w:eastAsiaTheme="majorEastAsia" w:cs="Arial"/>
                <w:szCs w:val="22"/>
              </w:rPr>
              <w:t xml:space="preserve"> (zdravstvo, javni potniki promet, trgovina, socialne storitve)</w:t>
            </w:r>
          </w:p>
          <w:p w14:paraId="3788895F" w14:textId="4740B1F8" w:rsidR="00E910D2" w:rsidRDefault="00E910D2" w:rsidP="00B92A92">
            <w:pPr>
              <w:jc w:val="left"/>
              <w:rPr>
                <w:rFonts w:eastAsiaTheme="majorEastAsia" w:cs="Arial"/>
                <w:szCs w:val="22"/>
              </w:rPr>
            </w:pPr>
            <w:r>
              <w:rPr>
                <w:rFonts w:eastAsiaTheme="majorEastAsia" w:cs="Arial"/>
                <w:szCs w:val="22"/>
              </w:rPr>
              <w:lastRenderedPageBreak/>
              <w:t xml:space="preserve">- </w:t>
            </w:r>
            <w:r w:rsidR="00D06518">
              <w:rPr>
                <w:rFonts w:eastAsiaTheme="majorEastAsia" w:cs="Arial"/>
                <w:szCs w:val="22"/>
              </w:rPr>
              <w:t>visoko tveganje socialne izključenosti</w:t>
            </w:r>
            <w:r w:rsidR="00E82CCB">
              <w:rPr>
                <w:rFonts w:eastAsiaTheme="majorEastAsia" w:cs="Arial"/>
                <w:szCs w:val="22"/>
              </w:rPr>
              <w:t xml:space="preserve"> </w:t>
            </w:r>
            <w:r w:rsidR="00811A3D">
              <w:rPr>
                <w:rFonts w:eastAsiaTheme="majorEastAsia" w:cs="Arial"/>
                <w:szCs w:val="22"/>
              </w:rPr>
              <w:t>starejših</w:t>
            </w:r>
          </w:p>
          <w:p w14:paraId="182C7DC8" w14:textId="77777777" w:rsidR="00F64F4E" w:rsidRDefault="00F64F4E" w:rsidP="00B92A92">
            <w:pPr>
              <w:jc w:val="left"/>
              <w:rPr>
                <w:rFonts w:eastAsiaTheme="majorEastAsia" w:cs="Arial"/>
                <w:szCs w:val="22"/>
              </w:rPr>
            </w:pPr>
            <w:r>
              <w:rPr>
                <w:rFonts w:eastAsiaTheme="majorEastAsia" w:cs="Arial"/>
                <w:szCs w:val="22"/>
              </w:rPr>
              <w:t xml:space="preserve">- </w:t>
            </w:r>
            <w:r w:rsidR="0076472F">
              <w:rPr>
                <w:rFonts w:eastAsiaTheme="majorEastAsia" w:cs="Arial"/>
                <w:szCs w:val="22"/>
              </w:rPr>
              <w:t xml:space="preserve">nižja kupna moč </w:t>
            </w:r>
          </w:p>
          <w:p w14:paraId="3FCAD2EA" w14:textId="25F26E3B" w:rsidR="00874BD6" w:rsidRDefault="00874BD6" w:rsidP="00B92A92">
            <w:pPr>
              <w:jc w:val="left"/>
              <w:rPr>
                <w:rFonts w:eastAsiaTheme="majorEastAsia" w:cs="Arial"/>
                <w:szCs w:val="22"/>
              </w:rPr>
            </w:pPr>
            <w:r>
              <w:rPr>
                <w:rFonts w:eastAsiaTheme="majorEastAsia" w:cs="Arial"/>
                <w:szCs w:val="22"/>
              </w:rPr>
              <w:t>-</w:t>
            </w:r>
            <w:r w:rsidR="009725FF">
              <w:rPr>
                <w:rFonts w:eastAsiaTheme="majorEastAsia" w:cs="Arial"/>
                <w:szCs w:val="22"/>
              </w:rPr>
              <w:t xml:space="preserve"> mladi slabše vključeni v skupnost (šolanje in študij je za večino izven območja LAS)</w:t>
            </w:r>
          </w:p>
          <w:p w14:paraId="7E2CAF61" w14:textId="6499F2D3" w:rsidR="009725FF" w:rsidRDefault="003162B2" w:rsidP="00B92A92">
            <w:pPr>
              <w:jc w:val="left"/>
              <w:rPr>
                <w:rFonts w:eastAsiaTheme="majorEastAsia" w:cs="Arial"/>
                <w:szCs w:val="22"/>
              </w:rPr>
            </w:pPr>
            <w:r>
              <w:rPr>
                <w:rFonts w:eastAsiaTheme="majorEastAsia" w:cs="Arial"/>
                <w:szCs w:val="22"/>
              </w:rPr>
              <w:t>- pomanjkanje urejenih skupn</w:t>
            </w:r>
            <w:r w:rsidR="00C35FF6">
              <w:rPr>
                <w:rFonts w:eastAsiaTheme="majorEastAsia" w:cs="Arial"/>
                <w:szCs w:val="22"/>
              </w:rPr>
              <w:t>ih</w:t>
            </w:r>
            <w:r>
              <w:rPr>
                <w:rFonts w:eastAsiaTheme="majorEastAsia" w:cs="Arial"/>
                <w:szCs w:val="22"/>
              </w:rPr>
              <w:t xml:space="preserve"> prostorov na podeželju </w:t>
            </w:r>
          </w:p>
          <w:p w14:paraId="7C0832E5" w14:textId="47E018EB" w:rsidR="00226359" w:rsidRDefault="00226359" w:rsidP="00B92A92">
            <w:pPr>
              <w:jc w:val="left"/>
              <w:rPr>
                <w:rFonts w:eastAsiaTheme="majorEastAsia" w:cs="Arial"/>
                <w:szCs w:val="22"/>
              </w:rPr>
            </w:pPr>
            <w:r>
              <w:rPr>
                <w:rFonts w:eastAsiaTheme="majorEastAsia" w:cs="Arial"/>
                <w:szCs w:val="22"/>
              </w:rPr>
              <w:t>- izven urbanih naselij slabša ponudba športnih, kulturnih in prostočasnih dejavnosti</w:t>
            </w:r>
          </w:p>
          <w:p w14:paraId="21511082" w14:textId="2756F153" w:rsidR="00BA7E5F" w:rsidRDefault="00BA7E5F" w:rsidP="00B92A92">
            <w:pPr>
              <w:jc w:val="left"/>
              <w:rPr>
                <w:rFonts w:eastAsiaTheme="majorEastAsia" w:cs="Arial"/>
                <w:szCs w:val="22"/>
              </w:rPr>
            </w:pPr>
            <w:r>
              <w:rPr>
                <w:rFonts w:eastAsiaTheme="majorEastAsia" w:cs="Arial"/>
                <w:szCs w:val="22"/>
              </w:rPr>
              <w:t>- na posameznih področjih slabši kazalniki zdravja</w:t>
            </w:r>
          </w:p>
          <w:p w14:paraId="1C52F844" w14:textId="77777777" w:rsidR="00622428" w:rsidRDefault="000A10BA" w:rsidP="009B33BB">
            <w:pPr>
              <w:jc w:val="left"/>
              <w:rPr>
                <w:rFonts w:eastAsiaTheme="majorEastAsia" w:cs="Arial"/>
                <w:szCs w:val="22"/>
              </w:rPr>
            </w:pPr>
            <w:r>
              <w:rPr>
                <w:rFonts w:eastAsiaTheme="majorEastAsia" w:cs="Arial"/>
                <w:szCs w:val="22"/>
              </w:rPr>
              <w:t xml:space="preserve">- </w:t>
            </w:r>
            <w:r w:rsidR="009B33BB">
              <w:rPr>
                <w:rFonts w:eastAsiaTheme="majorEastAsia" w:cs="Arial"/>
                <w:szCs w:val="22"/>
              </w:rPr>
              <w:t>premalo interesa mladi</w:t>
            </w:r>
            <w:r w:rsidR="00757029">
              <w:rPr>
                <w:rFonts w:eastAsiaTheme="majorEastAsia" w:cs="Arial"/>
                <w:szCs w:val="22"/>
              </w:rPr>
              <w:t>h</w:t>
            </w:r>
            <w:r w:rsidR="009B33BB">
              <w:rPr>
                <w:rFonts w:eastAsiaTheme="majorEastAsia" w:cs="Arial"/>
                <w:szCs w:val="22"/>
              </w:rPr>
              <w:t xml:space="preserve"> za prevzemanje odgovornosti za vodenje</w:t>
            </w:r>
            <w:r w:rsidR="00C259C8">
              <w:rPr>
                <w:rFonts w:eastAsiaTheme="majorEastAsia" w:cs="Arial"/>
                <w:szCs w:val="22"/>
              </w:rPr>
              <w:t xml:space="preserve"> društev </w:t>
            </w:r>
          </w:p>
          <w:p w14:paraId="534D2B7E" w14:textId="77777777" w:rsidR="00381DD5" w:rsidRDefault="00381DD5" w:rsidP="009B33BB">
            <w:pPr>
              <w:jc w:val="left"/>
              <w:rPr>
                <w:rFonts w:eastAsiaTheme="majorEastAsia" w:cs="Arial"/>
                <w:szCs w:val="22"/>
              </w:rPr>
            </w:pPr>
            <w:r>
              <w:rPr>
                <w:rFonts w:eastAsiaTheme="majorEastAsia" w:cs="Arial"/>
                <w:szCs w:val="22"/>
              </w:rPr>
              <w:t xml:space="preserve">- pomanjkanje </w:t>
            </w:r>
            <w:r w:rsidR="00F15341">
              <w:rPr>
                <w:rFonts w:eastAsiaTheme="majorEastAsia" w:cs="Arial"/>
                <w:szCs w:val="22"/>
              </w:rPr>
              <w:t xml:space="preserve">urejenih pokritih </w:t>
            </w:r>
            <w:r>
              <w:rPr>
                <w:rFonts w:eastAsiaTheme="majorEastAsia" w:cs="Arial"/>
                <w:szCs w:val="22"/>
              </w:rPr>
              <w:t>površin za rekreacijo</w:t>
            </w:r>
          </w:p>
          <w:p w14:paraId="33FC5220" w14:textId="67A234B0" w:rsidR="005F4A9F" w:rsidRPr="009F4420" w:rsidRDefault="005F4A9F" w:rsidP="009B33BB">
            <w:pPr>
              <w:jc w:val="left"/>
              <w:rPr>
                <w:rFonts w:eastAsiaTheme="majorEastAsia" w:cs="Arial"/>
                <w:szCs w:val="22"/>
              </w:rPr>
            </w:pPr>
            <w:r>
              <w:rPr>
                <w:rFonts w:eastAsiaTheme="majorEastAsia" w:cs="Arial"/>
                <w:szCs w:val="22"/>
              </w:rPr>
              <w:t>- težavno usklajevanje poklicnega in zasebnega življenja</w:t>
            </w:r>
          </w:p>
        </w:tc>
      </w:tr>
      <w:tr w:rsidR="009F4420" w:rsidRPr="009F4420" w14:paraId="3BDEAC4D" w14:textId="77777777" w:rsidTr="009F4420">
        <w:tc>
          <w:tcPr>
            <w:tcW w:w="4531" w:type="dxa"/>
            <w:shd w:val="clear" w:color="auto" w:fill="68C673"/>
          </w:tcPr>
          <w:p w14:paraId="77C59A88" w14:textId="42B64E33" w:rsidR="009F4420" w:rsidRPr="009F4420" w:rsidRDefault="009F4420" w:rsidP="00B92A92">
            <w:pPr>
              <w:jc w:val="left"/>
              <w:rPr>
                <w:rFonts w:eastAsiaTheme="majorEastAsia" w:cs="Arial"/>
                <w:b/>
                <w:bCs/>
                <w:color w:val="FFFFFF" w:themeColor="background1"/>
                <w:szCs w:val="22"/>
              </w:rPr>
            </w:pPr>
            <w:r w:rsidRPr="009F4420">
              <w:rPr>
                <w:rFonts w:eastAsiaTheme="majorEastAsia" w:cs="Arial"/>
                <w:b/>
                <w:bCs/>
                <w:color w:val="FFFFFF" w:themeColor="background1"/>
                <w:szCs w:val="22"/>
              </w:rPr>
              <w:lastRenderedPageBreak/>
              <w:t>PRILOŽNOSTI</w:t>
            </w:r>
          </w:p>
        </w:tc>
        <w:tc>
          <w:tcPr>
            <w:tcW w:w="4531" w:type="dxa"/>
            <w:shd w:val="clear" w:color="auto" w:fill="68C673"/>
          </w:tcPr>
          <w:p w14:paraId="72C648AB" w14:textId="1BB5EDF5" w:rsidR="009F4420" w:rsidRPr="009F4420" w:rsidRDefault="009F4420" w:rsidP="00B92A92">
            <w:pPr>
              <w:jc w:val="left"/>
              <w:rPr>
                <w:rFonts w:eastAsiaTheme="majorEastAsia" w:cs="Arial"/>
                <w:b/>
                <w:bCs/>
                <w:color w:val="FFFFFF" w:themeColor="background1"/>
                <w:szCs w:val="22"/>
              </w:rPr>
            </w:pPr>
            <w:r w:rsidRPr="009F4420">
              <w:rPr>
                <w:rFonts w:eastAsiaTheme="majorEastAsia" w:cs="Arial"/>
                <w:b/>
                <w:bCs/>
                <w:color w:val="FFFFFF" w:themeColor="background1"/>
                <w:szCs w:val="22"/>
              </w:rPr>
              <w:t>NEVARNOSTI</w:t>
            </w:r>
          </w:p>
        </w:tc>
      </w:tr>
      <w:tr w:rsidR="00415D20" w:rsidRPr="009F4420" w14:paraId="22F3F840" w14:textId="77777777" w:rsidTr="00F87278">
        <w:tc>
          <w:tcPr>
            <w:tcW w:w="9062" w:type="dxa"/>
            <w:gridSpan w:val="2"/>
            <w:tcBorders>
              <w:bottom w:val="single" w:sz="4" w:space="0" w:color="auto"/>
            </w:tcBorders>
            <w:shd w:val="clear" w:color="auto" w:fill="F2F2F2" w:themeFill="background1" w:themeFillShade="F2"/>
          </w:tcPr>
          <w:p w14:paraId="416A3805" w14:textId="77777777" w:rsidR="00415D20" w:rsidRPr="009F4420" w:rsidRDefault="00415D20" w:rsidP="00B92A92">
            <w:pPr>
              <w:jc w:val="left"/>
              <w:rPr>
                <w:rFonts w:eastAsiaTheme="majorEastAsia" w:cs="Arial"/>
                <w:szCs w:val="22"/>
              </w:rPr>
            </w:pPr>
            <w:r>
              <w:t>Gospodarski položaj</w:t>
            </w:r>
          </w:p>
        </w:tc>
      </w:tr>
      <w:tr w:rsidR="009F4420" w:rsidRPr="009F4420" w14:paraId="2C502C15" w14:textId="77777777" w:rsidTr="009F4420">
        <w:tc>
          <w:tcPr>
            <w:tcW w:w="4531" w:type="dxa"/>
          </w:tcPr>
          <w:p w14:paraId="2F3900B9" w14:textId="322F9844" w:rsidR="00C068DF" w:rsidRDefault="00C068DF" w:rsidP="00B92A92">
            <w:pPr>
              <w:jc w:val="left"/>
              <w:rPr>
                <w:rFonts w:eastAsiaTheme="majorEastAsia" w:cs="Arial"/>
                <w:szCs w:val="22"/>
              </w:rPr>
            </w:pPr>
            <w:r>
              <w:rPr>
                <w:rFonts w:eastAsiaTheme="majorEastAsia" w:cs="Arial"/>
                <w:szCs w:val="22"/>
              </w:rPr>
              <w:t xml:space="preserve">- </w:t>
            </w:r>
            <w:r w:rsidR="009442B5">
              <w:rPr>
                <w:rFonts w:eastAsiaTheme="majorEastAsia" w:cs="Arial"/>
                <w:szCs w:val="22"/>
              </w:rPr>
              <w:t>s</w:t>
            </w:r>
            <w:r w:rsidR="00745ED0">
              <w:rPr>
                <w:rFonts w:eastAsiaTheme="majorEastAsia" w:cs="Arial"/>
                <w:szCs w:val="22"/>
              </w:rPr>
              <w:t>odelovanje in povezovanje v okviru Partnerstva za Pohorje na področju razvoja trajnostnega turizma</w:t>
            </w:r>
            <w:r w:rsidR="00896BE0">
              <w:rPr>
                <w:rFonts w:eastAsiaTheme="majorEastAsia" w:cs="Arial"/>
                <w:szCs w:val="22"/>
              </w:rPr>
              <w:t xml:space="preserve"> in razvoja destinacije Pohorje</w:t>
            </w:r>
          </w:p>
          <w:p w14:paraId="02248A51" w14:textId="77043A03" w:rsidR="003428E5" w:rsidRPr="00185A70" w:rsidRDefault="003428E5" w:rsidP="00B92A92">
            <w:pPr>
              <w:jc w:val="left"/>
              <w:rPr>
                <w:rFonts w:eastAsiaTheme="majorEastAsia" w:cs="Arial"/>
                <w:szCs w:val="22"/>
              </w:rPr>
            </w:pPr>
            <w:r>
              <w:rPr>
                <w:rFonts w:eastAsiaTheme="majorEastAsia" w:cs="Arial"/>
                <w:szCs w:val="22"/>
              </w:rPr>
              <w:t xml:space="preserve">- Dravska kolesarska </w:t>
            </w:r>
            <w:r w:rsidRPr="00185A70">
              <w:rPr>
                <w:rFonts w:eastAsiaTheme="majorEastAsia" w:cs="Arial"/>
                <w:szCs w:val="22"/>
              </w:rPr>
              <w:t>pot</w:t>
            </w:r>
            <w:r w:rsidR="00350D85" w:rsidRPr="00185A70">
              <w:rPr>
                <w:rFonts w:eastAsiaTheme="majorEastAsia" w:cs="Arial"/>
                <w:szCs w:val="22"/>
              </w:rPr>
              <w:t xml:space="preserve">, </w:t>
            </w:r>
            <w:r w:rsidR="00AB1AA6" w:rsidRPr="00185A70">
              <w:rPr>
                <w:rFonts w:eastAsiaTheme="majorEastAsia" w:cs="Arial"/>
                <w:szCs w:val="22"/>
              </w:rPr>
              <w:t>Pohorska kolesarska transferzala</w:t>
            </w:r>
            <w:r w:rsidR="00607797" w:rsidRPr="00185A70">
              <w:rPr>
                <w:rFonts w:eastAsiaTheme="majorEastAsia" w:cs="Arial"/>
                <w:szCs w:val="22"/>
              </w:rPr>
              <w:t xml:space="preserve"> in narava</w:t>
            </w:r>
            <w:r w:rsidR="00AB1AA6" w:rsidRPr="00185A70">
              <w:rPr>
                <w:rFonts w:eastAsiaTheme="majorEastAsia" w:cs="Arial"/>
                <w:szCs w:val="22"/>
              </w:rPr>
              <w:t xml:space="preserve"> </w:t>
            </w:r>
            <w:r w:rsidRPr="00185A70">
              <w:rPr>
                <w:rFonts w:eastAsiaTheme="majorEastAsia" w:cs="Arial"/>
                <w:szCs w:val="22"/>
              </w:rPr>
              <w:t>kot motiv prihoda</w:t>
            </w:r>
          </w:p>
          <w:p w14:paraId="4A0EEC6D" w14:textId="4A1E453A" w:rsidR="00986F14" w:rsidRPr="00185A70" w:rsidRDefault="00986F14" w:rsidP="00986F14">
            <w:pPr>
              <w:jc w:val="left"/>
              <w:rPr>
                <w:rFonts w:eastAsiaTheme="majorEastAsia" w:cs="Arial"/>
                <w:szCs w:val="22"/>
              </w:rPr>
            </w:pPr>
            <w:r w:rsidRPr="00185A70">
              <w:rPr>
                <w:rFonts w:eastAsiaTheme="majorEastAsia" w:cs="Arial"/>
                <w:szCs w:val="22"/>
              </w:rPr>
              <w:t>- rast povpraševanj</w:t>
            </w:r>
            <w:r w:rsidR="00C35FF6" w:rsidRPr="00185A70">
              <w:rPr>
                <w:rFonts w:eastAsiaTheme="majorEastAsia" w:cs="Arial"/>
                <w:szCs w:val="22"/>
              </w:rPr>
              <w:t>a</w:t>
            </w:r>
            <w:r w:rsidRPr="00185A70">
              <w:rPr>
                <w:rFonts w:eastAsiaTheme="majorEastAsia" w:cs="Arial"/>
                <w:szCs w:val="22"/>
              </w:rPr>
              <w:t xml:space="preserve"> po zelenih, trajnostnih turističnih doživetjih in lokalno pridelani hrani</w:t>
            </w:r>
          </w:p>
          <w:p w14:paraId="07635134" w14:textId="65DD1188" w:rsidR="0048040B" w:rsidRPr="00185A70" w:rsidRDefault="0048040B" w:rsidP="00B92A92">
            <w:pPr>
              <w:jc w:val="left"/>
              <w:rPr>
                <w:rFonts w:eastAsiaTheme="majorEastAsia" w:cs="Arial"/>
                <w:szCs w:val="22"/>
              </w:rPr>
            </w:pPr>
            <w:r w:rsidRPr="00185A70">
              <w:rPr>
                <w:rFonts w:eastAsiaTheme="majorEastAsia" w:cs="Arial"/>
                <w:szCs w:val="22"/>
              </w:rPr>
              <w:t xml:space="preserve">- bližina </w:t>
            </w:r>
            <w:r w:rsidR="00C10BDB" w:rsidRPr="00185A70">
              <w:rPr>
                <w:rFonts w:eastAsiaTheme="majorEastAsia" w:cs="Arial"/>
                <w:szCs w:val="22"/>
              </w:rPr>
              <w:t>trgov z večjo kupno močjo</w:t>
            </w:r>
          </w:p>
          <w:p w14:paraId="11DD7964" w14:textId="563E11E9" w:rsidR="00B42340" w:rsidRPr="00185A70" w:rsidRDefault="00B42340" w:rsidP="00BC70CC">
            <w:pPr>
              <w:jc w:val="left"/>
              <w:rPr>
                <w:rFonts w:eastAsiaTheme="majorEastAsia" w:cs="Arial"/>
                <w:szCs w:val="22"/>
              </w:rPr>
            </w:pPr>
            <w:r w:rsidRPr="00185A70">
              <w:rPr>
                <w:rFonts w:eastAsiaTheme="majorEastAsia" w:cs="Arial"/>
                <w:szCs w:val="22"/>
              </w:rPr>
              <w:t>- diverzifikacija kmetijskih dejavnosti</w:t>
            </w:r>
            <w:r w:rsidR="00DE0AE8" w:rsidRPr="00185A70">
              <w:rPr>
                <w:rFonts w:eastAsiaTheme="majorEastAsia" w:cs="Arial"/>
                <w:szCs w:val="22"/>
              </w:rPr>
              <w:t xml:space="preserve"> in razvoj novih dejavnosti na podeželju</w:t>
            </w:r>
          </w:p>
          <w:p w14:paraId="3F1328D7" w14:textId="46CF4D54" w:rsidR="00B42340" w:rsidRPr="00185A70" w:rsidRDefault="00B42340" w:rsidP="00B92A92">
            <w:pPr>
              <w:jc w:val="left"/>
              <w:rPr>
                <w:rFonts w:eastAsiaTheme="majorEastAsia" w:cs="Arial"/>
                <w:szCs w:val="22"/>
              </w:rPr>
            </w:pPr>
            <w:r w:rsidRPr="00185A70">
              <w:rPr>
                <w:rFonts w:eastAsiaTheme="majorEastAsia" w:cs="Arial"/>
                <w:szCs w:val="22"/>
              </w:rPr>
              <w:t xml:space="preserve">- </w:t>
            </w:r>
            <w:r w:rsidR="005D73F9" w:rsidRPr="00185A70">
              <w:rPr>
                <w:rFonts w:eastAsiaTheme="majorEastAsia" w:cs="Arial"/>
                <w:szCs w:val="22"/>
              </w:rPr>
              <w:t xml:space="preserve">razvoj kratkih oskrbnih verig (les, </w:t>
            </w:r>
            <w:r w:rsidR="00596A13" w:rsidRPr="00185A70">
              <w:rPr>
                <w:rFonts w:eastAsiaTheme="majorEastAsia" w:cs="Arial"/>
                <w:szCs w:val="22"/>
              </w:rPr>
              <w:t>hrana, energetika)</w:t>
            </w:r>
            <w:r w:rsidR="002D79DA" w:rsidRPr="00185A70">
              <w:rPr>
                <w:rFonts w:eastAsiaTheme="majorEastAsia" w:cs="Arial"/>
                <w:szCs w:val="22"/>
              </w:rPr>
              <w:t>, krepitev samooskrbnosti</w:t>
            </w:r>
            <w:r w:rsidR="003B6987" w:rsidRPr="00185A70">
              <w:rPr>
                <w:rFonts w:eastAsiaTheme="majorEastAsia" w:cs="Arial"/>
                <w:szCs w:val="22"/>
              </w:rPr>
              <w:t>, povezovanje</w:t>
            </w:r>
            <w:r w:rsidR="00C8564A" w:rsidRPr="00185A70">
              <w:rPr>
                <w:rFonts w:eastAsiaTheme="majorEastAsia" w:cs="Arial"/>
                <w:szCs w:val="22"/>
              </w:rPr>
              <w:t>/skupne naložbe</w:t>
            </w:r>
          </w:p>
          <w:p w14:paraId="6254D480" w14:textId="7D5E9AD8" w:rsidR="006A762D" w:rsidRPr="00185A70" w:rsidRDefault="006A762D" w:rsidP="00B92A92">
            <w:pPr>
              <w:jc w:val="left"/>
              <w:rPr>
                <w:rFonts w:eastAsiaTheme="majorEastAsia" w:cs="Arial"/>
                <w:szCs w:val="22"/>
              </w:rPr>
            </w:pPr>
            <w:r w:rsidRPr="00185A70">
              <w:rPr>
                <w:rFonts w:eastAsiaTheme="majorEastAsia" w:cs="Arial"/>
                <w:szCs w:val="22"/>
              </w:rPr>
              <w:t>- dodajanje vrednosti</w:t>
            </w:r>
            <w:r w:rsidR="00D53368" w:rsidRPr="00185A70">
              <w:rPr>
                <w:rFonts w:eastAsiaTheme="majorEastAsia" w:cs="Arial"/>
                <w:szCs w:val="22"/>
              </w:rPr>
              <w:t xml:space="preserve"> v verigi gozd/</w:t>
            </w:r>
            <w:r w:rsidRPr="00185A70">
              <w:rPr>
                <w:rFonts w:eastAsiaTheme="majorEastAsia" w:cs="Arial"/>
                <w:szCs w:val="22"/>
              </w:rPr>
              <w:t>les</w:t>
            </w:r>
          </w:p>
          <w:p w14:paraId="7274E883" w14:textId="77777777" w:rsidR="00745ED0" w:rsidRDefault="00596A13" w:rsidP="00B92A92">
            <w:pPr>
              <w:jc w:val="left"/>
              <w:rPr>
                <w:rFonts w:eastAsiaTheme="majorEastAsia" w:cs="Arial"/>
                <w:szCs w:val="22"/>
              </w:rPr>
            </w:pPr>
            <w:r w:rsidRPr="00185A70">
              <w:rPr>
                <w:rFonts w:eastAsiaTheme="majorEastAsia" w:cs="Arial"/>
                <w:szCs w:val="22"/>
              </w:rPr>
              <w:t xml:space="preserve">- krepitev </w:t>
            </w:r>
            <w:r w:rsidR="00D17261" w:rsidRPr="00185A70">
              <w:rPr>
                <w:rFonts w:eastAsiaTheme="majorEastAsia" w:cs="Arial"/>
                <w:szCs w:val="22"/>
              </w:rPr>
              <w:t xml:space="preserve">inovativnosti in podjetnosti </w:t>
            </w:r>
            <w:r w:rsidR="00D17261">
              <w:rPr>
                <w:rFonts w:eastAsiaTheme="majorEastAsia" w:cs="Arial"/>
                <w:szCs w:val="22"/>
              </w:rPr>
              <w:t>mladih</w:t>
            </w:r>
          </w:p>
          <w:p w14:paraId="35951C0D" w14:textId="3CFD8CFA" w:rsidR="001605BD" w:rsidRPr="009F4420" w:rsidRDefault="00D17261" w:rsidP="00986F14">
            <w:pPr>
              <w:jc w:val="left"/>
              <w:rPr>
                <w:rFonts w:eastAsiaTheme="majorEastAsia" w:cs="Arial"/>
                <w:szCs w:val="22"/>
              </w:rPr>
            </w:pPr>
            <w:r>
              <w:rPr>
                <w:rFonts w:eastAsiaTheme="majorEastAsia" w:cs="Arial"/>
                <w:szCs w:val="22"/>
              </w:rPr>
              <w:t xml:space="preserve">- </w:t>
            </w:r>
            <w:r w:rsidR="00903337">
              <w:rPr>
                <w:rFonts w:eastAsiaTheme="majorEastAsia" w:cs="Arial"/>
                <w:szCs w:val="22"/>
              </w:rPr>
              <w:t>spodbude in usmerjenost za zeleni in digitalni prehod</w:t>
            </w:r>
            <w:r w:rsidR="00006F17">
              <w:rPr>
                <w:rFonts w:eastAsiaTheme="majorEastAsia" w:cs="Arial"/>
                <w:szCs w:val="22"/>
              </w:rPr>
              <w:t xml:space="preserve"> </w:t>
            </w:r>
          </w:p>
        </w:tc>
        <w:tc>
          <w:tcPr>
            <w:tcW w:w="4531" w:type="dxa"/>
          </w:tcPr>
          <w:p w14:paraId="0B8B85E9" w14:textId="0D518C81" w:rsidR="009F4420" w:rsidRDefault="002D16B6" w:rsidP="00B92A92">
            <w:pPr>
              <w:jc w:val="left"/>
              <w:rPr>
                <w:rFonts w:eastAsiaTheme="majorEastAsia" w:cs="Arial"/>
                <w:szCs w:val="22"/>
              </w:rPr>
            </w:pPr>
            <w:r>
              <w:rPr>
                <w:rFonts w:eastAsiaTheme="majorEastAsia" w:cs="Arial"/>
                <w:szCs w:val="22"/>
              </w:rPr>
              <w:t xml:space="preserve">- </w:t>
            </w:r>
            <w:r w:rsidR="009D7E0A">
              <w:rPr>
                <w:rFonts w:eastAsiaTheme="majorEastAsia" w:cs="Arial"/>
                <w:szCs w:val="22"/>
              </w:rPr>
              <w:t xml:space="preserve">slabšanje konkurenčnosti </w:t>
            </w:r>
            <w:r w:rsidR="003D5135">
              <w:rPr>
                <w:rFonts w:eastAsiaTheme="majorEastAsia" w:cs="Arial"/>
                <w:szCs w:val="22"/>
              </w:rPr>
              <w:t xml:space="preserve">zaradi </w:t>
            </w:r>
            <w:r w:rsidR="00FE5BAD">
              <w:rPr>
                <w:rFonts w:eastAsiaTheme="majorEastAsia" w:cs="Arial"/>
                <w:szCs w:val="22"/>
              </w:rPr>
              <w:t>neugodnih pogojev poslovanja</w:t>
            </w:r>
            <w:r w:rsidR="00E04AB9">
              <w:rPr>
                <w:rFonts w:eastAsiaTheme="majorEastAsia" w:cs="Arial"/>
                <w:szCs w:val="22"/>
              </w:rPr>
              <w:t xml:space="preserve"> </w:t>
            </w:r>
          </w:p>
          <w:p w14:paraId="695601F7" w14:textId="73B17241" w:rsidR="00727592" w:rsidRDefault="00727592" w:rsidP="00B92A92">
            <w:pPr>
              <w:jc w:val="left"/>
              <w:rPr>
                <w:rFonts w:eastAsiaTheme="majorEastAsia" w:cs="Arial"/>
                <w:szCs w:val="22"/>
              </w:rPr>
            </w:pPr>
            <w:r>
              <w:rPr>
                <w:rFonts w:eastAsiaTheme="majorEastAsia" w:cs="Arial"/>
                <w:szCs w:val="22"/>
              </w:rPr>
              <w:t xml:space="preserve">- </w:t>
            </w:r>
            <w:r w:rsidR="0046576F">
              <w:rPr>
                <w:rFonts w:eastAsiaTheme="majorEastAsia" w:cs="Arial"/>
                <w:szCs w:val="22"/>
              </w:rPr>
              <w:t>zaostajanje v digitalnem prehodu</w:t>
            </w:r>
            <w:r w:rsidR="00950A8F">
              <w:rPr>
                <w:rFonts w:eastAsiaTheme="majorEastAsia" w:cs="Arial"/>
                <w:szCs w:val="22"/>
              </w:rPr>
              <w:t xml:space="preserve"> </w:t>
            </w:r>
          </w:p>
          <w:p w14:paraId="59BBE020" w14:textId="66952C5A" w:rsidR="00E53EB7" w:rsidRDefault="00950A8F" w:rsidP="00B92A92">
            <w:pPr>
              <w:jc w:val="left"/>
              <w:rPr>
                <w:rFonts w:eastAsiaTheme="majorEastAsia" w:cs="Arial"/>
                <w:szCs w:val="22"/>
              </w:rPr>
            </w:pPr>
            <w:r>
              <w:rPr>
                <w:rFonts w:eastAsiaTheme="majorEastAsia" w:cs="Arial"/>
                <w:szCs w:val="22"/>
              </w:rPr>
              <w:t xml:space="preserve">- odliv </w:t>
            </w:r>
            <w:r w:rsidR="00E53EB7">
              <w:rPr>
                <w:rFonts w:eastAsiaTheme="majorEastAsia" w:cs="Arial"/>
                <w:szCs w:val="22"/>
              </w:rPr>
              <w:t>mladih in neatraktivnost območja za priseljevanje</w:t>
            </w:r>
          </w:p>
          <w:p w14:paraId="603F9ED7" w14:textId="31F62F3F" w:rsidR="00E53EB7" w:rsidRDefault="00E53EB7" w:rsidP="00B92A92">
            <w:pPr>
              <w:jc w:val="left"/>
              <w:rPr>
                <w:rFonts w:eastAsiaTheme="majorEastAsia" w:cs="Arial"/>
                <w:szCs w:val="22"/>
              </w:rPr>
            </w:pPr>
            <w:r>
              <w:rPr>
                <w:rFonts w:eastAsiaTheme="majorEastAsia" w:cs="Arial"/>
                <w:szCs w:val="22"/>
              </w:rPr>
              <w:t xml:space="preserve">- </w:t>
            </w:r>
            <w:r w:rsidR="005E326B">
              <w:rPr>
                <w:rFonts w:eastAsiaTheme="majorEastAsia" w:cs="Arial"/>
                <w:szCs w:val="22"/>
              </w:rPr>
              <w:t>globalni krizni dogodki</w:t>
            </w:r>
            <w:r w:rsidR="00531E8C">
              <w:rPr>
                <w:rFonts w:eastAsiaTheme="majorEastAsia" w:cs="Arial"/>
                <w:szCs w:val="22"/>
              </w:rPr>
              <w:t xml:space="preserve"> z vplivom na Slovenijo</w:t>
            </w:r>
          </w:p>
          <w:p w14:paraId="3461F065" w14:textId="3A33C150" w:rsidR="009D7E0A" w:rsidRPr="009F4420" w:rsidRDefault="009D7E0A" w:rsidP="00B92A92">
            <w:pPr>
              <w:jc w:val="left"/>
              <w:rPr>
                <w:rFonts w:eastAsiaTheme="majorEastAsia" w:cs="Arial"/>
                <w:szCs w:val="22"/>
              </w:rPr>
            </w:pPr>
          </w:p>
        </w:tc>
      </w:tr>
      <w:tr w:rsidR="00415D20" w:rsidRPr="009F4420" w14:paraId="60013953" w14:textId="77777777" w:rsidTr="00F87278">
        <w:tc>
          <w:tcPr>
            <w:tcW w:w="9062" w:type="dxa"/>
            <w:gridSpan w:val="2"/>
            <w:tcBorders>
              <w:bottom w:val="single" w:sz="4" w:space="0" w:color="auto"/>
            </w:tcBorders>
            <w:shd w:val="clear" w:color="auto" w:fill="F2F2F2" w:themeFill="background1" w:themeFillShade="F2"/>
          </w:tcPr>
          <w:p w14:paraId="496FC5B9" w14:textId="77777777" w:rsidR="00415D20" w:rsidRPr="009F4420" w:rsidRDefault="00415D20" w:rsidP="00B92A92">
            <w:pPr>
              <w:jc w:val="left"/>
              <w:rPr>
                <w:rFonts w:eastAsiaTheme="majorEastAsia" w:cs="Arial"/>
                <w:szCs w:val="22"/>
              </w:rPr>
            </w:pPr>
            <w:r>
              <w:rPr>
                <w:rFonts w:eastAsiaTheme="majorEastAsia" w:cs="Arial"/>
                <w:szCs w:val="22"/>
              </w:rPr>
              <w:t>Naravni viri in okolje</w:t>
            </w:r>
          </w:p>
        </w:tc>
      </w:tr>
      <w:tr w:rsidR="00415D20" w:rsidRPr="009F4420" w14:paraId="654EC910" w14:textId="77777777" w:rsidTr="009F4420">
        <w:tc>
          <w:tcPr>
            <w:tcW w:w="4531" w:type="dxa"/>
          </w:tcPr>
          <w:p w14:paraId="2014A086" w14:textId="77777777" w:rsidR="00415D20" w:rsidRDefault="00745ED0" w:rsidP="00B92A92">
            <w:pPr>
              <w:jc w:val="left"/>
              <w:rPr>
                <w:rFonts w:eastAsiaTheme="majorEastAsia" w:cs="Arial"/>
                <w:szCs w:val="22"/>
              </w:rPr>
            </w:pPr>
            <w:r>
              <w:rPr>
                <w:rFonts w:eastAsiaTheme="majorEastAsia" w:cs="Arial"/>
                <w:szCs w:val="22"/>
              </w:rPr>
              <w:t xml:space="preserve">- </w:t>
            </w:r>
            <w:r w:rsidR="00CE0EFB">
              <w:rPr>
                <w:rFonts w:eastAsiaTheme="majorEastAsia" w:cs="Arial"/>
                <w:szCs w:val="22"/>
              </w:rPr>
              <w:t>Vzpostavitev Regijskega parka Pohorje</w:t>
            </w:r>
          </w:p>
          <w:p w14:paraId="38F719CE" w14:textId="77777777" w:rsidR="00CE0EFB" w:rsidRDefault="00CE0EFB" w:rsidP="00B92A92">
            <w:pPr>
              <w:jc w:val="left"/>
              <w:rPr>
                <w:rFonts w:eastAsiaTheme="majorEastAsia" w:cs="Arial"/>
                <w:szCs w:val="22"/>
              </w:rPr>
            </w:pPr>
            <w:r>
              <w:rPr>
                <w:rFonts w:eastAsiaTheme="majorEastAsia" w:cs="Arial"/>
                <w:szCs w:val="22"/>
              </w:rPr>
              <w:t xml:space="preserve">- </w:t>
            </w:r>
            <w:r w:rsidR="00E61A7A">
              <w:rPr>
                <w:rFonts w:eastAsiaTheme="majorEastAsia" w:cs="Arial"/>
                <w:szCs w:val="22"/>
              </w:rPr>
              <w:t xml:space="preserve">Razvoj kratkih oskrbnih verig </w:t>
            </w:r>
          </w:p>
          <w:p w14:paraId="7E8352C9" w14:textId="39890E5C" w:rsidR="00E61A7A" w:rsidRDefault="00E61A7A" w:rsidP="00B92A92">
            <w:pPr>
              <w:jc w:val="left"/>
              <w:rPr>
                <w:rFonts w:eastAsiaTheme="majorEastAsia" w:cs="Arial"/>
                <w:szCs w:val="22"/>
              </w:rPr>
            </w:pPr>
            <w:r>
              <w:rPr>
                <w:rFonts w:eastAsiaTheme="majorEastAsia" w:cs="Arial"/>
                <w:szCs w:val="22"/>
              </w:rPr>
              <w:t>- Krepitev krožnih pristopov</w:t>
            </w:r>
            <w:r w:rsidR="008D0361">
              <w:rPr>
                <w:rFonts w:eastAsiaTheme="majorEastAsia" w:cs="Arial"/>
                <w:szCs w:val="22"/>
              </w:rPr>
              <w:t xml:space="preserve"> za varovanje naravnih in drugih virov</w:t>
            </w:r>
          </w:p>
          <w:p w14:paraId="772AE650" w14:textId="6BC09D9F" w:rsidR="008D0361" w:rsidRDefault="008D0361" w:rsidP="00B92A92">
            <w:pPr>
              <w:jc w:val="left"/>
              <w:rPr>
                <w:rFonts w:eastAsiaTheme="majorEastAsia" w:cs="Arial"/>
                <w:szCs w:val="22"/>
              </w:rPr>
            </w:pPr>
            <w:r>
              <w:rPr>
                <w:rFonts w:eastAsiaTheme="majorEastAsia" w:cs="Arial"/>
                <w:szCs w:val="22"/>
              </w:rPr>
              <w:t>- razvoj trajnostn</w:t>
            </w:r>
            <w:r w:rsidR="00D06BE5">
              <w:rPr>
                <w:rFonts w:eastAsiaTheme="majorEastAsia" w:cs="Arial"/>
                <w:szCs w:val="22"/>
              </w:rPr>
              <w:t>ih oblik</w:t>
            </w:r>
            <w:r>
              <w:rPr>
                <w:rFonts w:eastAsiaTheme="majorEastAsia" w:cs="Arial"/>
                <w:szCs w:val="22"/>
              </w:rPr>
              <w:t xml:space="preserve"> mobilnosti</w:t>
            </w:r>
          </w:p>
          <w:p w14:paraId="03630775" w14:textId="2AEAAA4D" w:rsidR="008D0361" w:rsidRDefault="008D0361" w:rsidP="00B92A92">
            <w:pPr>
              <w:jc w:val="left"/>
              <w:rPr>
                <w:rFonts w:eastAsiaTheme="majorEastAsia" w:cs="Arial"/>
                <w:szCs w:val="22"/>
              </w:rPr>
            </w:pPr>
            <w:r>
              <w:rPr>
                <w:rFonts w:eastAsiaTheme="majorEastAsia" w:cs="Arial"/>
                <w:szCs w:val="22"/>
              </w:rPr>
              <w:t xml:space="preserve">- </w:t>
            </w:r>
            <w:r w:rsidR="00D45AE6">
              <w:rPr>
                <w:rFonts w:eastAsiaTheme="majorEastAsia" w:cs="Arial"/>
                <w:szCs w:val="22"/>
              </w:rPr>
              <w:t>razvoj obnovljivih virov energije</w:t>
            </w:r>
          </w:p>
          <w:p w14:paraId="4BBA0280" w14:textId="77777777" w:rsidR="00643BEC" w:rsidRPr="00185A70" w:rsidRDefault="00D45AE6" w:rsidP="00DE0AE8">
            <w:pPr>
              <w:jc w:val="left"/>
              <w:rPr>
                <w:rFonts w:eastAsiaTheme="majorEastAsia" w:cs="Arial"/>
                <w:szCs w:val="22"/>
              </w:rPr>
            </w:pPr>
            <w:r>
              <w:rPr>
                <w:rFonts w:eastAsiaTheme="majorEastAsia" w:cs="Arial"/>
                <w:szCs w:val="22"/>
              </w:rPr>
              <w:t xml:space="preserve">- </w:t>
            </w:r>
            <w:r w:rsidR="006D01BD">
              <w:rPr>
                <w:rFonts w:eastAsiaTheme="majorEastAsia" w:cs="Arial"/>
                <w:szCs w:val="22"/>
              </w:rPr>
              <w:t xml:space="preserve">povezovanje in sodelovanje </w:t>
            </w:r>
            <w:r w:rsidR="00245F37">
              <w:rPr>
                <w:rFonts w:eastAsiaTheme="majorEastAsia" w:cs="Arial"/>
                <w:szCs w:val="22"/>
              </w:rPr>
              <w:t>za</w:t>
            </w:r>
            <w:r>
              <w:rPr>
                <w:rFonts w:eastAsiaTheme="majorEastAsia" w:cs="Arial"/>
                <w:szCs w:val="22"/>
              </w:rPr>
              <w:t xml:space="preserve"> krepit</w:t>
            </w:r>
            <w:r w:rsidR="00245F37">
              <w:rPr>
                <w:rFonts w:eastAsiaTheme="majorEastAsia" w:cs="Arial"/>
                <w:szCs w:val="22"/>
              </w:rPr>
              <w:t>e</w:t>
            </w:r>
            <w:r>
              <w:rPr>
                <w:rFonts w:eastAsiaTheme="majorEastAsia" w:cs="Arial"/>
                <w:szCs w:val="22"/>
              </w:rPr>
              <w:t>v</w:t>
            </w:r>
            <w:r w:rsidR="00245F37">
              <w:rPr>
                <w:rFonts w:eastAsiaTheme="majorEastAsia" w:cs="Arial"/>
                <w:szCs w:val="22"/>
              </w:rPr>
              <w:t xml:space="preserve"> </w:t>
            </w:r>
            <w:r w:rsidRPr="00185A70">
              <w:rPr>
                <w:rFonts w:eastAsiaTheme="majorEastAsia" w:cs="Arial"/>
                <w:szCs w:val="22"/>
              </w:rPr>
              <w:t>odpornosti na podnebne spremembe</w:t>
            </w:r>
          </w:p>
          <w:p w14:paraId="34130476" w14:textId="76A624C3" w:rsidR="00513240" w:rsidRPr="009F4420" w:rsidRDefault="00513240" w:rsidP="00DE0AE8">
            <w:pPr>
              <w:jc w:val="left"/>
              <w:rPr>
                <w:rFonts w:eastAsiaTheme="majorEastAsia" w:cs="Arial"/>
                <w:szCs w:val="22"/>
              </w:rPr>
            </w:pPr>
            <w:r w:rsidRPr="00185A70">
              <w:rPr>
                <w:rFonts w:eastAsiaTheme="majorEastAsia" w:cs="Arial"/>
                <w:szCs w:val="22"/>
              </w:rPr>
              <w:t>- krepitev znanj in ozaveščenosti o pomenu ohranjanja naravnih virov in trajnostne rabe</w:t>
            </w:r>
          </w:p>
        </w:tc>
        <w:tc>
          <w:tcPr>
            <w:tcW w:w="4531" w:type="dxa"/>
          </w:tcPr>
          <w:p w14:paraId="752107B6" w14:textId="05A937D2" w:rsidR="008F4E80" w:rsidRDefault="00F5534F" w:rsidP="00B92A92">
            <w:pPr>
              <w:jc w:val="left"/>
              <w:rPr>
                <w:rFonts w:eastAsiaTheme="majorEastAsia" w:cs="Arial"/>
                <w:szCs w:val="22"/>
              </w:rPr>
            </w:pPr>
            <w:r>
              <w:rPr>
                <w:rFonts w:eastAsiaTheme="majorEastAsia" w:cs="Arial"/>
                <w:szCs w:val="22"/>
              </w:rPr>
              <w:t xml:space="preserve">- </w:t>
            </w:r>
            <w:r w:rsidR="002815E8">
              <w:rPr>
                <w:rFonts w:eastAsiaTheme="majorEastAsia" w:cs="Arial"/>
                <w:szCs w:val="22"/>
              </w:rPr>
              <w:t>nadalj</w:t>
            </w:r>
            <w:r w:rsidR="002D6F98">
              <w:rPr>
                <w:rFonts w:eastAsiaTheme="majorEastAsia" w:cs="Arial"/>
                <w:szCs w:val="22"/>
              </w:rPr>
              <w:t>nja</w:t>
            </w:r>
            <w:r w:rsidR="003333E1">
              <w:rPr>
                <w:rFonts w:eastAsiaTheme="majorEastAsia" w:cs="Arial"/>
                <w:szCs w:val="22"/>
              </w:rPr>
              <w:t xml:space="preserve"> </w:t>
            </w:r>
            <w:r w:rsidR="002D6F98">
              <w:rPr>
                <w:rFonts w:eastAsiaTheme="majorEastAsia" w:cs="Arial"/>
                <w:szCs w:val="22"/>
              </w:rPr>
              <w:t>krepitev</w:t>
            </w:r>
            <w:r w:rsidR="003333E1">
              <w:rPr>
                <w:rFonts w:eastAsiaTheme="majorEastAsia" w:cs="Arial"/>
                <w:szCs w:val="22"/>
              </w:rPr>
              <w:t xml:space="preserve"> podnebnih sprememb</w:t>
            </w:r>
            <w:r w:rsidR="002D6F98">
              <w:rPr>
                <w:rFonts w:eastAsiaTheme="majorEastAsia" w:cs="Arial"/>
                <w:szCs w:val="22"/>
              </w:rPr>
              <w:t xml:space="preserve"> in </w:t>
            </w:r>
            <w:r w:rsidR="008F4E80">
              <w:rPr>
                <w:rFonts w:eastAsiaTheme="majorEastAsia" w:cs="Arial"/>
                <w:szCs w:val="22"/>
              </w:rPr>
              <w:t>počasno prilagajanje nanje</w:t>
            </w:r>
          </w:p>
          <w:p w14:paraId="13E120AC" w14:textId="6ADB61DB" w:rsidR="002C4F87" w:rsidRDefault="002C4F87" w:rsidP="00B92A92">
            <w:pPr>
              <w:jc w:val="left"/>
              <w:rPr>
                <w:rFonts w:eastAsiaTheme="majorEastAsia" w:cs="Arial"/>
                <w:szCs w:val="22"/>
              </w:rPr>
            </w:pPr>
            <w:r>
              <w:rPr>
                <w:rFonts w:eastAsiaTheme="majorEastAsia" w:cs="Arial"/>
                <w:szCs w:val="22"/>
              </w:rPr>
              <w:t>- visoki stroški za sanacije naravnih nesreč</w:t>
            </w:r>
          </w:p>
          <w:p w14:paraId="0C801E60" w14:textId="4FD09596" w:rsidR="002D6F98" w:rsidRDefault="002D6F98" w:rsidP="00B92A92">
            <w:pPr>
              <w:jc w:val="left"/>
              <w:rPr>
                <w:rFonts w:eastAsiaTheme="majorEastAsia" w:cs="Arial"/>
                <w:szCs w:val="22"/>
              </w:rPr>
            </w:pPr>
            <w:r>
              <w:rPr>
                <w:rFonts w:eastAsiaTheme="majorEastAsia" w:cs="Arial"/>
                <w:szCs w:val="22"/>
              </w:rPr>
              <w:t>- izguba krajin</w:t>
            </w:r>
            <w:r w:rsidR="00090365">
              <w:rPr>
                <w:rFonts w:eastAsiaTheme="majorEastAsia" w:cs="Arial"/>
                <w:szCs w:val="22"/>
              </w:rPr>
              <w:t xml:space="preserve">e in biodiverzitete zaradi </w:t>
            </w:r>
            <w:r w:rsidR="0043382A">
              <w:rPr>
                <w:rFonts w:eastAsiaTheme="majorEastAsia" w:cs="Arial"/>
                <w:szCs w:val="22"/>
              </w:rPr>
              <w:t xml:space="preserve">konflikta med ohranjanjem </w:t>
            </w:r>
            <w:r w:rsidR="00BA63A1">
              <w:rPr>
                <w:rFonts w:eastAsiaTheme="majorEastAsia" w:cs="Arial"/>
                <w:szCs w:val="22"/>
              </w:rPr>
              <w:t xml:space="preserve">narave </w:t>
            </w:r>
            <w:r w:rsidR="0043382A">
              <w:rPr>
                <w:rFonts w:eastAsiaTheme="majorEastAsia" w:cs="Arial"/>
                <w:szCs w:val="22"/>
              </w:rPr>
              <w:t xml:space="preserve">in </w:t>
            </w:r>
            <w:r w:rsidR="00BA63A1">
              <w:rPr>
                <w:rFonts w:eastAsiaTheme="majorEastAsia" w:cs="Arial"/>
                <w:szCs w:val="22"/>
              </w:rPr>
              <w:t>ne</w:t>
            </w:r>
            <w:r w:rsidR="001367E7">
              <w:rPr>
                <w:rFonts w:eastAsiaTheme="majorEastAsia" w:cs="Arial"/>
                <w:szCs w:val="22"/>
              </w:rPr>
              <w:t>u</w:t>
            </w:r>
            <w:r w:rsidR="00BA63A1">
              <w:rPr>
                <w:rFonts w:eastAsiaTheme="majorEastAsia" w:cs="Arial"/>
                <w:szCs w:val="22"/>
              </w:rPr>
              <w:t xml:space="preserve">sklajenimi </w:t>
            </w:r>
            <w:r w:rsidR="0043382A">
              <w:rPr>
                <w:rFonts w:eastAsiaTheme="majorEastAsia" w:cs="Arial"/>
                <w:szCs w:val="22"/>
              </w:rPr>
              <w:t>razvojnimi težnjami</w:t>
            </w:r>
          </w:p>
          <w:p w14:paraId="589EF5F6" w14:textId="68A569F4" w:rsidR="002D6F98" w:rsidRPr="009F4420" w:rsidRDefault="00753F05" w:rsidP="00B92A92">
            <w:pPr>
              <w:jc w:val="left"/>
              <w:rPr>
                <w:rFonts w:eastAsiaTheme="majorEastAsia" w:cs="Arial"/>
                <w:szCs w:val="22"/>
              </w:rPr>
            </w:pPr>
            <w:r>
              <w:rPr>
                <w:rFonts w:eastAsiaTheme="majorEastAsia" w:cs="Arial"/>
                <w:szCs w:val="22"/>
              </w:rPr>
              <w:t xml:space="preserve">- nenadzorovan obisk </w:t>
            </w:r>
            <w:r w:rsidR="008D6D16">
              <w:rPr>
                <w:rFonts w:eastAsiaTheme="majorEastAsia" w:cs="Arial"/>
                <w:szCs w:val="22"/>
              </w:rPr>
              <w:t>območij zavarovane narave</w:t>
            </w:r>
          </w:p>
        </w:tc>
      </w:tr>
      <w:tr w:rsidR="00415D20" w:rsidRPr="009F4420" w14:paraId="78B27D49" w14:textId="77777777" w:rsidTr="00F87278">
        <w:tc>
          <w:tcPr>
            <w:tcW w:w="9062" w:type="dxa"/>
            <w:gridSpan w:val="2"/>
            <w:tcBorders>
              <w:bottom w:val="single" w:sz="4" w:space="0" w:color="auto"/>
            </w:tcBorders>
            <w:shd w:val="clear" w:color="auto" w:fill="F2F2F2" w:themeFill="background1" w:themeFillShade="F2"/>
          </w:tcPr>
          <w:p w14:paraId="08E9496D" w14:textId="77777777" w:rsidR="00415D20" w:rsidRPr="009F4420" w:rsidRDefault="00415D20" w:rsidP="00B92A92">
            <w:pPr>
              <w:jc w:val="left"/>
              <w:rPr>
                <w:rFonts w:eastAsiaTheme="majorEastAsia" w:cs="Arial"/>
                <w:szCs w:val="22"/>
              </w:rPr>
            </w:pPr>
            <w:r>
              <w:rPr>
                <w:rFonts w:eastAsiaTheme="majorEastAsia" w:cs="Arial"/>
                <w:szCs w:val="22"/>
              </w:rPr>
              <w:t>Socialni razvoj</w:t>
            </w:r>
          </w:p>
        </w:tc>
      </w:tr>
      <w:tr w:rsidR="00415D20" w:rsidRPr="009F4420" w14:paraId="63CEDED7" w14:textId="77777777" w:rsidTr="009F4420">
        <w:tc>
          <w:tcPr>
            <w:tcW w:w="4531" w:type="dxa"/>
          </w:tcPr>
          <w:p w14:paraId="60907ADC" w14:textId="77777777" w:rsidR="00415D20" w:rsidRDefault="00E7748F" w:rsidP="00201D80">
            <w:pPr>
              <w:jc w:val="left"/>
              <w:rPr>
                <w:rFonts w:eastAsiaTheme="majorEastAsia" w:cs="Arial"/>
                <w:szCs w:val="22"/>
              </w:rPr>
            </w:pPr>
            <w:r>
              <w:rPr>
                <w:rFonts w:eastAsiaTheme="majorEastAsia" w:cs="Arial"/>
                <w:szCs w:val="22"/>
              </w:rPr>
              <w:t xml:space="preserve">- </w:t>
            </w:r>
            <w:r w:rsidR="007B5284">
              <w:rPr>
                <w:rFonts w:eastAsiaTheme="majorEastAsia" w:cs="Arial"/>
                <w:szCs w:val="22"/>
              </w:rPr>
              <w:t>krepitev skupnostnih storitev, vključno z digitalnimi rešitvami</w:t>
            </w:r>
          </w:p>
          <w:p w14:paraId="686417BE" w14:textId="77777777" w:rsidR="00FC549F" w:rsidRDefault="007B5284" w:rsidP="00201D80">
            <w:pPr>
              <w:jc w:val="left"/>
              <w:rPr>
                <w:rFonts w:eastAsiaTheme="majorEastAsia" w:cs="Arial"/>
                <w:szCs w:val="22"/>
              </w:rPr>
            </w:pPr>
            <w:r>
              <w:rPr>
                <w:rFonts w:eastAsiaTheme="majorEastAsia" w:cs="Arial"/>
                <w:szCs w:val="22"/>
              </w:rPr>
              <w:lastRenderedPageBreak/>
              <w:t xml:space="preserve">- </w:t>
            </w:r>
            <w:r w:rsidR="00201D80">
              <w:rPr>
                <w:rFonts w:eastAsiaTheme="majorEastAsia" w:cs="Arial"/>
                <w:szCs w:val="22"/>
              </w:rPr>
              <w:t>sp</w:t>
            </w:r>
            <w:r w:rsidR="00631EAB">
              <w:rPr>
                <w:rFonts w:eastAsiaTheme="majorEastAsia" w:cs="Arial"/>
                <w:szCs w:val="22"/>
              </w:rPr>
              <w:t>o</w:t>
            </w:r>
            <w:r w:rsidR="00201D80">
              <w:rPr>
                <w:rFonts w:eastAsiaTheme="majorEastAsia" w:cs="Arial"/>
                <w:szCs w:val="22"/>
              </w:rPr>
              <w:t>dbujanje programov socialnega vključevanj</w:t>
            </w:r>
            <w:r w:rsidR="00FC549F">
              <w:rPr>
                <w:rFonts w:eastAsiaTheme="majorEastAsia" w:cs="Arial"/>
                <w:szCs w:val="22"/>
              </w:rPr>
              <w:t>a ranljivih skupin</w:t>
            </w:r>
          </w:p>
          <w:p w14:paraId="0CC7E1EE" w14:textId="71FDABBD" w:rsidR="007B5284" w:rsidRDefault="00FC549F" w:rsidP="00201D80">
            <w:pPr>
              <w:jc w:val="left"/>
              <w:rPr>
                <w:rFonts w:eastAsiaTheme="majorEastAsia" w:cs="Arial"/>
                <w:szCs w:val="22"/>
              </w:rPr>
            </w:pPr>
            <w:r>
              <w:rPr>
                <w:rFonts w:eastAsiaTheme="majorEastAsia" w:cs="Arial"/>
                <w:szCs w:val="22"/>
              </w:rPr>
              <w:t xml:space="preserve">- </w:t>
            </w:r>
            <w:r w:rsidR="00201D80">
              <w:rPr>
                <w:rFonts w:eastAsiaTheme="majorEastAsia" w:cs="Arial"/>
                <w:szCs w:val="22"/>
              </w:rPr>
              <w:t>krepit</w:t>
            </w:r>
            <w:r>
              <w:rPr>
                <w:rFonts w:eastAsiaTheme="majorEastAsia" w:cs="Arial"/>
                <w:szCs w:val="22"/>
              </w:rPr>
              <w:t>e</w:t>
            </w:r>
            <w:r w:rsidR="00201D80">
              <w:rPr>
                <w:rFonts w:eastAsiaTheme="majorEastAsia" w:cs="Arial"/>
                <w:szCs w:val="22"/>
              </w:rPr>
              <w:t>v zdravega življenjskega sloga</w:t>
            </w:r>
          </w:p>
          <w:p w14:paraId="4CD2C69A" w14:textId="2DFE9EC9" w:rsidR="00201D80" w:rsidRDefault="00201D80" w:rsidP="00201D80">
            <w:pPr>
              <w:jc w:val="left"/>
              <w:rPr>
                <w:rFonts w:eastAsiaTheme="majorEastAsia" w:cs="Arial"/>
                <w:szCs w:val="22"/>
              </w:rPr>
            </w:pPr>
            <w:r>
              <w:rPr>
                <w:rFonts w:eastAsiaTheme="majorEastAsia" w:cs="Arial"/>
                <w:szCs w:val="22"/>
              </w:rPr>
              <w:t xml:space="preserve">- </w:t>
            </w:r>
            <w:r w:rsidR="002C3FD6">
              <w:rPr>
                <w:rFonts w:eastAsiaTheme="majorEastAsia" w:cs="Arial"/>
                <w:szCs w:val="22"/>
              </w:rPr>
              <w:t>medgeneracijsko sodelovanje</w:t>
            </w:r>
            <w:r w:rsidR="00C77104">
              <w:rPr>
                <w:rFonts w:eastAsiaTheme="majorEastAsia" w:cs="Arial"/>
                <w:szCs w:val="22"/>
              </w:rPr>
              <w:t xml:space="preserve"> in prenos znanj </w:t>
            </w:r>
            <w:r w:rsidR="008D6D16">
              <w:rPr>
                <w:rFonts w:eastAsiaTheme="majorEastAsia" w:cs="Arial"/>
                <w:szCs w:val="22"/>
              </w:rPr>
              <w:t xml:space="preserve">od </w:t>
            </w:r>
            <w:r w:rsidR="00C77104">
              <w:rPr>
                <w:rFonts w:eastAsiaTheme="majorEastAsia" w:cs="Arial"/>
                <w:szCs w:val="22"/>
              </w:rPr>
              <w:t>stare</w:t>
            </w:r>
            <w:r w:rsidR="008D6D16">
              <w:rPr>
                <w:rFonts w:eastAsiaTheme="majorEastAsia" w:cs="Arial"/>
                <w:szCs w:val="22"/>
              </w:rPr>
              <w:t>j</w:t>
            </w:r>
            <w:r w:rsidR="00C77104">
              <w:rPr>
                <w:rFonts w:eastAsiaTheme="majorEastAsia" w:cs="Arial"/>
                <w:szCs w:val="22"/>
              </w:rPr>
              <w:t>ših na mlade</w:t>
            </w:r>
          </w:p>
          <w:p w14:paraId="344B4757" w14:textId="276CB871" w:rsidR="00A34AC8" w:rsidRPr="009F4420" w:rsidRDefault="002C3FD6" w:rsidP="00201D80">
            <w:pPr>
              <w:jc w:val="left"/>
              <w:rPr>
                <w:rFonts w:eastAsiaTheme="majorEastAsia" w:cs="Arial"/>
                <w:szCs w:val="22"/>
              </w:rPr>
            </w:pPr>
            <w:r>
              <w:rPr>
                <w:rFonts w:eastAsiaTheme="majorEastAsia" w:cs="Arial"/>
                <w:szCs w:val="22"/>
              </w:rPr>
              <w:t xml:space="preserve">- </w:t>
            </w:r>
            <w:r w:rsidR="005543AC">
              <w:rPr>
                <w:rFonts w:eastAsiaTheme="majorEastAsia" w:cs="Arial"/>
                <w:szCs w:val="22"/>
              </w:rPr>
              <w:t>spodbujanje prostovoljstva</w:t>
            </w:r>
            <w:r w:rsidR="00643BEC">
              <w:rPr>
                <w:rFonts w:eastAsiaTheme="majorEastAsia" w:cs="Arial"/>
                <w:szCs w:val="22"/>
              </w:rPr>
              <w:t xml:space="preserve"> in modelov  samopomoči</w:t>
            </w:r>
          </w:p>
        </w:tc>
        <w:tc>
          <w:tcPr>
            <w:tcW w:w="4531" w:type="dxa"/>
          </w:tcPr>
          <w:p w14:paraId="294E8BA5" w14:textId="0409D653" w:rsidR="00415D20" w:rsidRDefault="00405218" w:rsidP="00201D80">
            <w:pPr>
              <w:jc w:val="left"/>
              <w:rPr>
                <w:rFonts w:eastAsiaTheme="majorEastAsia" w:cs="Arial"/>
                <w:szCs w:val="22"/>
              </w:rPr>
            </w:pPr>
            <w:r>
              <w:rPr>
                <w:rFonts w:eastAsiaTheme="majorEastAsia" w:cs="Arial"/>
                <w:szCs w:val="22"/>
              </w:rPr>
              <w:lastRenderedPageBreak/>
              <w:t xml:space="preserve">- </w:t>
            </w:r>
            <w:r w:rsidR="00DA7C04">
              <w:rPr>
                <w:rFonts w:eastAsiaTheme="majorEastAsia" w:cs="Arial"/>
                <w:szCs w:val="22"/>
              </w:rPr>
              <w:t xml:space="preserve">upadanje števila prebivalcev in </w:t>
            </w:r>
            <w:r>
              <w:rPr>
                <w:rFonts w:eastAsiaTheme="majorEastAsia" w:cs="Arial"/>
                <w:szCs w:val="22"/>
              </w:rPr>
              <w:t>odseljevanje mladih</w:t>
            </w:r>
          </w:p>
          <w:p w14:paraId="10147A92" w14:textId="69F5CDC0" w:rsidR="000602C3" w:rsidRDefault="000602C3" w:rsidP="00201D80">
            <w:pPr>
              <w:jc w:val="left"/>
              <w:rPr>
                <w:rFonts w:eastAsiaTheme="majorEastAsia" w:cs="Arial"/>
                <w:szCs w:val="22"/>
              </w:rPr>
            </w:pPr>
            <w:r>
              <w:rPr>
                <w:rFonts w:eastAsiaTheme="majorEastAsia" w:cs="Arial"/>
                <w:szCs w:val="22"/>
              </w:rPr>
              <w:lastRenderedPageBreak/>
              <w:t xml:space="preserve">- </w:t>
            </w:r>
            <w:r w:rsidR="0063700E">
              <w:rPr>
                <w:rFonts w:eastAsiaTheme="majorEastAsia" w:cs="Arial"/>
                <w:szCs w:val="22"/>
              </w:rPr>
              <w:t xml:space="preserve">nadaljnje </w:t>
            </w:r>
            <w:r>
              <w:rPr>
                <w:rFonts w:eastAsiaTheme="majorEastAsia" w:cs="Arial"/>
                <w:szCs w:val="22"/>
              </w:rPr>
              <w:t xml:space="preserve">krčenje </w:t>
            </w:r>
            <w:r w:rsidR="00753F05">
              <w:rPr>
                <w:rFonts w:eastAsiaTheme="majorEastAsia" w:cs="Arial"/>
                <w:szCs w:val="22"/>
              </w:rPr>
              <w:t xml:space="preserve">dostopnosti in kakovosti </w:t>
            </w:r>
            <w:r>
              <w:rPr>
                <w:rFonts w:eastAsiaTheme="majorEastAsia" w:cs="Arial"/>
                <w:szCs w:val="22"/>
              </w:rPr>
              <w:t>oskrbnih storitev</w:t>
            </w:r>
          </w:p>
          <w:p w14:paraId="46FC9AE3" w14:textId="27CA1296" w:rsidR="000602C3" w:rsidRPr="009F4420" w:rsidRDefault="000602C3" w:rsidP="00201D80">
            <w:pPr>
              <w:jc w:val="left"/>
              <w:rPr>
                <w:rFonts w:eastAsiaTheme="majorEastAsia" w:cs="Arial"/>
                <w:szCs w:val="22"/>
              </w:rPr>
            </w:pPr>
          </w:p>
        </w:tc>
      </w:tr>
    </w:tbl>
    <w:p w14:paraId="35D8ABB1" w14:textId="731E334F" w:rsidR="00C47A93" w:rsidRPr="00DB6833" w:rsidRDefault="00214512" w:rsidP="001970FE">
      <w:pPr>
        <w:pStyle w:val="Naslov2"/>
      </w:pPr>
      <w:bookmarkStart w:id="62" w:name="_Toc136359367"/>
      <w:r w:rsidRPr="00DB6833">
        <w:lastRenderedPageBreak/>
        <w:t>4</w:t>
      </w:r>
      <w:r w:rsidR="00C56249" w:rsidRPr="00DB6833">
        <w:t xml:space="preserve">.2 </w:t>
      </w:r>
      <w:r w:rsidR="00C47A93" w:rsidRPr="001970FE">
        <w:t>Potrebe</w:t>
      </w:r>
      <w:r w:rsidR="00C56249" w:rsidRPr="00DB6833">
        <w:t xml:space="preserve"> in potencial območja</w:t>
      </w:r>
      <w:bookmarkEnd w:id="62"/>
    </w:p>
    <w:p w14:paraId="70882BAC" w14:textId="1A6257CB" w:rsidR="00C872AA" w:rsidRDefault="00F34741" w:rsidP="00F34741">
      <w:pPr>
        <w:pStyle w:val="Naslov3"/>
      </w:pPr>
      <w:bookmarkStart w:id="63" w:name="_Toc136359368"/>
      <w:r>
        <w:t>4.2.1 Potrebe območja</w:t>
      </w:r>
      <w:bookmarkEnd w:id="63"/>
    </w:p>
    <w:p w14:paraId="589CC23B" w14:textId="3B14EDC6" w:rsidR="00E20F41" w:rsidRDefault="008A00BE" w:rsidP="00B4552A">
      <w:r>
        <w:t>Občine območja LAS</w:t>
      </w:r>
      <w:r w:rsidR="000409C7">
        <w:t xml:space="preserve"> Kozjak - Pohorje</w:t>
      </w:r>
      <w:r>
        <w:t xml:space="preserve"> so z izjemo </w:t>
      </w:r>
      <w:r w:rsidR="00D17238">
        <w:t>občine Radlje ob Dravi</w:t>
      </w:r>
      <w:r>
        <w:t xml:space="preserve"> po</w:t>
      </w:r>
      <w:r w:rsidR="009916C5">
        <w:t xml:space="preserve"> koefeicientu razvitosti pod slovenskim povprečjem, </w:t>
      </w:r>
      <w:r w:rsidR="00D17238">
        <w:t xml:space="preserve">vse </w:t>
      </w:r>
      <w:r w:rsidR="009916C5">
        <w:t>spadajo v ob</w:t>
      </w:r>
      <w:r w:rsidR="007014C0">
        <w:t>mejn</w:t>
      </w:r>
      <w:r w:rsidR="00D17238">
        <w:t>o</w:t>
      </w:r>
      <w:r w:rsidR="007014C0">
        <w:t xml:space="preserve"> problemsk</w:t>
      </w:r>
      <w:r w:rsidR="00D17238">
        <w:t>o</w:t>
      </w:r>
      <w:r w:rsidR="007014C0">
        <w:t xml:space="preserve"> območj</w:t>
      </w:r>
      <w:r w:rsidR="00D17238">
        <w:t>e</w:t>
      </w:r>
      <w:r w:rsidR="008119E7">
        <w:t xml:space="preserve">, kjer so med ključnimi izzivi upadanje števila prebivalcev, slabša </w:t>
      </w:r>
      <w:r w:rsidR="00C05FC9">
        <w:t>prometn</w:t>
      </w:r>
      <w:r w:rsidR="0098089D">
        <w:t>a</w:t>
      </w:r>
      <w:r w:rsidR="00C05FC9">
        <w:t xml:space="preserve"> </w:t>
      </w:r>
      <w:r w:rsidR="008119E7">
        <w:t>dostopnost</w:t>
      </w:r>
      <w:r w:rsidR="00166C9C">
        <w:t xml:space="preserve"> znotraj območja (ni avtoceste)</w:t>
      </w:r>
      <w:r w:rsidR="00B40CBF">
        <w:t xml:space="preserve">, </w:t>
      </w:r>
      <w:r w:rsidR="00C05FC9">
        <w:t>visok delež</w:t>
      </w:r>
      <w:r w:rsidR="00B40CBF">
        <w:t xml:space="preserve"> delovn</w:t>
      </w:r>
      <w:r w:rsidR="00C05FC9">
        <w:t>ih</w:t>
      </w:r>
      <w:r w:rsidR="00B40CBF">
        <w:t xml:space="preserve"> migracij</w:t>
      </w:r>
      <w:r w:rsidR="00B8121D">
        <w:t xml:space="preserve"> in odseljevanj</w:t>
      </w:r>
      <w:r w:rsidR="0098089D">
        <w:t>e</w:t>
      </w:r>
      <w:r w:rsidR="00B8121D">
        <w:t xml:space="preserve"> izobraženih mladih</w:t>
      </w:r>
      <w:r w:rsidR="006C630F">
        <w:t xml:space="preserve">. </w:t>
      </w:r>
    </w:p>
    <w:p w14:paraId="7109B545" w14:textId="7AE2B711" w:rsidR="006C630F" w:rsidRDefault="00146459" w:rsidP="00B4552A">
      <w:r>
        <w:t>Osrednja potreba je</w:t>
      </w:r>
      <w:r w:rsidR="00166C9C">
        <w:t xml:space="preserve"> </w:t>
      </w:r>
      <w:r>
        <w:t xml:space="preserve">v </w:t>
      </w:r>
      <w:r w:rsidRPr="00166C9C">
        <w:rPr>
          <w:b/>
          <w:bCs/>
        </w:rPr>
        <w:t xml:space="preserve">ohranjanju </w:t>
      </w:r>
      <w:r w:rsidR="00E20F41" w:rsidRPr="00166C9C">
        <w:rPr>
          <w:b/>
          <w:bCs/>
        </w:rPr>
        <w:t>vitalnosti območja in povečanju privlačnosti za bivanje in delo.</w:t>
      </w:r>
      <w:r w:rsidR="00E20F41">
        <w:t xml:space="preserve"> </w:t>
      </w:r>
      <w:r w:rsidR="0098089D">
        <w:t>Podrobneje smo p</w:t>
      </w:r>
      <w:r w:rsidR="003A3082">
        <w:t>otrebe opredelili kot sledi (niso</w:t>
      </w:r>
      <w:r w:rsidR="009718CD">
        <w:t xml:space="preserve"> rangirane po pomembnosti)</w:t>
      </w:r>
      <w:r w:rsidR="00A10A91">
        <w:t>:</w:t>
      </w:r>
    </w:p>
    <w:p w14:paraId="16310F68" w14:textId="45905B5C" w:rsidR="00A205C2" w:rsidRPr="00C91BC8" w:rsidRDefault="003C36FF" w:rsidP="00C91BC8">
      <w:pPr>
        <w:rPr>
          <w:b/>
          <w:bCs/>
        </w:rPr>
      </w:pPr>
      <w:r w:rsidRPr="00C91BC8">
        <w:rPr>
          <w:b/>
          <w:bCs/>
        </w:rPr>
        <w:t xml:space="preserve">Potreba 1: </w:t>
      </w:r>
      <w:r w:rsidR="00A205C2" w:rsidRPr="00C91BC8">
        <w:rPr>
          <w:b/>
          <w:bCs/>
        </w:rPr>
        <w:t>Ohranjanje dostopnosti</w:t>
      </w:r>
      <w:r w:rsidR="00C91BC8" w:rsidRPr="00C91BC8">
        <w:rPr>
          <w:b/>
          <w:bCs/>
        </w:rPr>
        <w:t xml:space="preserve"> in kakovosti</w:t>
      </w:r>
      <w:r w:rsidR="00A205C2" w:rsidRPr="00C91BC8">
        <w:rPr>
          <w:b/>
          <w:bCs/>
        </w:rPr>
        <w:t xml:space="preserve"> storitev na podeželju</w:t>
      </w:r>
    </w:p>
    <w:p w14:paraId="68764A4B" w14:textId="3BC9A267" w:rsidR="00476FE0" w:rsidRDefault="009119E4" w:rsidP="009119E4">
      <w:r>
        <w:t xml:space="preserve">Območje LAS je razen nekaj manjših urbanih centrov v celoti podeželsko, ponekod težje dostopno. </w:t>
      </w:r>
      <w:r w:rsidR="00834896">
        <w:t xml:space="preserve">V primerjavi z nekaterimi ostalimi podeželskimi območji, za katera so v zadnjih letih značilna priseljevanja, </w:t>
      </w:r>
      <w:r w:rsidR="00476FE0">
        <w:t>je za območje LAS značilen negativen skupni prirast.</w:t>
      </w:r>
    </w:p>
    <w:p w14:paraId="19027D3B" w14:textId="77777777" w:rsidR="002D216C" w:rsidRDefault="00476FE0" w:rsidP="00B81F48">
      <w:r>
        <w:t>N</w:t>
      </w:r>
      <w:r w:rsidR="009119E4">
        <w:t>izka gostota poseljenosti</w:t>
      </w:r>
      <w:r w:rsidR="004C2DEE">
        <w:t xml:space="preserve"> in odročnost posameznih naselij</w:t>
      </w:r>
      <w:r w:rsidR="009119E4">
        <w:t xml:space="preserve"> hkrati vpliva tudi na </w:t>
      </w:r>
      <w:r w:rsidR="003818C7">
        <w:t xml:space="preserve">višje stroške zagotavljanja storitev, zaradi neekonomičnosti pa te pogosto sploh niso </w:t>
      </w:r>
      <w:r w:rsidR="009F4DC4">
        <w:t xml:space="preserve">(več) </w:t>
      </w:r>
      <w:r w:rsidR="003818C7">
        <w:t>dostopne.</w:t>
      </w:r>
      <w:r w:rsidR="009119E4">
        <w:t xml:space="preserve"> </w:t>
      </w:r>
      <w:r w:rsidR="006F5EE1">
        <w:t xml:space="preserve">Tako je za območje izziv zagotavljanja zdravstvenih </w:t>
      </w:r>
      <w:r w:rsidR="007E3631">
        <w:t xml:space="preserve">in socialno varstvenih </w:t>
      </w:r>
      <w:r w:rsidR="006F5EE1">
        <w:t>storitev,</w:t>
      </w:r>
      <w:r w:rsidR="007E3631">
        <w:t xml:space="preserve"> </w:t>
      </w:r>
      <w:r w:rsidR="00687038">
        <w:t xml:space="preserve">oskrbe z </w:t>
      </w:r>
      <w:r w:rsidR="00ED15BA">
        <w:t xml:space="preserve">osnovnimi </w:t>
      </w:r>
      <w:r w:rsidR="00687038">
        <w:t xml:space="preserve">dobrinami, </w:t>
      </w:r>
      <w:r w:rsidR="007E3631">
        <w:t>dostopa do izobraževalnih, kulturnih,</w:t>
      </w:r>
      <w:r w:rsidR="008A0484">
        <w:t xml:space="preserve"> rekreativnih in</w:t>
      </w:r>
      <w:r w:rsidR="007E3631">
        <w:t xml:space="preserve"> prostočasnih vsebin</w:t>
      </w:r>
      <w:r w:rsidR="008A0484">
        <w:t>.</w:t>
      </w:r>
      <w:r w:rsidR="00FA2A4C">
        <w:t xml:space="preserve"> Te so </w:t>
      </w:r>
      <w:r w:rsidR="00203A5E">
        <w:t>razmeroma dostopne le v občinskih središčih</w:t>
      </w:r>
      <w:r w:rsidR="006555A1">
        <w:t>, območje rabi rešitve za pametni prehod</w:t>
      </w:r>
      <w:r w:rsidR="009F3E4F">
        <w:t xml:space="preserve">. </w:t>
      </w:r>
    </w:p>
    <w:p w14:paraId="43FE364D" w14:textId="52621D15" w:rsidR="009119E4" w:rsidRDefault="003D1477" w:rsidP="009119E4">
      <w:r>
        <w:t>Nadaljnje slabšanje</w:t>
      </w:r>
      <w:r w:rsidR="00246E2B">
        <w:t xml:space="preserve"> dostopnosti storitev</w:t>
      </w:r>
      <w:r>
        <w:t xml:space="preserve"> bo zmanjševalo </w:t>
      </w:r>
      <w:r w:rsidR="006B0AAE">
        <w:t>kakovost</w:t>
      </w:r>
      <w:r>
        <w:t xml:space="preserve"> </w:t>
      </w:r>
      <w:r w:rsidR="002724BA">
        <w:t>življenja v tem prostoru</w:t>
      </w:r>
      <w:r w:rsidR="006B0AAE">
        <w:t>.</w:t>
      </w:r>
      <w:r w:rsidR="00870E7D">
        <w:t xml:space="preserve"> </w:t>
      </w:r>
      <w:r w:rsidR="00D30ECC">
        <w:t xml:space="preserve"> </w:t>
      </w:r>
    </w:p>
    <w:p w14:paraId="4B2EE9B6" w14:textId="393A79AC" w:rsidR="00C91BC8" w:rsidRDefault="00C91BC8" w:rsidP="00C91BC8">
      <w:pPr>
        <w:rPr>
          <w:b/>
          <w:bCs/>
        </w:rPr>
      </w:pPr>
      <w:r w:rsidRPr="00C91BC8">
        <w:rPr>
          <w:b/>
          <w:bCs/>
        </w:rPr>
        <w:t xml:space="preserve">Potreba 2: </w:t>
      </w:r>
      <w:r w:rsidR="00FD7076">
        <w:rPr>
          <w:b/>
          <w:bCs/>
        </w:rPr>
        <w:t>Ustvarjanje</w:t>
      </w:r>
      <w:r w:rsidR="00475C42">
        <w:rPr>
          <w:b/>
          <w:bCs/>
        </w:rPr>
        <w:t xml:space="preserve"> priložnosti za mlade, </w:t>
      </w:r>
      <w:r w:rsidR="00FD7076">
        <w:rPr>
          <w:b/>
          <w:bCs/>
        </w:rPr>
        <w:t xml:space="preserve">da </w:t>
      </w:r>
      <w:r w:rsidR="00343272">
        <w:rPr>
          <w:b/>
          <w:bCs/>
        </w:rPr>
        <w:t>se po šolanju vrnejo v lokalno okolje</w:t>
      </w:r>
    </w:p>
    <w:p w14:paraId="30A70E3C" w14:textId="0418E906" w:rsidR="00343272" w:rsidRPr="00185A70" w:rsidRDefault="006B0AAE" w:rsidP="006B0AAE">
      <w:r>
        <w:t xml:space="preserve">Izobrazbena struktura prebivalstva LAS je </w:t>
      </w:r>
      <w:r w:rsidR="00E541E3">
        <w:t>nekoliko manj ugodna od slovenskega povprečja. Osrednji izziv območja je, kako mlade, ki se že v srednje izobraževanje</w:t>
      </w:r>
      <w:r w:rsidR="00C0180B">
        <w:t xml:space="preserve"> večinoma</w:t>
      </w:r>
      <w:r w:rsidR="00E541E3">
        <w:t xml:space="preserve"> vključujejo izven območja, </w:t>
      </w:r>
      <w:r w:rsidR="00F02DA5">
        <w:t>vključiti</w:t>
      </w:r>
      <w:r w:rsidR="00DF4FEF">
        <w:t xml:space="preserve"> v razvoj skupnosti med šolanjem oz. študijem in jih podpreti, da svojo karireno pot</w:t>
      </w:r>
      <w:r w:rsidR="00B92B1D">
        <w:t xml:space="preserve"> nadaljujejo</w:t>
      </w:r>
      <w:r w:rsidR="003B1C8A">
        <w:t xml:space="preserve"> v lokalnem okolju</w:t>
      </w:r>
      <w:r w:rsidR="00DF4FEF">
        <w:t>.</w:t>
      </w:r>
      <w:r w:rsidR="003B1C8A">
        <w:t xml:space="preserve"> Z </w:t>
      </w:r>
      <w:r w:rsidR="008818DE">
        <w:t xml:space="preserve">odlivom mladih in </w:t>
      </w:r>
      <w:r w:rsidR="003B1C8A">
        <w:t>izgubo izobraženih</w:t>
      </w:r>
      <w:r w:rsidR="008818DE">
        <w:t xml:space="preserve"> kadrov</w:t>
      </w:r>
      <w:r w:rsidR="003B1C8A">
        <w:t xml:space="preserve"> območje  izgublja svoj socialni kapital</w:t>
      </w:r>
      <w:r w:rsidR="008818DE">
        <w:t xml:space="preserve"> in delovno silo</w:t>
      </w:r>
      <w:r w:rsidR="003E2154">
        <w:t xml:space="preserve">, kar </w:t>
      </w:r>
      <w:r w:rsidR="008428DE">
        <w:t>lahko še</w:t>
      </w:r>
      <w:r w:rsidR="003E2154">
        <w:t xml:space="preserve"> poglobi razvojne izzive.</w:t>
      </w:r>
      <w:r w:rsidR="008428DE">
        <w:t xml:space="preserve"> Na območju je tako </w:t>
      </w:r>
      <w:r w:rsidR="00B92B1D">
        <w:t xml:space="preserve">treba </w:t>
      </w:r>
      <w:r w:rsidR="00800341">
        <w:t>še bolj podpreti</w:t>
      </w:r>
      <w:r w:rsidR="004C074B">
        <w:t xml:space="preserve"> mlad</w:t>
      </w:r>
      <w:r w:rsidR="00800341">
        <w:t>e</w:t>
      </w:r>
      <w:r w:rsidR="004C074B">
        <w:t xml:space="preserve"> pri razvoju njihovih </w:t>
      </w:r>
      <w:r w:rsidR="000D2FA4">
        <w:t xml:space="preserve">(poslovnih) </w:t>
      </w:r>
      <w:r w:rsidR="004C074B">
        <w:t>idej, z</w:t>
      </w:r>
      <w:r w:rsidR="001D01C6">
        <w:t>a</w:t>
      </w:r>
      <w:r w:rsidR="004C074B">
        <w:t xml:space="preserve">poslovanju in pri zagotavljanju privlačnejših pogojev </w:t>
      </w:r>
      <w:r w:rsidR="004C074B" w:rsidRPr="00185A70">
        <w:t>za bivanje</w:t>
      </w:r>
      <w:r w:rsidR="001D01C6" w:rsidRPr="00185A70">
        <w:t xml:space="preserve"> in ustvarjanje</w:t>
      </w:r>
      <w:r w:rsidR="003D539D" w:rsidRPr="00185A70">
        <w:t xml:space="preserve">. </w:t>
      </w:r>
      <w:r w:rsidR="00801ED3" w:rsidRPr="00185A70">
        <w:t>Posamični primeri</w:t>
      </w:r>
      <w:r w:rsidR="006861ED" w:rsidRPr="00185A70">
        <w:t xml:space="preserve"> zagnanih mladih, ki oživljajo kmetije</w:t>
      </w:r>
      <w:r w:rsidR="000A7895" w:rsidRPr="00185A70">
        <w:t>,</w:t>
      </w:r>
      <w:r w:rsidR="002538B3" w:rsidRPr="00185A70">
        <w:t xml:space="preserve"> se soočajo </w:t>
      </w:r>
      <w:r w:rsidR="00444D3A" w:rsidRPr="00185A70">
        <w:t xml:space="preserve">s težavo </w:t>
      </w:r>
      <w:r w:rsidR="006861ED" w:rsidRPr="00185A70">
        <w:t xml:space="preserve">izpolnjevanja pogojev </w:t>
      </w:r>
      <w:r w:rsidR="00444D3A" w:rsidRPr="00185A70">
        <w:t xml:space="preserve">za </w:t>
      </w:r>
      <w:r w:rsidR="006861ED" w:rsidRPr="00185A70">
        <w:t xml:space="preserve"> pridobi</w:t>
      </w:r>
      <w:r w:rsidR="00444D3A" w:rsidRPr="00185A70">
        <w:t>vanje osnovne zagonske</w:t>
      </w:r>
      <w:r w:rsidR="006861ED" w:rsidRPr="00185A70">
        <w:t xml:space="preserve"> razvojn</w:t>
      </w:r>
      <w:r w:rsidR="007C6BD4" w:rsidRPr="00185A70">
        <w:t>e</w:t>
      </w:r>
      <w:r w:rsidR="006861ED" w:rsidRPr="00185A70">
        <w:t xml:space="preserve"> podpor</w:t>
      </w:r>
      <w:r w:rsidR="007C6BD4" w:rsidRPr="00185A70">
        <w:t>e</w:t>
      </w:r>
      <w:r w:rsidR="002538B3" w:rsidRPr="00185A70">
        <w:t>.</w:t>
      </w:r>
    </w:p>
    <w:p w14:paraId="08E075ED" w14:textId="1C93A83D" w:rsidR="00146459" w:rsidRDefault="00343272" w:rsidP="00C91BC8">
      <w:pPr>
        <w:rPr>
          <w:b/>
          <w:bCs/>
        </w:rPr>
      </w:pPr>
      <w:r>
        <w:rPr>
          <w:b/>
          <w:bCs/>
        </w:rPr>
        <w:t xml:space="preserve">Potreba 3: </w:t>
      </w:r>
      <w:r w:rsidR="0094570C">
        <w:rPr>
          <w:b/>
          <w:bCs/>
        </w:rPr>
        <w:t>Ohranjanj</w:t>
      </w:r>
      <w:r w:rsidR="001079BD">
        <w:rPr>
          <w:b/>
          <w:bCs/>
        </w:rPr>
        <w:t xml:space="preserve">e </w:t>
      </w:r>
      <w:r w:rsidR="00880156">
        <w:rPr>
          <w:b/>
          <w:bCs/>
        </w:rPr>
        <w:t xml:space="preserve">in </w:t>
      </w:r>
      <w:r w:rsidR="00E812BE">
        <w:rPr>
          <w:b/>
          <w:bCs/>
        </w:rPr>
        <w:t>nadaljnji razvoj</w:t>
      </w:r>
      <w:r w:rsidR="00880156">
        <w:rPr>
          <w:b/>
          <w:bCs/>
        </w:rPr>
        <w:t xml:space="preserve"> </w:t>
      </w:r>
      <w:r w:rsidR="002F7C6C">
        <w:rPr>
          <w:b/>
          <w:bCs/>
        </w:rPr>
        <w:t>gospodarske aktivnosti območja</w:t>
      </w:r>
      <w:r w:rsidR="00880156">
        <w:rPr>
          <w:b/>
          <w:bCs/>
        </w:rPr>
        <w:t xml:space="preserve"> </w:t>
      </w:r>
    </w:p>
    <w:p w14:paraId="7314BEA6" w14:textId="76C528F5" w:rsidR="00BC78C4" w:rsidRDefault="00E72F3A" w:rsidP="00452A62">
      <w:r>
        <w:t xml:space="preserve">Za območje je </w:t>
      </w:r>
      <w:r w:rsidR="007C6D36">
        <w:t>v zadnjih nekaj letih</w:t>
      </w:r>
      <w:r>
        <w:t xml:space="preserve"> bilo značilno</w:t>
      </w:r>
      <w:r w:rsidR="007C6D36">
        <w:t xml:space="preserve"> </w:t>
      </w:r>
      <w:r>
        <w:t xml:space="preserve">razmeroma stabilno gospodarstvo, ki pa </w:t>
      </w:r>
      <w:r w:rsidR="007969BE">
        <w:t>v času globalne krize, rasti stroškov energentov in inflacije podvrženo tveganjem</w:t>
      </w:r>
      <w:r w:rsidR="00CD29D0">
        <w:t xml:space="preserve">. Dodatno težavo predstavlja pomanjkanje kadrov. </w:t>
      </w:r>
    </w:p>
    <w:p w14:paraId="53FB1437" w14:textId="6F081C04" w:rsidR="00627AE6" w:rsidRPr="00185A70" w:rsidRDefault="00BC78C4" w:rsidP="00452A62">
      <w:r>
        <w:t xml:space="preserve">Na področju kmetijstva se kaže potreba po </w:t>
      </w:r>
      <w:r w:rsidR="003C1FD2">
        <w:t>podpori diverzifikaciji za manjše kmetije</w:t>
      </w:r>
      <w:r w:rsidR="009F0BB5">
        <w:t xml:space="preserve"> in organiziranju lokalnih </w:t>
      </w:r>
      <w:r w:rsidR="009F0BB5" w:rsidRPr="00185A70">
        <w:t>verig</w:t>
      </w:r>
      <w:r w:rsidR="000234D7" w:rsidRPr="00185A70">
        <w:t xml:space="preserve"> vrednosti (pridelava-predelava-potrošnja)</w:t>
      </w:r>
      <w:r w:rsidR="00E77D74" w:rsidRPr="00185A70">
        <w:t>, vključevanje v sheme kakovosti</w:t>
      </w:r>
      <w:r w:rsidR="00CC38FE" w:rsidRPr="00185A70">
        <w:t>, razvoju</w:t>
      </w:r>
      <w:r w:rsidR="00753DB9" w:rsidRPr="00185A70">
        <w:t xml:space="preserve"> in izmenjavi</w:t>
      </w:r>
      <w:r w:rsidR="00CC38FE" w:rsidRPr="00185A70">
        <w:t xml:space="preserve"> znanj</w:t>
      </w:r>
      <w:r w:rsidR="00753DB9" w:rsidRPr="00185A70">
        <w:t xml:space="preserve"> in uvajanju novih </w:t>
      </w:r>
      <w:r w:rsidR="009B5989" w:rsidRPr="00185A70">
        <w:t xml:space="preserve">(digitalnih) </w:t>
      </w:r>
      <w:r w:rsidR="00753DB9" w:rsidRPr="00185A70">
        <w:t>tehnologij.</w:t>
      </w:r>
    </w:p>
    <w:p w14:paraId="680C9125" w14:textId="3200BECC" w:rsidR="003F441A" w:rsidRPr="00185A70" w:rsidRDefault="003F441A" w:rsidP="003F441A">
      <w:r w:rsidRPr="00185A70">
        <w:t xml:space="preserve">Gozd/les je med ključnimi razvojnimi potenciali območja, kjer pa </w:t>
      </w:r>
      <w:r w:rsidR="0088691A" w:rsidRPr="00185A70">
        <w:t>so premalo izkoriščene priložnosti lokalnega povezovanja za ustvarjanje večje dodane vrednosti</w:t>
      </w:r>
      <w:r w:rsidR="00765B82" w:rsidRPr="00185A70">
        <w:t xml:space="preserve">, tudi </w:t>
      </w:r>
      <w:r w:rsidR="0079035D" w:rsidRPr="00185A70">
        <w:t>z večjim povevozanjem</w:t>
      </w:r>
      <w:r w:rsidR="00765B82" w:rsidRPr="00185A70">
        <w:t xml:space="preserve"> tradicionalnih in sodobnih znanj in tehnologij.</w:t>
      </w:r>
      <w:r w:rsidR="003C15B8" w:rsidRPr="00185A70">
        <w:t xml:space="preserve"> </w:t>
      </w:r>
      <w:r w:rsidRPr="00185A70">
        <w:t xml:space="preserve"> </w:t>
      </w:r>
    </w:p>
    <w:p w14:paraId="180FE782" w14:textId="5834CC0C" w:rsidR="00B15117" w:rsidRDefault="00627AE6" w:rsidP="00452A62">
      <w:r>
        <w:t>Trajnostni turizem v povezavi s kmetijstvom je osrednji neizkoriščeni razvojni potencial območja</w:t>
      </w:r>
      <w:r w:rsidR="002303BA">
        <w:t>, ki lahko ustvarja nova delovna mesta</w:t>
      </w:r>
      <w:r w:rsidR="00DE01C2">
        <w:t xml:space="preserve"> in krepi lokalno gospodarstvo</w:t>
      </w:r>
      <w:r w:rsidR="002303BA">
        <w:t xml:space="preserve">. Obstoječa </w:t>
      </w:r>
      <w:r w:rsidR="002303BA">
        <w:lastRenderedPageBreak/>
        <w:t>turistična infrastruktura območja je še nezadostn</w:t>
      </w:r>
      <w:r w:rsidR="000D42CD">
        <w:t>a</w:t>
      </w:r>
      <w:r w:rsidR="000E7BFE">
        <w:t xml:space="preserve"> (</w:t>
      </w:r>
      <w:r w:rsidR="0092123A">
        <w:t xml:space="preserve">označitev poti, interpretacija, </w:t>
      </w:r>
      <w:r w:rsidR="00E80259">
        <w:t xml:space="preserve">mreža </w:t>
      </w:r>
      <w:r w:rsidR="0092123A">
        <w:t>TIC</w:t>
      </w:r>
      <w:r w:rsidR="00F826FC">
        <w:t>, vodniki</w:t>
      </w:r>
      <w:r w:rsidR="00612866">
        <w:t>)</w:t>
      </w:r>
      <w:r w:rsidR="002303BA">
        <w:t>, kritično je pomanjkanje nastanitvenih zmogljivosti</w:t>
      </w:r>
      <w:r w:rsidR="00416502">
        <w:t xml:space="preserve">, primanjkuje </w:t>
      </w:r>
      <w:r w:rsidR="00B15117">
        <w:t>tržne ponudbe</w:t>
      </w:r>
      <w:r w:rsidR="00EC73FF">
        <w:t>, motiviranosti</w:t>
      </w:r>
      <w:r w:rsidR="00B15117">
        <w:t xml:space="preserve"> in </w:t>
      </w:r>
      <w:r w:rsidR="00EC73FF">
        <w:t>povezovanja</w:t>
      </w:r>
      <w:r w:rsidR="00B15117">
        <w:t xml:space="preserve"> ponudnikov</w:t>
      </w:r>
      <w:r w:rsidR="005A2D1E">
        <w:t xml:space="preserve"> v skupno destinacijo</w:t>
      </w:r>
      <w:r w:rsidR="00B15117">
        <w:t>.</w:t>
      </w:r>
      <w:r w:rsidR="00F826FC">
        <w:t xml:space="preserve"> </w:t>
      </w:r>
      <w:r w:rsidR="008445AA">
        <w:t>Ponudba je bolj razvita na območju Pohorja, medtem ko so potenciali Kozjaka slabše izkoriščeni.</w:t>
      </w:r>
    </w:p>
    <w:p w14:paraId="56B73B8D" w14:textId="326A5856" w:rsidR="00923C23" w:rsidRPr="007022FE" w:rsidRDefault="00330AEA" w:rsidP="00923C23">
      <w:r>
        <w:t>Za</w:t>
      </w:r>
      <w:r w:rsidR="004710EB">
        <w:t xml:space="preserve"> ohranjanje konkurenčnosti je za</w:t>
      </w:r>
      <w:r>
        <w:t xml:space="preserve"> lokalno gospodarstvo ključna </w:t>
      </w:r>
      <w:r w:rsidR="004710EB">
        <w:t xml:space="preserve">tudi </w:t>
      </w:r>
      <w:r>
        <w:t>potreba po krepitvi digitalnih rešitev in zelenega prehoda</w:t>
      </w:r>
      <w:r w:rsidR="005D5E6F">
        <w:t xml:space="preserve"> ter sodelovanja navzven</w:t>
      </w:r>
      <w:r w:rsidR="004710EB">
        <w:t>.</w:t>
      </w:r>
      <w:r w:rsidR="00923C23" w:rsidRPr="00923C23">
        <w:t xml:space="preserve"> </w:t>
      </w:r>
      <w:r w:rsidR="00923C23">
        <w:t xml:space="preserve">Na območju ni univerze, razvojno raziskovalnih institucij, </w:t>
      </w:r>
      <w:r w:rsidR="00AA72C9">
        <w:t xml:space="preserve">podporno okolje za podjetništvo je omejeno. </w:t>
      </w:r>
      <w:r w:rsidR="009408A0">
        <w:t>Okrepiti je treba</w:t>
      </w:r>
      <w:r w:rsidR="00AA72C9">
        <w:t xml:space="preserve"> povezovanje med nosilci znanja v bližnjih razvojnih središčih izven območja </w:t>
      </w:r>
      <w:r w:rsidR="009408A0">
        <w:t>in lokalnim gospodarstvom.</w:t>
      </w:r>
    </w:p>
    <w:p w14:paraId="1AD0A967" w14:textId="7B6A5D48" w:rsidR="00174668" w:rsidRDefault="00174668" w:rsidP="00174668">
      <w:pPr>
        <w:rPr>
          <w:b/>
          <w:bCs/>
        </w:rPr>
      </w:pPr>
      <w:r>
        <w:rPr>
          <w:b/>
          <w:bCs/>
        </w:rPr>
        <w:t xml:space="preserve">Potreba </w:t>
      </w:r>
      <w:r w:rsidR="003328C4">
        <w:rPr>
          <w:b/>
          <w:bCs/>
        </w:rPr>
        <w:t>4</w:t>
      </w:r>
      <w:r>
        <w:rPr>
          <w:b/>
          <w:bCs/>
        </w:rPr>
        <w:t xml:space="preserve">: </w:t>
      </w:r>
      <w:r w:rsidR="00984B3F">
        <w:rPr>
          <w:b/>
          <w:bCs/>
        </w:rPr>
        <w:t xml:space="preserve">Večja povezanost </w:t>
      </w:r>
      <w:r w:rsidR="001F29EB">
        <w:rPr>
          <w:b/>
          <w:bCs/>
        </w:rPr>
        <w:t>prebiv</w:t>
      </w:r>
      <w:r w:rsidR="00CE241D">
        <w:rPr>
          <w:b/>
          <w:bCs/>
        </w:rPr>
        <w:t>a</w:t>
      </w:r>
      <w:r w:rsidR="001F29EB">
        <w:rPr>
          <w:b/>
          <w:bCs/>
        </w:rPr>
        <w:t xml:space="preserve">lstva </w:t>
      </w:r>
      <w:r w:rsidR="00984B3F">
        <w:rPr>
          <w:b/>
          <w:bCs/>
        </w:rPr>
        <w:t>in skrb za ranljivejše skupine</w:t>
      </w:r>
    </w:p>
    <w:p w14:paraId="46A26B61" w14:textId="6B7A3F4D" w:rsidR="00FD0095" w:rsidRPr="00185A70" w:rsidRDefault="00D930CD" w:rsidP="00452A62">
      <w:r>
        <w:t>Za območje je značilno hitro staranje prebivalstva. Kakovost življenja starejših je odvisna od njihove vitalnosti, zdra</w:t>
      </w:r>
      <w:r w:rsidR="00BA6A94">
        <w:t>v</w:t>
      </w:r>
      <w:r>
        <w:t>stvenega stanja in</w:t>
      </w:r>
      <w:r w:rsidR="00636A7E">
        <w:t xml:space="preserve"> </w:t>
      </w:r>
      <w:r w:rsidR="0065143D">
        <w:t xml:space="preserve">razvitosti </w:t>
      </w:r>
      <w:r>
        <w:t xml:space="preserve">socialne mreže. </w:t>
      </w:r>
      <w:r w:rsidR="00BA6A94">
        <w:t>Krčenje dostopnosti storitev bo imela največji vpliv ravno na starejše</w:t>
      </w:r>
      <w:r w:rsidR="00F913E4">
        <w:t>, še zlasti tiste na odmaknjenih območjih,</w:t>
      </w:r>
      <w:r w:rsidR="002C3E0C">
        <w:t xml:space="preserve"> osebe</w:t>
      </w:r>
      <w:r w:rsidR="00F913E4">
        <w:t xml:space="preserve"> v slabšem socialnem položaju</w:t>
      </w:r>
      <w:r w:rsidR="002C3E0C">
        <w:t xml:space="preserve">, osamljene, nevešče sodobnih tehnologij. </w:t>
      </w:r>
      <w:r w:rsidR="00FD0095">
        <w:t>Pogosto starejši</w:t>
      </w:r>
      <w:r w:rsidR="006E4D8D">
        <w:t xml:space="preserve"> potrebujejo </w:t>
      </w:r>
      <w:r w:rsidR="006E4D8D" w:rsidRPr="00185A70">
        <w:t>prevoze,</w:t>
      </w:r>
      <w:r w:rsidR="00CD3088" w:rsidRPr="00185A70">
        <w:t xml:space="preserve"> podporo pri nabavi</w:t>
      </w:r>
      <w:r w:rsidR="00636A7E" w:rsidRPr="00185A70">
        <w:t xml:space="preserve"> in </w:t>
      </w:r>
      <w:r w:rsidR="006B6023" w:rsidRPr="00185A70">
        <w:t>pomoč na domu</w:t>
      </w:r>
      <w:r w:rsidR="00E02846" w:rsidRPr="00185A70">
        <w:t>. Ob omejenih kapaciteta javnih storitev bo v območju treba</w:t>
      </w:r>
      <w:r w:rsidR="00E70151" w:rsidRPr="00185A70">
        <w:t xml:space="preserve"> nadalje</w:t>
      </w:r>
      <w:r w:rsidR="00E02846" w:rsidRPr="00185A70">
        <w:t xml:space="preserve"> razvijati</w:t>
      </w:r>
      <w:r w:rsidR="00E70151" w:rsidRPr="00185A70">
        <w:t xml:space="preserve"> programe</w:t>
      </w:r>
      <w:r w:rsidR="00E02846" w:rsidRPr="00185A70">
        <w:t xml:space="preserve"> samopomoč</w:t>
      </w:r>
      <w:r w:rsidR="00E70151" w:rsidRPr="00185A70">
        <w:t>i</w:t>
      </w:r>
      <w:r w:rsidR="002740A5" w:rsidRPr="00185A70">
        <w:t xml:space="preserve"> in krepiti medgeneracijsko sodelovanje</w:t>
      </w:r>
      <w:r w:rsidR="00AB0EE1" w:rsidRPr="00185A70">
        <w:t xml:space="preserve"> ter tako omogočati, da starejši čimdlje ostanejo v </w:t>
      </w:r>
      <w:r w:rsidR="001F69FA" w:rsidRPr="00185A70">
        <w:t>domačem okolju</w:t>
      </w:r>
      <w:r w:rsidR="002740A5" w:rsidRPr="00185A70">
        <w:t>.</w:t>
      </w:r>
      <w:r w:rsidR="00E70151" w:rsidRPr="00185A70">
        <w:t xml:space="preserve"> </w:t>
      </w:r>
      <w:r w:rsidR="001F69FA" w:rsidRPr="00185A70">
        <w:t>Med ključnimi težavami je bila prepoznana pomanjkljiva informiranost starejših o možnostih</w:t>
      </w:r>
      <w:r w:rsidR="00334F40" w:rsidRPr="00185A70">
        <w:t xml:space="preserve"> e-oskrbe,</w:t>
      </w:r>
      <w:r w:rsidR="001F69FA" w:rsidRPr="00185A70">
        <w:t xml:space="preserve"> ki so jim </w:t>
      </w:r>
      <w:r w:rsidR="00D36F8B" w:rsidRPr="00185A70">
        <w:t>dostopne.</w:t>
      </w:r>
      <w:r w:rsidR="001F69FA" w:rsidRPr="00185A70">
        <w:t xml:space="preserve"> </w:t>
      </w:r>
    </w:p>
    <w:p w14:paraId="68801EFD" w14:textId="770DA530" w:rsidR="003364C3" w:rsidRPr="00185A70" w:rsidRDefault="003364C3" w:rsidP="00452A62">
      <w:r w:rsidRPr="00185A70">
        <w:t>Ob starejših so med ranljivejšimi skupinami tudi nižje izobraženi, dolgotrajno brezposelne osebe, invalidne osebe, osebe z raznolikimi sposobnostmi</w:t>
      </w:r>
      <w:r w:rsidR="00494717" w:rsidRPr="00185A70">
        <w:t>, osebe z nizkimi dohodki</w:t>
      </w:r>
      <w:r w:rsidR="002A21EE" w:rsidRPr="00185A70">
        <w:t>, osebe s težavami zasvojenosti</w:t>
      </w:r>
      <w:r w:rsidRPr="00185A70">
        <w:t xml:space="preserve">. </w:t>
      </w:r>
      <w:r w:rsidR="006C23D7" w:rsidRPr="00185A70">
        <w:t xml:space="preserve">Osebe pogosto tvegajo socialno izključenost. Na območju bo treba </w:t>
      </w:r>
      <w:r w:rsidR="002740A5" w:rsidRPr="00185A70">
        <w:t>vzpostaviti</w:t>
      </w:r>
      <w:r w:rsidR="006C23D7" w:rsidRPr="00185A70">
        <w:t xml:space="preserve"> nove modele in storitve ter </w:t>
      </w:r>
      <w:r w:rsidR="001B1175" w:rsidRPr="00185A70">
        <w:t xml:space="preserve">osebe vključevati v delovno aktivnost </w:t>
      </w:r>
      <w:r w:rsidR="00834896" w:rsidRPr="00185A70">
        <w:t>in</w:t>
      </w:r>
      <w:r w:rsidR="001B1175" w:rsidRPr="00185A70">
        <w:t xml:space="preserve"> izboljševati njihovo kakovost življenja.</w:t>
      </w:r>
      <w:r w:rsidR="006C23D7" w:rsidRPr="00185A70">
        <w:t xml:space="preserve"> </w:t>
      </w:r>
    </w:p>
    <w:p w14:paraId="134B02B2" w14:textId="654D359D" w:rsidR="00521A8B" w:rsidRPr="00185A70" w:rsidRDefault="00521A8B" w:rsidP="00521A8B">
      <w:r w:rsidRPr="00185A70">
        <w:t>Tako na podeželju kot v nekaterih urbanih središčih je potreba po ureditvi ali nadgradnji skupnostnih prostorov in omogočanju posameznim skupinam, da se srečujejo, ustvarjajo</w:t>
      </w:r>
      <w:r w:rsidR="009E1A42" w:rsidRPr="00185A70">
        <w:t xml:space="preserve"> in povezujejo</w:t>
      </w:r>
      <w:r w:rsidR="00F27DDF" w:rsidRPr="00185A70">
        <w:t>, ohranjajo</w:t>
      </w:r>
      <w:r w:rsidR="006F4193" w:rsidRPr="00185A70">
        <w:t xml:space="preserve"> in izmenjujejo znanje</w:t>
      </w:r>
      <w:r w:rsidR="00F27DDF" w:rsidRPr="00185A70">
        <w:t xml:space="preserve"> </w:t>
      </w:r>
      <w:r w:rsidR="00BA47F2" w:rsidRPr="00185A70">
        <w:t>med starejšimi in mlajšimi</w:t>
      </w:r>
      <w:r w:rsidR="006F4193" w:rsidRPr="00185A70">
        <w:t>.</w:t>
      </w:r>
    </w:p>
    <w:p w14:paraId="04BFEC8E" w14:textId="47FBA3CB" w:rsidR="00837B1B" w:rsidRPr="00185A70" w:rsidRDefault="00837B1B" w:rsidP="00174668">
      <w:pPr>
        <w:rPr>
          <w:b/>
          <w:bCs/>
        </w:rPr>
      </w:pPr>
      <w:r w:rsidRPr="00185A70">
        <w:rPr>
          <w:b/>
          <w:bCs/>
        </w:rPr>
        <w:t xml:space="preserve">Potreba </w:t>
      </w:r>
      <w:r w:rsidR="003328C4" w:rsidRPr="00185A70">
        <w:rPr>
          <w:b/>
          <w:bCs/>
        </w:rPr>
        <w:t>5</w:t>
      </w:r>
      <w:r w:rsidRPr="00185A70">
        <w:rPr>
          <w:b/>
          <w:bCs/>
        </w:rPr>
        <w:t>:</w:t>
      </w:r>
      <w:r w:rsidR="00831ACD" w:rsidRPr="00185A70">
        <w:rPr>
          <w:b/>
          <w:bCs/>
        </w:rPr>
        <w:t xml:space="preserve"> Krepitev zdravega življenjskega sloga</w:t>
      </w:r>
      <w:r w:rsidR="007C4EDD" w:rsidRPr="00185A70">
        <w:rPr>
          <w:b/>
          <w:bCs/>
        </w:rPr>
        <w:t xml:space="preserve"> in preventivnih dejavnosti</w:t>
      </w:r>
    </w:p>
    <w:p w14:paraId="1A2C43F7" w14:textId="2DB92CED" w:rsidR="00831ACD" w:rsidRPr="00185A70" w:rsidRDefault="00C823C6" w:rsidP="00C823C6">
      <w:r w:rsidRPr="00185A70">
        <w:t>Analiza kazalnikov zdravja je pokazala negativna odstopnja od slovenskega povprečja na več področjih</w:t>
      </w:r>
      <w:r w:rsidR="00F346EC" w:rsidRPr="00185A70">
        <w:t xml:space="preserve">. Ob upoštevanju nižanja ravni zdravstvenih storitev in potrebi po njihovi ohranitvi je ključnega pomena tudi </w:t>
      </w:r>
      <w:r w:rsidR="0076050D" w:rsidRPr="00185A70">
        <w:t>preventivno delo, ozaveščanje in krepitev zdravega življenjskega sloga vseh generacij</w:t>
      </w:r>
      <w:r w:rsidR="002D226E" w:rsidRPr="00185A70">
        <w:t xml:space="preserve"> ter ustvarjanje komplementarnih storitev (npr. na področju krepitve duševnega zdravja,</w:t>
      </w:r>
      <w:r w:rsidR="003049A8" w:rsidRPr="00185A70">
        <w:t xml:space="preserve"> vitalnosti starejših)</w:t>
      </w:r>
      <w:r w:rsidR="00D15517" w:rsidRPr="00185A70">
        <w:t xml:space="preserve">. </w:t>
      </w:r>
      <w:r w:rsidR="001D6084" w:rsidRPr="00185A70">
        <w:t xml:space="preserve">Posebej izpostavljeni </w:t>
      </w:r>
      <w:r w:rsidR="006748A9" w:rsidRPr="00185A70">
        <w:t>so bili vidiki skrbi za duševno zdravje, še zlasti pri mladih.</w:t>
      </w:r>
      <w:r w:rsidR="008F18BB" w:rsidRPr="00185A70">
        <w:t xml:space="preserve"> Po drugi strani bo treba tudi prebivalce pripraviti, da bodo znali koristiti storitve e-zdravja.</w:t>
      </w:r>
    </w:p>
    <w:p w14:paraId="5BFB4541" w14:textId="4F95F191" w:rsidR="0041189F" w:rsidRDefault="0041189F" w:rsidP="0079720B">
      <w:pPr>
        <w:jc w:val="left"/>
        <w:rPr>
          <w:b/>
          <w:bCs/>
        </w:rPr>
      </w:pPr>
      <w:r>
        <w:rPr>
          <w:b/>
          <w:bCs/>
        </w:rPr>
        <w:t>Potreba</w:t>
      </w:r>
      <w:r w:rsidR="009B5989">
        <w:rPr>
          <w:b/>
          <w:bCs/>
        </w:rPr>
        <w:t xml:space="preserve"> </w:t>
      </w:r>
      <w:r w:rsidR="003328C4">
        <w:rPr>
          <w:b/>
          <w:bCs/>
        </w:rPr>
        <w:t>6</w:t>
      </w:r>
      <w:r>
        <w:rPr>
          <w:b/>
          <w:bCs/>
        </w:rPr>
        <w:t xml:space="preserve">: </w:t>
      </w:r>
      <w:r w:rsidR="00B9552D">
        <w:rPr>
          <w:b/>
          <w:bCs/>
        </w:rPr>
        <w:t>K</w:t>
      </w:r>
      <w:r w:rsidR="0079720B">
        <w:rPr>
          <w:b/>
          <w:bCs/>
        </w:rPr>
        <w:t>repitev</w:t>
      </w:r>
      <w:r>
        <w:rPr>
          <w:b/>
          <w:bCs/>
        </w:rPr>
        <w:t xml:space="preserve"> odpornost</w:t>
      </w:r>
      <w:r w:rsidR="0079720B">
        <w:rPr>
          <w:b/>
          <w:bCs/>
        </w:rPr>
        <w:t>i</w:t>
      </w:r>
      <w:r>
        <w:rPr>
          <w:b/>
          <w:bCs/>
        </w:rPr>
        <w:t xml:space="preserve"> na podnebne spremembe</w:t>
      </w:r>
    </w:p>
    <w:p w14:paraId="3189D756" w14:textId="6F89D0CB" w:rsidR="006D378C" w:rsidRDefault="00063468" w:rsidP="00AB2CF9">
      <w:r>
        <w:t>P</w:t>
      </w:r>
      <w:r w:rsidR="002F0E91">
        <w:t>osledice podn</w:t>
      </w:r>
      <w:r w:rsidR="00CC7493">
        <w:t>e</w:t>
      </w:r>
      <w:r w:rsidR="002F0E91">
        <w:t xml:space="preserve">bnih sprememb </w:t>
      </w:r>
      <w:r>
        <w:t xml:space="preserve">so </w:t>
      </w:r>
      <w:r w:rsidR="002F0E91">
        <w:t>vse bolj opazne tako na podeželju</w:t>
      </w:r>
      <w:r w:rsidR="009E000F">
        <w:t xml:space="preserve"> (</w:t>
      </w:r>
      <w:r w:rsidR="000B65A7">
        <w:t>plazovi, toča, močni nalivi, žled</w:t>
      </w:r>
      <w:r w:rsidR="001A58CA">
        <w:t>, vetrolom</w:t>
      </w:r>
      <w:r w:rsidR="000B65A7">
        <w:t xml:space="preserve">) </w:t>
      </w:r>
      <w:r w:rsidR="002F0E91">
        <w:t xml:space="preserve"> kot v urbanih središčih</w:t>
      </w:r>
      <w:r w:rsidR="008C6A7D">
        <w:t xml:space="preserve"> (močni nalivi, vročinski valovi). </w:t>
      </w:r>
      <w:r w:rsidR="00977AD8">
        <w:t>Potrebno je povečati</w:t>
      </w:r>
      <w:r w:rsidR="0025657E">
        <w:t xml:space="preserve"> odpornost na podnebne spremembe </w:t>
      </w:r>
      <w:r w:rsidR="000571FA">
        <w:t xml:space="preserve">z </w:t>
      </w:r>
      <w:r w:rsidR="00977AD8">
        <w:t xml:space="preserve">boljšo </w:t>
      </w:r>
      <w:r w:rsidR="000571FA">
        <w:t xml:space="preserve">organiziranostjo za </w:t>
      </w:r>
      <w:r w:rsidR="00AD20B0">
        <w:t xml:space="preserve">posredovanje v kriznih dogodkih, </w:t>
      </w:r>
      <w:r w:rsidR="00977AD8">
        <w:t xml:space="preserve">opremljenosti in usposobljenosti enot na eni in </w:t>
      </w:r>
      <w:r w:rsidR="00AD20B0">
        <w:t>krepitvi ozaveščenosti</w:t>
      </w:r>
      <w:r w:rsidR="009D7593">
        <w:t xml:space="preserve"> prebivalstva, gospodarskih subjektov</w:t>
      </w:r>
      <w:r w:rsidR="00977AD8">
        <w:t>, kako lahko prispevajo k blaženju</w:t>
      </w:r>
      <w:r w:rsidR="005A2852">
        <w:t xml:space="preserve"> in se prilagodijo podnebnim spremembam</w:t>
      </w:r>
      <w:r w:rsidR="00977AD8">
        <w:t>.</w:t>
      </w:r>
    </w:p>
    <w:p w14:paraId="0917DFA2" w14:textId="1A3DD4E0" w:rsidR="006D378C" w:rsidRDefault="006D378C" w:rsidP="006D378C">
      <w:pPr>
        <w:rPr>
          <w:b/>
          <w:bCs/>
        </w:rPr>
      </w:pPr>
      <w:r>
        <w:rPr>
          <w:b/>
          <w:bCs/>
        </w:rPr>
        <w:t xml:space="preserve">Potreba </w:t>
      </w:r>
      <w:r w:rsidR="003328C4">
        <w:rPr>
          <w:b/>
          <w:bCs/>
        </w:rPr>
        <w:t>7</w:t>
      </w:r>
      <w:r>
        <w:rPr>
          <w:b/>
          <w:bCs/>
        </w:rPr>
        <w:t>: Ohranjanje</w:t>
      </w:r>
      <w:r w:rsidR="009C4510">
        <w:rPr>
          <w:b/>
          <w:bCs/>
        </w:rPr>
        <w:t xml:space="preserve"> okolja in naravnih virov ter </w:t>
      </w:r>
      <w:r>
        <w:rPr>
          <w:b/>
          <w:bCs/>
        </w:rPr>
        <w:t>narav</w:t>
      </w:r>
      <w:r w:rsidR="009C4510">
        <w:rPr>
          <w:b/>
          <w:bCs/>
        </w:rPr>
        <w:t>n</w:t>
      </w:r>
      <w:r>
        <w:rPr>
          <w:b/>
          <w:bCs/>
        </w:rPr>
        <w:t>e in kulturne dediščine</w:t>
      </w:r>
    </w:p>
    <w:p w14:paraId="289A16DE" w14:textId="4159AF75" w:rsidR="00641BFA" w:rsidRPr="00185A70" w:rsidRDefault="005A2852" w:rsidP="00457647">
      <w:r>
        <w:t>Območje LAS odlikuje ohranjena kulturna krajina in bogastvo naravnih virov</w:t>
      </w:r>
      <w:r w:rsidR="00816201">
        <w:t>, predvsem gozd/les in vod</w:t>
      </w:r>
      <w:r w:rsidR="00CB5E71">
        <w:t>a</w:t>
      </w:r>
      <w:r>
        <w:t>.</w:t>
      </w:r>
      <w:r w:rsidR="00CB5E71">
        <w:t xml:space="preserve"> Za pretežen del območja je značilna razpršena poselitev, kjer </w:t>
      </w:r>
      <w:r w:rsidR="001658EA">
        <w:t>ni javnega omrežja oskrbe z vodo in kanalizacijskega omrežja</w:t>
      </w:r>
      <w:r w:rsidR="00381D31">
        <w:t>, kar povečuje tveganje za onesnaženje pitnih virov.</w:t>
      </w:r>
      <w:r w:rsidR="00641BFA">
        <w:t xml:space="preserve"> </w:t>
      </w:r>
      <w:r w:rsidR="0060771B">
        <w:t>Potrebe območja so v</w:t>
      </w:r>
      <w:r w:rsidR="00392C2A">
        <w:t xml:space="preserve"> varovanju </w:t>
      </w:r>
      <w:r w:rsidR="00867DEE">
        <w:t>naravnih</w:t>
      </w:r>
      <w:r w:rsidR="00392C2A">
        <w:t xml:space="preserve"> virov,</w:t>
      </w:r>
      <w:r w:rsidR="0060771B">
        <w:t xml:space="preserve"> krepitvi krožnih pristopov, zmanjševanju odpadkov, </w:t>
      </w:r>
      <w:r w:rsidR="00392C2A">
        <w:t>krepitvi ponovne uporabe</w:t>
      </w:r>
      <w:r w:rsidR="00867DEE">
        <w:t xml:space="preserve">, uporabi obnovljivih virov energije in </w:t>
      </w:r>
      <w:r w:rsidR="00202900">
        <w:t>učinkoviti rabi energije</w:t>
      </w:r>
      <w:r w:rsidR="00202900" w:rsidRPr="00185A70">
        <w:t xml:space="preserve">. </w:t>
      </w:r>
      <w:r w:rsidR="00F1562C" w:rsidRPr="00185A70">
        <w:t>Novi pristopi bodo zahtevali spremembo navad</w:t>
      </w:r>
      <w:r w:rsidR="00CE6FD1" w:rsidRPr="00185A70">
        <w:t xml:space="preserve"> prebivalstva, za kar bo potrebno krepiti ozaveščenost.</w:t>
      </w:r>
      <w:r w:rsidR="002658D3" w:rsidRPr="00185A70">
        <w:t xml:space="preserve"> Sočasno pa je v območju še precej tradicionalnih znanja o </w:t>
      </w:r>
      <w:r w:rsidR="002658D3" w:rsidRPr="00185A70">
        <w:lastRenderedPageBreak/>
        <w:t>trajnostnem ravnanju z viri, ki pa niso dovolj poznana, izkoriščena in marsikdaj ostajajo tudi nezapisana.</w:t>
      </w:r>
    </w:p>
    <w:p w14:paraId="19813BB8" w14:textId="49F07C0C" w:rsidR="00202900" w:rsidRDefault="009A4C21" w:rsidP="00457647">
      <w:r>
        <w:t>Naravna in kulturna dediščina območja</w:t>
      </w:r>
      <w:r w:rsidR="00212E41">
        <w:t xml:space="preserve"> v povezavi s trajnost</w:t>
      </w:r>
      <w:r w:rsidR="00B903C4">
        <w:t>nim</w:t>
      </w:r>
      <w:r w:rsidR="00212E41">
        <w:t xml:space="preserve"> turizmo</w:t>
      </w:r>
      <w:r w:rsidR="00B903C4">
        <w:t>m</w:t>
      </w:r>
      <w:r w:rsidR="00212E41">
        <w:t xml:space="preserve"> </w:t>
      </w:r>
      <w:r>
        <w:t>ter varovanje biotske razno</w:t>
      </w:r>
      <w:r w:rsidR="002C41DE">
        <w:t>vrstnosti</w:t>
      </w:r>
      <w:r>
        <w:t xml:space="preserve"> </w:t>
      </w:r>
      <w:r w:rsidR="00212E41">
        <w:t>sta potrebi, ki hkrati pomagata ohranjati identiteto območja.</w:t>
      </w:r>
    </w:p>
    <w:p w14:paraId="6ACCC356" w14:textId="44DBC81A" w:rsidR="0011090E" w:rsidRPr="00185A70" w:rsidRDefault="00831ACD" w:rsidP="00457647">
      <w:pPr>
        <w:rPr>
          <w:b/>
          <w:bCs/>
        </w:rPr>
      </w:pPr>
      <w:r w:rsidRPr="00457647">
        <w:rPr>
          <w:b/>
          <w:bCs/>
        </w:rPr>
        <w:t>Potreba</w:t>
      </w:r>
      <w:r w:rsidR="00457647" w:rsidRPr="00457647">
        <w:rPr>
          <w:b/>
          <w:bCs/>
        </w:rPr>
        <w:t xml:space="preserve"> </w:t>
      </w:r>
      <w:r w:rsidR="003328C4">
        <w:rPr>
          <w:b/>
          <w:bCs/>
        </w:rPr>
        <w:t>8</w:t>
      </w:r>
      <w:r w:rsidR="00457647" w:rsidRPr="00457647">
        <w:rPr>
          <w:b/>
          <w:bCs/>
        </w:rPr>
        <w:t xml:space="preserve">: </w:t>
      </w:r>
      <w:r w:rsidR="00457647" w:rsidRPr="00185A70">
        <w:rPr>
          <w:b/>
          <w:bCs/>
        </w:rPr>
        <w:t xml:space="preserve">Krepitev </w:t>
      </w:r>
      <w:r w:rsidR="001A180D" w:rsidRPr="00185A70">
        <w:rPr>
          <w:b/>
          <w:bCs/>
        </w:rPr>
        <w:t xml:space="preserve">socialnega kapitala in </w:t>
      </w:r>
      <w:r w:rsidR="00457647" w:rsidRPr="00185A70">
        <w:rPr>
          <w:b/>
          <w:bCs/>
        </w:rPr>
        <w:t>prepoznavnosti območja</w:t>
      </w:r>
    </w:p>
    <w:p w14:paraId="57EFF292" w14:textId="0AB03889" w:rsidR="00802496" w:rsidRPr="00185A70" w:rsidRDefault="00212E41" w:rsidP="004679AA">
      <w:r w:rsidRPr="00185A70">
        <w:t>Območje LAS Kozjak-Pohorje je novo vzpostavljeno partnerstvo</w:t>
      </w:r>
      <w:r w:rsidR="00547585" w:rsidRPr="00185A70">
        <w:t xml:space="preserve">. Združuje </w:t>
      </w:r>
      <w:r w:rsidR="00D814DF" w:rsidRPr="00185A70">
        <w:t xml:space="preserve">območja </w:t>
      </w:r>
      <w:r w:rsidR="00C7581B" w:rsidRPr="00185A70">
        <w:t>dve</w:t>
      </w:r>
      <w:r w:rsidR="00D814DF" w:rsidRPr="00185A70">
        <w:t>h</w:t>
      </w:r>
      <w:r w:rsidR="00C7581B" w:rsidRPr="00185A70">
        <w:t xml:space="preserve"> razvojni</w:t>
      </w:r>
      <w:r w:rsidR="00D814DF" w:rsidRPr="00185A70">
        <w:t>h</w:t>
      </w:r>
      <w:r w:rsidR="00C7581B" w:rsidRPr="00185A70">
        <w:t xml:space="preserve"> regij,</w:t>
      </w:r>
      <w:r w:rsidRPr="00185A70">
        <w:t xml:space="preserve"> </w:t>
      </w:r>
      <w:r w:rsidR="00547585" w:rsidRPr="00185A70">
        <w:t xml:space="preserve">po drugi strani pa </w:t>
      </w:r>
      <w:r w:rsidR="00B5263E" w:rsidRPr="00185A70">
        <w:t>so udeleženci prepoznali, da je njihova povezanost znotraj območja</w:t>
      </w:r>
      <w:r w:rsidR="00FA682E" w:rsidRPr="00185A70">
        <w:t xml:space="preserve"> še šibka,</w:t>
      </w:r>
      <w:r w:rsidR="00CD6A58" w:rsidRPr="00185A70">
        <w:t xml:space="preserve"> izpostavili so potrebo po medsebojnem srečevanju in izmenjavi</w:t>
      </w:r>
      <w:r w:rsidR="007528B2" w:rsidRPr="00185A70">
        <w:t xml:space="preserve"> znanj ter povezovanju za reševanje lokalnih težav.</w:t>
      </w:r>
      <w:r w:rsidR="00FA682E" w:rsidRPr="00185A70">
        <w:t xml:space="preserve"> </w:t>
      </w:r>
      <w:r w:rsidR="007528B2" w:rsidRPr="00185A70">
        <w:t>P</w:t>
      </w:r>
      <w:r w:rsidR="00FA682E" w:rsidRPr="00185A70">
        <w:t xml:space="preserve">rav tako pa </w:t>
      </w:r>
      <w:r w:rsidR="00DD1F2B" w:rsidRPr="00185A70">
        <w:t xml:space="preserve">so </w:t>
      </w:r>
      <w:r w:rsidR="00FA682E" w:rsidRPr="00185A70">
        <w:t>območje</w:t>
      </w:r>
      <w:r w:rsidR="00DD1F2B" w:rsidRPr="00185A70">
        <w:t>, ljudje in znač</w:t>
      </w:r>
      <w:r w:rsidR="00193156" w:rsidRPr="00185A70">
        <w:t>il</w:t>
      </w:r>
      <w:r w:rsidR="00DD1F2B" w:rsidRPr="00185A70">
        <w:t xml:space="preserve">ni produkti </w:t>
      </w:r>
      <w:r w:rsidR="006A4952" w:rsidRPr="00185A70">
        <w:t xml:space="preserve">in ponudba območja </w:t>
      </w:r>
      <w:r w:rsidR="00DD1F2B" w:rsidRPr="00185A70">
        <w:t>slabo prepoznavni navzven</w:t>
      </w:r>
      <w:r w:rsidR="000A3A29" w:rsidRPr="00185A70">
        <w:t>. O</w:t>
      </w:r>
      <w:r w:rsidR="006A4952" w:rsidRPr="00185A70">
        <w:t>bstaja</w:t>
      </w:r>
      <w:r w:rsidR="003347D3" w:rsidRPr="00185A70">
        <w:t xml:space="preserve"> nekaj povezovalnih tem: Dravska kolesarska pot, Partnerstvo za Pohorje</w:t>
      </w:r>
      <w:r w:rsidR="00F7228F" w:rsidRPr="00185A70">
        <w:t>, iniciat</w:t>
      </w:r>
      <w:r w:rsidR="004679AA" w:rsidRPr="00185A70">
        <w:t>i</w:t>
      </w:r>
      <w:r w:rsidR="00F7228F" w:rsidRPr="00185A70">
        <w:t xml:space="preserve">va za ustanovitev Regijskega parka Pohorje. </w:t>
      </w:r>
      <w:r w:rsidR="002E3EA6" w:rsidRPr="00185A70">
        <w:t xml:space="preserve">Okrepiti je treba </w:t>
      </w:r>
      <w:r w:rsidR="00D65014" w:rsidRPr="00185A70">
        <w:t xml:space="preserve">usposobljenost za sodelovanje, spodbujati mreženje in sodelovanje med sektorji in graditi </w:t>
      </w:r>
      <w:r w:rsidR="00336996" w:rsidRPr="00185A70">
        <w:t xml:space="preserve">medsebojno </w:t>
      </w:r>
      <w:r w:rsidR="00D65014" w:rsidRPr="00185A70">
        <w:t>zaupanje</w:t>
      </w:r>
      <w:r w:rsidR="00336996" w:rsidRPr="00185A70">
        <w:t xml:space="preserve"> ter s tem krepiti socialni kapital območja LAS</w:t>
      </w:r>
      <w:r w:rsidR="00F242B9">
        <w:t xml:space="preserve"> in znanja za učinkovitejše upravljanje</w:t>
      </w:r>
      <w:r w:rsidR="00DC0445">
        <w:t xml:space="preserve"> razvoja</w:t>
      </w:r>
      <w:r w:rsidR="00717242">
        <w:t xml:space="preserve"> in doseganje boljših rezultatov</w:t>
      </w:r>
      <w:r w:rsidR="00D65014" w:rsidRPr="00185A70">
        <w:t>.</w:t>
      </w:r>
      <w:r w:rsidR="00CD6A58" w:rsidRPr="00185A70">
        <w:t xml:space="preserve"> </w:t>
      </w:r>
    </w:p>
    <w:p w14:paraId="146CE4D3" w14:textId="5CED604C" w:rsidR="00F34741" w:rsidRDefault="00F34741" w:rsidP="00F34741">
      <w:pPr>
        <w:pStyle w:val="Naslov3"/>
      </w:pPr>
      <w:bookmarkStart w:id="64" w:name="_Toc136359369"/>
      <w:r>
        <w:t>4.2.2 Potenciali območja</w:t>
      </w:r>
      <w:bookmarkEnd w:id="64"/>
      <w:r w:rsidR="00C74082">
        <w:t xml:space="preserve"> </w:t>
      </w:r>
    </w:p>
    <w:p w14:paraId="2EE03AAC" w14:textId="29661DE9" w:rsidR="00643BC9" w:rsidRDefault="00C8183B" w:rsidP="00C8183B">
      <w:r>
        <w:t xml:space="preserve">V okviru analize stanja in izvedbe delavnic v lokalnih skupnostih </w:t>
      </w:r>
      <w:r w:rsidR="00866B99">
        <w:t xml:space="preserve">so bili prepoznani številni potenciali, ki smo jih </w:t>
      </w:r>
      <w:r w:rsidR="000D1C53">
        <w:t xml:space="preserve">strnili v nekaj </w:t>
      </w:r>
      <w:r w:rsidR="001F3CA4">
        <w:t>osrednjih</w:t>
      </w:r>
      <w:r w:rsidR="000D1C53">
        <w:t>.</w:t>
      </w:r>
    </w:p>
    <w:p w14:paraId="77057DE4" w14:textId="4DAFB341" w:rsidR="002F3C57" w:rsidRDefault="000D1C53" w:rsidP="002F3C57">
      <w:pPr>
        <w:rPr>
          <w:b/>
          <w:bCs/>
        </w:rPr>
      </w:pPr>
      <w:r w:rsidRPr="002F3C57">
        <w:rPr>
          <w:b/>
          <w:bCs/>
        </w:rPr>
        <w:t>Bogastvo n</w:t>
      </w:r>
      <w:r w:rsidR="00135491" w:rsidRPr="002F3C57">
        <w:rPr>
          <w:b/>
          <w:bCs/>
        </w:rPr>
        <w:t>aravni</w:t>
      </w:r>
      <w:r w:rsidRPr="002F3C57">
        <w:rPr>
          <w:b/>
          <w:bCs/>
        </w:rPr>
        <w:t>h</w:t>
      </w:r>
      <w:r w:rsidR="00135491" w:rsidRPr="002F3C57">
        <w:rPr>
          <w:b/>
          <w:bCs/>
        </w:rPr>
        <w:t xml:space="preserve"> vir</w:t>
      </w:r>
      <w:r w:rsidRPr="002F3C57">
        <w:rPr>
          <w:b/>
          <w:bCs/>
        </w:rPr>
        <w:t>ov</w:t>
      </w:r>
      <w:r w:rsidR="002F3C57">
        <w:rPr>
          <w:b/>
          <w:bCs/>
        </w:rPr>
        <w:t xml:space="preserve"> </w:t>
      </w:r>
    </w:p>
    <w:p w14:paraId="7F7401C5" w14:textId="508044AB" w:rsidR="00897193" w:rsidRDefault="004F07ED" w:rsidP="004F07ED">
      <w:r>
        <w:t>Gozd/les in bogati vodni viri predstavljajo osrednje naravne vire območja</w:t>
      </w:r>
      <w:r w:rsidR="005757FC">
        <w:t>, ki so že v preteklosti vplivali na oblikovanje gospodarskih dejavnosti območja</w:t>
      </w:r>
      <w:r w:rsidR="00256CF1">
        <w:t xml:space="preserve">. Gozd/les je osrednji vir dohodka številnih kmetij na območju. </w:t>
      </w:r>
      <w:r w:rsidR="002F355E">
        <w:t xml:space="preserve">Razvita je tudi lesna industrija, potenciali lesne biomase in </w:t>
      </w:r>
      <w:r w:rsidR="00560439">
        <w:t xml:space="preserve">krepitve gozdno lesne verige pa še niso </w:t>
      </w:r>
      <w:r w:rsidR="00897193">
        <w:t>dovo</w:t>
      </w:r>
      <w:r w:rsidR="00FD0BA3">
        <w:t>lj</w:t>
      </w:r>
      <w:r w:rsidR="00560439">
        <w:t xml:space="preserve"> izkoriščeni</w:t>
      </w:r>
      <w:r w:rsidR="00FD0BA3">
        <w:t>, še zlasti z vidika krožnega gospodarstva, razvoja novih materialov</w:t>
      </w:r>
      <w:r w:rsidR="00566294">
        <w:t>, obnovljivih virov</w:t>
      </w:r>
      <w:r w:rsidR="00FD0BA3">
        <w:t xml:space="preserve"> idr</w:t>
      </w:r>
      <w:r w:rsidR="00560439">
        <w:t xml:space="preserve">. </w:t>
      </w:r>
      <w:r w:rsidR="0084782B">
        <w:t>Na območju deluje nekaj elektrarn in malih hidroelektrarn</w:t>
      </w:r>
      <w:r w:rsidR="00BA7635">
        <w:t>.</w:t>
      </w:r>
    </w:p>
    <w:p w14:paraId="05D2C570" w14:textId="0259C1BD" w:rsidR="000D1C53" w:rsidRPr="002F3C57" w:rsidRDefault="002F3C57" w:rsidP="002F3C57">
      <w:pPr>
        <w:rPr>
          <w:b/>
          <w:bCs/>
        </w:rPr>
      </w:pPr>
      <w:r>
        <w:rPr>
          <w:b/>
          <w:bCs/>
        </w:rPr>
        <w:t>Kulturna in naravna dediščina ter tradicionalna znanja</w:t>
      </w:r>
    </w:p>
    <w:p w14:paraId="74BD1335" w14:textId="6827FA46" w:rsidR="00AF6EB3" w:rsidRPr="00185A70" w:rsidRDefault="00BA7635" w:rsidP="006243F4">
      <w:r>
        <w:t xml:space="preserve">Območje povezuje značilna </w:t>
      </w:r>
      <w:r w:rsidR="00DF3B4D">
        <w:t>stavbna</w:t>
      </w:r>
      <w:r>
        <w:t xml:space="preserve"> dediščina (železnic</w:t>
      </w:r>
      <w:r w:rsidR="0006179D">
        <w:t>a, elektrarne)</w:t>
      </w:r>
      <w:r w:rsidR="008340C3">
        <w:t>, domačije, gradovi, cerkve</w:t>
      </w:r>
      <w:r w:rsidR="0006179D">
        <w:t xml:space="preserve"> in pa </w:t>
      </w:r>
      <w:r w:rsidR="008340C3">
        <w:t xml:space="preserve">izjemno </w:t>
      </w:r>
      <w:r w:rsidR="0006179D" w:rsidRPr="00185A70">
        <w:t xml:space="preserve">bogata nesnovna dediščina (flosarstvo, </w:t>
      </w:r>
      <w:r w:rsidR="00EB3FA8" w:rsidRPr="00185A70">
        <w:t xml:space="preserve">glažute, oglarstvo, čebelarstavo, trajnostno gospodarjenje z gozdom). </w:t>
      </w:r>
      <w:r w:rsidR="00AF6EB3" w:rsidRPr="00185A70">
        <w:t>Ohranjena tradicionalna znanja so pomemben potencial, ki podpirajo trajnostni razvoj</w:t>
      </w:r>
      <w:r w:rsidR="00D13AD7" w:rsidRPr="00185A70">
        <w:t xml:space="preserve"> in jih velja zapisati in razširjati ter obogatiti s sodobnimi znanji in tehnologijami. </w:t>
      </w:r>
    </w:p>
    <w:p w14:paraId="02653D59" w14:textId="1496DBFB" w:rsidR="000D1C53" w:rsidRDefault="00893CBD" w:rsidP="006243F4">
      <w:r>
        <w:t>Območje s kulturno in</w:t>
      </w:r>
      <w:r w:rsidR="007D1E57">
        <w:t xml:space="preserve"> naravno dediščino </w:t>
      </w:r>
      <w:r>
        <w:t>ter</w:t>
      </w:r>
      <w:r w:rsidR="007D1E57">
        <w:t xml:space="preserve"> </w:t>
      </w:r>
      <w:r w:rsidR="002E5334">
        <w:t xml:space="preserve">kulturno </w:t>
      </w:r>
      <w:r w:rsidR="007D1E57">
        <w:t>krajino</w:t>
      </w:r>
      <w:r w:rsidR="008C42BD">
        <w:t>, kakovostnimi</w:t>
      </w:r>
      <w:r w:rsidR="00D24DCF">
        <w:t xml:space="preserve"> lokalnimi produkti</w:t>
      </w:r>
      <w:r w:rsidR="008C42BD">
        <w:t>,</w:t>
      </w:r>
      <w:r w:rsidR="004C059D">
        <w:t xml:space="preserve"> gostoljubnostjo ljudi in lokacijo </w:t>
      </w:r>
      <w:r w:rsidR="007D1E57">
        <w:t>v bližini Maribora</w:t>
      </w:r>
      <w:r w:rsidR="00055488">
        <w:t xml:space="preserve">, </w:t>
      </w:r>
      <w:r w:rsidR="00FF7097">
        <w:t>ob meji z Avstrijo</w:t>
      </w:r>
      <w:r w:rsidR="00055488">
        <w:t>, v</w:t>
      </w:r>
      <w:r w:rsidR="004C059D">
        <w:t xml:space="preserve"> </w:t>
      </w:r>
      <w:r w:rsidR="00523EE9">
        <w:t>del</w:t>
      </w:r>
      <w:r w:rsidR="004C059D">
        <w:t>o</w:t>
      </w:r>
      <w:r w:rsidR="00523EE9">
        <w:t xml:space="preserve"> turistično prepoznavnejšega Pohorja</w:t>
      </w:r>
      <w:r w:rsidR="007022FE">
        <w:t xml:space="preserve"> ter </w:t>
      </w:r>
      <w:r w:rsidR="002E5334">
        <w:t>na trasi</w:t>
      </w:r>
      <w:r w:rsidR="00523EE9">
        <w:t xml:space="preserve"> mednarodne Dravske kolesarke </w:t>
      </w:r>
      <w:r w:rsidR="00CB2510">
        <w:t>poti</w:t>
      </w:r>
      <w:r w:rsidR="007022FE">
        <w:t>,</w:t>
      </w:r>
      <w:r w:rsidR="00CB2510">
        <w:t xml:space="preserve"> </w:t>
      </w:r>
      <w:r w:rsidR="001F3CA4">
        <w:t xml:space="preserve">predstavlja </w:t>
      </w:r>
      <w:r w:rsidR="007022FE">
        <w:t>neizkoriščen</w:t>
      </w:r>
      <w:r w:rsidR="001F3CA4">
        <w:t xml:space="preserve"> potencial za razvoj </w:t>
      </w:r>
      <w:r w:rsidR="00055488">
        <w:t>trajnostnega turizma</w:t>
      </w:r>
      <w:r w:rsidR="001F3CA4">
        <w:t xml:space="preserve">. </w:t>
      </w:r>
    </w:p>
    <w:p w14:paraId="6C9AAE3F" w14:textId="3BD30A6C" w:rsidR="00135491" w:rsidRDefault="00C97F2A" w:rsidP="00A4722B">
      <w:pPr>
        <w:rPr>
          <w:b/>
          <w:bCs/>
        </w:rPr>
      </w:pPr>
      <w:r>
        <w:rPr>
          <w:b/>
          <w:bCs/>
        </w:rPr>
        <w:t xml:space="preserve">Obstoječi gospodarski subjekti in </w:t>
      </w:r>
      <w:r w:rsidR="001C7B69">
        <w:rPr>
          <w:b/>
          <w:bCs/>
        </w:rPr>
        <w:t>razvojne institucije</w:t>
      </w:r>
    </w:p>
    <w:p w14:paraId="1E076E3F" w14:textId="1E289C3D" w:rsidR="001F3CA4" w:rsidRDefault="001C0D8C" w:rsidP="001C0D8C">
      <w:r>
        <w:t xml:space="preserve">Čeprav je razvojna in podporna mreža institucij v območju LAS razmeroma </w:t>
      </w:r>
      <w:r w:rsidR="00ED7102">
        <w:t xml:space="preserve">skromna, pa </w:t>
      </w:r>
      <w:r w:rsidR="00DA65A4">
        <w:t xml:space="preserve">obstaja potencial za krepitev </w:t>
      </w:r>
      <w:r w:rsidR="00ED7102">
        <w:t xml:space="preserve">sodelovanja </w:t>
      </w:r>
      <w:r w:rsidR="001E5A08">
        <w:t>tudi v širšem območju (</w:t>
      </w:r>
      <w:r w:rsidR="00DA65A4">
        <w:t xml:space="preserve">v sodelovanju  z </w:t>
      </w:r>
      <w:r w:rsidR="006C1F5A">
        <w:t xml:space="preserve">loklanimi skupnostmi, </w:t>
      </w:r>
      <w:r w:rsidR="001E5A08">
        <w:t>regionaln</w:t>
      </w:r>
      <w:r w:rsidR="00DA65A4">
        <w:t>imi</w:t>
      </w:r>
      <w:r w:rsidR="001E5A08">
        <w:t xml:space="preserve"> razvojn</w:t>
      </w:r>
      <w:r w:rsidR="00DA65A4">
        <w:t>imi</w:t>
      </w:r>
      <w:r w:rsidR="001E5A08">
        <w:t xml:space="preserve"> agencij</w:t>
      </w:r>
      <w:r w:rsidR="00DA65A4">
        <w:t>ami</w:t>
      </w:r>
      <w:r w:rsidR="001E5A08">
        <w:t xml:space="preserve">, </w:t>
      </w:r>
      <w:r w:rsidR="00DA65A4">
        <w:t>izobraževalnimi in raziskovalnimi ustanovami</w:t>
      </w:r>
      <w:r w:rsidR="00BB4029">
        <w:t>, gospodarskimi združenji idr.). Potencial je tudi v krepitvi čezmejnega sodelovanja z Avstrijo</w:t>
      </w:r>
      <w:r w:rsidR="004E5438">
        <w:t xml:space="preserve"> in sosednjimi LAS (</w:t>
      </w:r>
      <w:r w:rsidR="000E0952">
        <w:t>trajnostni turizem, krožno gospodarstvo, ohranjanje narave, podnebne spremembe, digitalizacija)</w:t>
      </w:r>
      <w:r w:rsidR="00BB4029">
        <w:t>.</w:t>
      </w:r>
      <w:r w:rsidR="00DA65A4">
        <w:t xml:space="preserve"> </w:t>
      </w:r>
    </w:p>
    <w:p w14:paraId="60071FB8" w14:textId="7D39D0C2" w:rsidR="00385226" w:rsidRDefault="00295604" w:rsidP="001C0D8C">
      <w:r>
        <w:t>Na območju deluje nekaj socialnih podjetij, ki predstavljajo potencial za povezovanje</w:t>
      </w:r>
      <w:r w:rsidR="00712E73">
        <w:t>, krepitev družbenih inovacij in manjkajočih lokalnih storitev</w:t>
      </w:r>
      <w:r w:rsidR="008A5776">
        <w:t xml:space="preserve"> v sodelovanju z javnimi institucijami in gospodarstvom.</w:t>
      </w:r>
    </w:p>
    <w:p w14:paraId="0A047E23" w14:textId="0DF81DAE" w:rsidR="00C56249" w:rsidRDefault="00BB3BE3" w:rsidP="007022FE">
      <w:pPr>
        <w:rPr>
          <w:b/>
          <w:bCs/>
        </w:rPr>
      </w:pPr>
      <w:r w:rsidRPr="007022FE">
        <w:rPr>
          <w:b/>
          <w:bCs/>
        </w:rPr>
        <w:t>Civilna družba</w:t>
      </w:r>
    </w:p>
    <w:p w14:paraId="331BF37C" w14:textId="77777777" w:rsidR="00843D04" w:rsidRDefault="00BB263C" w:rsidP="0094419A">
      <w:r>
        <w:t>Društva predstavljajo osrednji razvojni potencial za krepitev povezanosti prebivalstva, večjo kakovost življenja</w:t>
      </w:r>
      <w:r w:rsidR="00F552EF">
        <w:t xml:space="preserve"> za različne skupine prebivalstva, prav tako pa so pomembne za varovanje narave, zaščito in reševanje.</w:t>
      </w:r>
      <w:r w:rsidR="00A541CE">
        <w:t xml:space="preserve"> </w:t>
      </w:r>
    </w:p>
    <w:p w14:paraId="16FDE12A" w14:textId="00D62A28" w:rsidR="00B17833" w:rsidRDefault="00A541CE" w:rsidP="0094419A">
      <w:r>
        <w:lastRenderedPageBreak/>
        <w:t xml:space="preserve">Prepoznane so kot povezovalec </w:t>
      </w:r>
      <w:r w:rsidR="0076297D">
        <w:t xml:space="preserve">med javnim in zasebnim, hkrati pa preko spodbujanja in aktiviranja prostovoljstva </w:t>
      </w:r>
      <w:r w:rsidR="00A73C62">
        <w:t>vnašajo tudi nove oblike organiziranosti in inovativna znanja.</w:t>
      </w:r>
      <w:r w:rsidR="008A5776">
        <w:t xml:space="preserve"> </w:t>
      </w:r>
      <w:r w:rsidR="00D873E9">
        <w:t>Posamezna društva so aktivna v okviru nacionalnih organizacij</w:t>
      </w:r>
      <w:r w:rsidR="005A7E46">
        <w:t>, kjer pra</w:t>
      </w:r>
      <w:r w:rsidR="005B54D0">
        <w:t>v</w:t>
      </w:r>
      <w:r w:rsidR="005A7E46">
        <w:t xml:space="preserve"> tako krepijo svojo usposobljenost. </w:t>
      </w:r>
      <w:r w:rsidR="00A60A4B">
        <w:t xml:space="preserve"> </w:t>
      </w:r>
    </w:p>
    <w:p w14:paraId="02E9F854" w14:textId="060CA3A5" w:rsidR="00BB3BE3" w:rsidRPr="00DB6833" w:rsidRDefault="00BB3BE3" w:rsidP="00777DC1">
      <w:pPr>
        <w:pStyle w:val="Brezrazmikov"/>
        <w:ind w:left="720"/>
        <w:rPr>
          <w:rFonts w:eastAsiaTheme="majorEastAsia" w:cs="Arial"/>
          <w:b/>
          <w:bCs/>
          <w:sz w:val="22"/>
          <w:szCs w:val="22"/>
          <w:lang w:eastAsia="en-US"/>
        </w:rPr>
      </w:pPr>
    </w:p>
    <w:p w14:paraId="7CEA68E2" w14:textId="77777777" w:rsidR="00A96BC7" w:rsidRDefault="00A96BC7">
      <w:pPr>
        <w:spacing w:line="276" w:lineRule="auto"/>
        <w:jc w:val="left"/>
        <w:rPr>
          <w:rFonts w:eastAsiaTheme="majorEastAsia" w:cstheme="majorBidi"/>
          <w:b/>
          <w:bCs/>
          <w:caps/>
          <w:color w:val="2DAEE1"/>
        </w:rPr>
      </w:pPr>
      <w:bookmarkStart w:id="65" w:name="_Toc423424302"/>
      <w:r>
        <w:br w:type="page"/>
      </w:r>
    </w:p>
    <w:p w14:paraId="0C9C5815" w14:textId="07FFD711" w:rsidR="006B70C6" w:rsidRPr="00DB6833" w:rsidRDefault="00EE62C2" w:rsidP="00084706">
      <w:pPr>
        <w:pStyle w:val="Naslov1"/>
      </w:pPr>
      <w:bookmarkStart w:id="66" w:name="_Toc136359370"/>
      <w:r>
        <w:lastRenderedPageBreak/>
        <w:t xml:space="preserve">5. </w:t>
      </w:r>
      <w:r w:rsidR="00A37435" w:rsidRPr="00DB6833">
        <w:t>Opis SLR</w:t>
      </w:r>
      <w:r w:rsidR="00265E0B" w:rsidRPr="00DB6833">
        <w:t>,</w:t>
      </w:r>
      <w:r w:rsidR="00A37435" w:rsidRPr="00DB6833">
        <w:t xml:space="preserve"> </w:t>
      </w:r>
      <w:r w:rsidR="00460AC0" w:rsidRPr="00DB6833">
        <w:t xml:space="preserve">njenih </w:t>
      </w:r>
      <w:r w:rsidR="005E574D" w:rsidRPr="00DB6833">
        <w:t xml:space="preserve">ciljev </w:t>
      </w:r>
      <w:r w:rsidR="00A37435" w:rsidRPr="00DB6833">
        <w:t xml:space="preserve">in </w:t>
      </w:r>
      <w:r w:rsidR="00C56249" w:rsidRPr="00DB6833">
        <w:t>ukrepov</w:t>
      </w:r>
      <w:r w:rsidR="00265E0B" w:rsidRPr="00DB6833">
        <w:t>,</w:t>
      </w:r>
      <w:r w:rsidR="00C56249" w:rsidRPr="00DB6833">
        <w:t xml:space="preserve"> </w:t>
      </w:r>
      <w:r w:rsidR="00A37435" w:rsidRPr="00DB6833">
        <w:t>vključno z določitvijo mejnikov in ciljnih vrednosti kazalnikov</w:t>
      </w:r>
      <w:bookmarkEnd w:id="65"/>
      <w:bookmarkEnd w:id="66"/>
      <w:r w:rsidR="00805CD4" w:rsidRPr="00DB6833">
        <w:t xml:space="preserve"> </w:t>
      </w:r>
    </w:p>
    <w:p w14:paraId="22DE83A6" w14:textId="037AE946" w:rsidR="001779E3" w:rsidRDefault="00214512" w:rsidP="001970FE">
      <w:pPr>
        <w:pStyle w:val="Naslov2"/>
      </w:pPr>
      <w:bookmarkStart w:id="67" w:name="_Toc136359371"/>
      <w:r w:rsidRPr="00DB6833">
        <w:t>5</w:t>
      </w:r>
      <w:r w:rsidR="00A12D91" w:rsidRPr="00DB6833">
        <w:t>.1</w:t>
      </w:r>
      <w:r w:rsidR="001779E3" w:rsidRPr="00DB6833">
        <w:t xml:space="preserve"> </w:t>
      </w:r>
      <w:bookmarkStart w:id="68" w:name="_Toc418773722"/>
      <w:bookmarkStart w:id="69" w:name="_Toc423424301"/>
      <w:r w:rsidR="001779E3" w:rsidRPr="001970FE">
        <w:t>Opis</w:t>
      </w:r>
      <w:r w:rsidR="00C56249" w:rsidRPr="00DB6833">
        <w:t xml:space="preserve"> </w:t>
      </w:r>
      <w:r w:rsidR="00460AC0" w:rsidRPr="00DB6833">
        <w:t>cilje</w:t>
      </w:r>
      <w:r w:rsidR="00A10A0E" w:rsidRPr="00DB6833">
        <w:t>v in</w:t>
      </w:r>
      <w:r w:rsidR="00460AC0" w:rsidRPr="00DB6833">
        <w:t xml:space="preserve"> </w:t>
      </w:r>
      <w:r w:rsidR="00C56249" w:rsidRPr="00DB6833">
        <w:t>ukrepov SLR</w:t>
      </w:r>
      <w:r w:rsidR="00A10A0E" w:rsidRPr="00DB6833">
        <w:t>,</w:t>
      </w:r>
      <w:r w:rsidR="00C56249" w:rsidRPr="00DB6833">
        <w:t xml:space="preserve"> vključno z določitvijo mejnikov in ciljnih vrednosti kazalnikov</w:t>
      </w:r>
      <w:bookmarkEnd w:id="67"/>
      <w:r w:rsidR="00C56249" w:rsidRPr="00DB6833">
        <w:t xml:space="preserve"> </w:t>
      </w:r>
      <w:bookmarkEnd w:id="68"/>
      <w:bookmarkEnd w:id="69"/>
    </w:p>
    <w:p w14:paraId="19289660" w14:textId="2C2871E5" w:rsidR="009A7E89" w:rsidRDefault="009A7E89" w:rsidP="009A7E89">
      <w:pPr>
        <w:pStyle w:val="Naslov3"/>
      </w:pPr>
      <w:bookmarkStart w:id="70" w:name="_Toc136359372"/>
      <w:r>
        <w:t>5.1.1 Opis ciljev SLR</w:t>
      </w:r>
      <w:bookmarkEnd w:id="70"/>
    </w:p>
    <w:p w14:paraId="4DDDC953" w14:textId="520EED17" w:rsidR="009A7E89" w:rsidRDefault="0007758D" w:rsidP="0007758D">
      <w:r>
        <w:t xml:space="preserve">Cilja SLR </w:t>
      </w:r>
      <w:r w:rsidR="00800566">
        <w:t xml:space="preserve">skladno z navodili za pripravo SLR </w:t>
      </w:r>
      <w:r>
        <w:t>izhajata iz ciljev skladov:</w:t>
      </w:r>
    </w:p>
    <w:p w14:paraId="682AD248" w14:textId="3917E2D6" w:rsidR="0007758D" w:rsidRPr="00FB7F5D" w:rsidRDefault="00686125" w:rsidP="007B53A4">
      <w:pPr>
        <w:pStyle w:val="Odstavekseznama"/>
        <w:numPr>
          <w:ilvl w:val="0"/>
          <w:numId w:val="7"/>
        </w:numPr>
      </w:pPr>
      <w:r w:rsidRPr="00686125">
        <w:rPr>
          <w:b/>
          <w:bCs/>
        </w:rPr>
        <w:t>EKSRP</w:t>
      </w:r>
      <w:r>
        <w:t xml:space="preserve">: </w:t>
      </w:r>
      <w:r w:rsidR="00FB7F5D" w:rsidRPr="00D57447">
        <w:t>Spodbujanje zaposlovanja, rasti, enakosti spolov, vključno s participacijo žensk v kmetovanju, socialne vključenosti in lokalnega razvoja na podeželju, vključno s krožnim biogospodarstvom in trajnostnim gozdarstvom.</w:t>
      </w:r>
      <w:r w:rsidR="00FB7F5D">
        <w:t xml:space="preserve"> </w:t>
      </w:r>
    </w:p>
    <w:p w14:paraId="2C59BE37" w14:textId="7A8633C2" w:rsidR="00FB7F5D" w:rsidRDefault="00686125" w:rsidP="007B53A4">
      <w:pPr>
        <w:pStyle w:val="Odstavekseznama"/>
        <w:numPr>
          <w:ilvl w:val="0"/>
          <w:numId w:val="7"/>
        </w:numPr>
      </w:pPr>
      <w:r w:rsidRPr="00686125">
        <w:rPr>
          <w:b/>
          <w:bCs/>
        </w:rPr>
        <w:t>ESRR</w:t>
      </w:r>
      <w:r>
        <w:t xml:space="preserve">: </w:t>
      </w:r>
      <w:r w:rsidR="00F42E90" w:rsidRPr="00D57447">
        <w:t>Spodbujanje celostnega in vključujočega socialnega, gospodarskega in okoljskega lokalnega razvoja, kulture, naravne dediščine, trajnostnega turizma in varnosti na območjih, ki niso mestna območja.</w:t>
      </w:r>
      <w:r w:rsidR="00F42E90">
        <w:t xml:space="preserve"> </w:t>
      </w:r>
    </w:p>
    <w:p w14:paraId="521C0067" w14:textId="77777777" w:rsidR="00F42E90" w:rsidRDefault="00F42E90" w:rsidP="00F42E90">
      <w:pPr>
        <w:pStyle w:val="Odstavekseznama"/>
      </w:pPr>
    </w:p>
    <w:p w14:paraId="3D957245" w14:textId="477EA488" w:rsidR="00073490" w:rsidRPr="0027647F" w:rsidRDefault="00B84091" w:rsidP="00DB6833">
      <w:pPr>
        <w:spacing w:after="0"/>
        <w:rPr>
          <w:rFonts w:eastAsia="Times New Roman" w:cs="Arial"/>
          <w:b/>
          <w:i/>
          <w:sz w:val="20"/>
          <w:szCs w:val="20"/>
          <w:lang w:eastAsia="sl-SI"/>
        </w:rPr>
      </w:pPr>
      <w:r w:rsidRPr="0027647F">
        <w:rPr>
          <w:rFonts w:eastAsia="Times New Roman" w:cs="Arial"/>
          <w:b/>
          <w:i/>
          <w:sz w:val="20"/>
          <w:szCs w:val="20"/>
          <w:lang w:eastAsia="sl-SI"/>
        </w:rPr>
        <w:t>Ukrepi SLR in izb</w:t>
      </w:r>
      <w:r w:rsidR="00A10A0E" w:rsidRPr="0027647F">
        <w:rPr>
          <w:rFonts w:eastAsia="Times New Roman" w:cs="Arial"/>
          <w:b/>
          <w:i/>
          <w:sz w:val="20"/>
          <w:szCs w:val="20"/>
          <w:lang w:eastAsia="sl-SI"/>
        </w:rPr>
        <w:t>ira</w:t>
      </w:r>
      <w:r w:rsidRPr="0027647F">
        <w:rPr>
          <w:rFonts w:eastAsia="Times New Roman" w:cs="Arial"/>
          <w:b/>
          <w:i/>
          <w:sz w:val="20"/>
          <w:szCs w:val="20"/>
          <w:lang w:eastAsia="sl-SI"/>
        </w:rPr>
        <w:t xml:space="preserve"> kazalnikov</w:t>
      </w:r>
    </w:p>
    <w:tbl>
      <w:tblPr>
        <w:tblStyle w:val="Tabelamrea"/>
        <w:tblW w:w="5000" w:type="pct"/>
        <w:tblLook w:val="04A0" w:firstRow="1" w:lastRow="0" w:firstColumn="1" w:lastColumn="0" w:noHBand="0" w:noVBand="1"/>
      </w:tblPr>
      <w:tblGrid>
        <w:gridCol w:w="1407"/>
        <w:gridCol w:w="4529"/>
        <w:gridCol w:w="759"/>
        <w:gridCol w:w="1057"/>
        <w:gridCol w:w="1310"/>
      </w:tblGrid>
      <w:tr w:rsidR="00182F6C" w:rsidRPr="00182F6C" w14:paraId="34CDC23B" w14:textId="77777777" w:rsidTr="0077744B">
        <w:trPr>
          <w:trHeight w:val="1282"/>
        </w:trPr>
        <w:tc>
          <w:tcPr>
            <w:tcW w:w="776" w:type="pct"/>
            <w:shd w:val="clear" w:color="auto" w:fill="F2F2F2" w:themeFill="background1" w:themeFillShade="F2"/>
          </w:tcPr>
          <w:p w14:paraId="6620858F" w14:textId="0382E7DB" w:rsidR="00B84091" w:rsidRPr="00182F6C" w:rsidRDefault="00B84091" w:rsidP="0085090A">
            <w:pPr>
              <w:pStyle w:val="Brezrazmikov"/>
              <w:spacing w:line="276" w:lineRule="auto"/>
              <w:jc w:val="center"/>
              <w:rPr>
                <w:rFonts w:cs="Arial"/>
                <w:b/>
                <w:color w:val="404040" w:themeColor="text1" w:themeTint="BF"/>
                <w:sz w:val="18"/>
                <w:szCs w:val="18"/>
              </w:rPr>
            </w:pPr>
            <w:r w:rsidRPr="00182F6C">
              <w:rPr>
                <w:rFonts w:cs="Arial"/>
                <w:b/>
                <w:color w:val="404040" w:themeColor="text1" w:themeTint="BF"/>
                <w:sz w:val="18"/>
                <w:szCs w:val="18"/>
              </w:rPr>
              <w:br/>
            </w:r>
          </w:p>
          <w:p w14:paraId="259DE458" w14:textId="77777777" w:rsidR="0099374C" w:rsidRPr="00182F6C" w:rsidRDefault="0099374C" w:rsidP="00B84091">
            <w:pPr>
              <w:pStyle w:val="Brezrazmikov"/>
              <w:spacing w:line="276" w:lineRule="auto"/>
              <w:jc w:val="center"/>
              <w:rPr>
                <w:rFonts w:cs="Arial"/>
                <w:b/>
                <w:color w:val="404040" w:themeColor="text1" w:themeTint="BF"/>
                <w:sz w:val="18"/>
                <w:szCs w:val="18"/>
              </w:rPr>
            </w:pPr>
          </w:p>
          <w:p w14:paraId="4A287FAC" w14:textId="140F2F7F" w:rsidR="00B84091" w:rsidRPr="00182F6C" w:rsidRDefault="00B84091" w:rsidP="00B84091">
            <w:pPr>
              <w:pStyle w:val="Brezrazmikov"/>
              <w:spacing w:line="276" w:lineRule="auto"/>
              <w:jc w:val="center"/>
              <w:rPr>
                <w:rFonts w:cs="Arial"/>
                <w:b/>
                <w:color w:val="404040" w:themeColor="text1" w:themeTint="BF"/>
                <w:sz w:val="18"/>
                <w:szCs w:val="18"/>
              </w:rPr>
            </w:pPr>
            <w:r w:rsidRPr="00182F6C">
              <w:rPr>
                <w:rFonts w:cs="Arial"/>
                <w:b/>
                <w:color w:val="404040" w:themeColor="text1" w:themeTint="BF"/>
                <w:sz w:val="18"/>
                <w:szCs w:val="18"/>
              </w:rPr>
              <w:t>Ukrep</w:t>
            </w:r>
          </w:p>
          <w:p w14:paraId="33A62A35" w14:textId="1AE587FD" w:rsidR="0099374C" w:rsidRPr="00182F6C" w:rsidRDefault="0099374C" w:rsidP="00B84091">
            <w:pPr>
              <w:pStyle w:val="Brezrazmikov"/>
              <w:spacing w:line="276" w:lineRule="auto"/>
              <w:jc w:val="center"/>
              <w:rPr>
                <w:rFonts w:cs="Arial"/>
                <w:b/>
                <w:color w:val="404040" w:themeColor="text1" w:themeTint="BF"/>
                <w:sz w:val="18"/>
                <w:szCs w:val="18"/>
              </w:rPr>
            </w:pPr>
          </w:p>
        </w:tc>
        <w:tc>
          <w:tcPr>
            <w:tcW w:w="2651" w:type="pct"/>
            <w:shd w:val="clear" w:color="auto" w:fill="F2F2F2" w:themeFill="background1" w:themeFillShade="F2"/>
            <w:vAlign w:val="center"/>
          </w:tcPr>
          <w:p w14:paraId="7067BD26" w14:textId="77777777" w:rsidR="00B84091" w:rsidRPr="00182F6C" w:rsidRDefault="00B84091" w:rsidP="005E0668">
            <w:pPr>
              <w:pStyle w:val="Brezrazmikov"/>
              <w:spacing w:line="276" w:lineRule="auto"/>
              <w:jc w:val="center"/>
              <w:rPr>
                <w:rFonts w:cs="Arial"/>
                <w:b/>
                <w:color w:val="404040" w:themeColor="text1" w:themeTint="BF"/>
                <w:sz w:val="18"/>
                <w:szCs w:val="18"/>
              </w:rPr>
            </w:pPr>
            <w:r w:rsidRPr="00182F6C">
              <w:rPr>
                <w:rFonts w:cs="Arial"/>
                <w:b/>
                <w:color w:val="404040" w:themeColor="text1" w:themeTint="BF"/>
                <w:sz w:val="18"/>
                <w:szCs w:val="18"/>
              </w:rPr>
              <w:t>Kazalnik</w:t>
            </w:r>
          </w:p>
          <w:p w14:paraId="08ADF040" w14:textId="729EB160" w:rsidR="0099374C" w:rsidRPr="00182F6C" w:rsidRDefault="0099374C" w:rsidP="005E0668">
            <w:pPr>
              <w:pStyle w:val="Brezrazmikov"/>
              <w:spacing w:line="276" w:lineRule="auto"/>
              <w:jc w:val="center"/>
              <w:rPr>
                <w:rFonts w:cs="Arial"/>
                <w:b/>
                <w:color w:val="404040" w:themeColor="text1" w:themeTint="BF"/>
                <w:sz w:val="18"/>
                <w:szCs w:val="18"/>
              </w:rPr>
            </w:pPr>
          </w:p>
        </w:tc>
        <w:tc>
          <w:tcPr>
            <w:tcW w:w="428" w:type="pct"/>
            <w:shd w:val="clear" w:color="auto" w:fill="F2F2F2" w:themeFill="background1" w:themeFillShade="F2"/>
          </w:tcPr>
          <w:p w14:paraId="625728C5" w14:textId="77777777" w:rsidR="00B84091" w:rsidRPr="00182F6C" w:rsidRDefault="00B84091" w:rsidP="005E0668">
            <w:pPr>
              <w:pStyle w:val="Brezrazmikov"/>
              <w:spacing w:line="276" w:lineRule="auto"/>
              <w:jc w:val="center"/>
              <w:rPr>
                <w:rFonts w:cs="Arial"/>
                <w:b/>
                <w:color w:val="404040" w:themeColor="text1" w:themeTint="BF"/>
                <w:sz w:val="18"/>
                <w:szCs w:val="18"/>
              </w:rPr>
            </w:pPr>
          </w:p>
          <w:p w14:paraId="4E6B12B3" w14:textId="77777777" w:rsidR="00B84091" w:rsidRPr="00182F6C" w:rsidRDefault="00B84091" w:rsidP="005E0668">
            <w:pPr>
              <w:pStyle w:val="Brezrazmikov"/>
              <w:spacing w:line="276" w:lineRule="auto"/>
              <w:jc w:val="center"/>
              <w:rPr>
                <w:rFonts w:cs="Arial"/>
                <w:b/>
                <w:color w:val="404040" w:themeColor="text1" w:themeTint="BF"/>
                <w:sz w:val="18"/>
                <w:szCs w:val="18"/>
              </w:rPr>
            </w:pPr>
          </w:p>
          <w:p w14:paraId="1FDEA7E2" w14:textId="77777777" w:rsidR="00B84091" w:rsidRPr="00182F6C" w:rsidRDefault="00B84091" w:rsidP="005E0668">
            <w:pPr>
              <w:pStyle w:val="Brezrazmikov"/>
              <w:spacing w:line="276" w:lineRule="auto"/>
              <w:jc w:val="center"/>
              <w:rPr>
                <w:rFonts w:cs="Arial"/>
                <w:b/>
                <w:color w:val="404040" w:themeColor="text1" w:themeTint="BF"/>
                <w:sz w:val="18"/>
                <w:szCs w:val="18"/>
              </w:rPr>
            </w:pPr>
          </w:p>
          <w:p w14:paraId="13E6752F" w14:textId="326DBE02" w:rsidR="00B84091" w:rsidRPr="00182F6C" w:rsidRDefault="00B84091" w:rsidP="00B84091">
            <w:pPr>
              <w:pStyle w:val="Brezrazmikov"/>
              <w:spacing w:line="276" w:lineRule="auto"/>
              <w:jc w:val="center"/>
              <w:rPr>
                <w:rFonts w:cs="Arial"/>
                <w:b/>
                <w:color w:val="404040" w:themeColor="text1" w:themeTint="BF"/>
                <w:sz w:val="18"/>
                <w:szCs w:val="18"/>
              </w:rPr>
            </w:pPr>
            <w:r w:rsidRPr="00182F6C">
              <w:rPr>
                <w:rFonts w:cs="Arial"/>
                <w:b/>
                <w:color w:val="404040" w:themeColor="text1" w:themeTint="BF"/>
                <w:sz w:val="18"/>
                <w:szCs w:val="18"/>
              </w:rPr>
              <w:t>Sklad</w:t>
            </w:r>
          </w:p>
        </w:tc>
        <w:tc>
          <w:tcPr>
            <w:tcW w:w="583" w:type="pct"/>
            <w:shd w:val="clear" w:color="auto" w:fill="F2F2F2" w:themeFill="background1" w:themeFillShade="F2"/>
            <w:vAlign w:val="center"/>
          </w:tcPr>
          <w:p w14:paraId="0B2A4CD1" w14:textId="0FCF1AB2" w:rsidR="00B84091" w:rsidRPr="00182F6C" w:rsidRDefault="00B84091" w:rsidP="005E0668">
            <w:pPr>
              <w:pStyle w:val="Brezrazmikov"/>
              <w:spacing w:line="276" w:lineRule="auto"/>
              <w:jc w:val="center"/>
              <w:rPr>
                <w:rFonts w:cs="Arial"/>
                <w:b/>
                <w:color w:val="404040" w:themeColor="text1" w:themeTint="BF"/>
                <w:sz w:val="18"/>
                <w:szCs w:val="18"/>
              </w:rPr>
            </w:pPr>
            <w:r w:rsidRPr="00182F6C">
              <w:rPr>
                <w:rFonts w:cs="Arial"/>
                <w:b/>
                <w:color w:val="404040" w:themeColor="text1" w:themeTint="BF"/>
                <w:sz w:val="18"/>
                <w:szCs w:val="18"/>
              </w:rPr>
              <w:t xml:space="preserve">Dosežena vrednost kazalnika na dan </w:t>
            </w:r>
            <w:r w:rsidR="006D4DAC" w:rsidRPr="00182F6C">
              <w:rPr>
                <w:rFonts w:cs="Arial"/>
                <w:b/>
                <w:color w:val="404040" w:themeColor="text1" w:themeTint="BF"/>
                <w:sz w:val="18"/>
                <w:szCs w:val="18"/>
              </w:rPr>
              <w:br/>
            </w:r>
            <w:r w:rsidRPr="00182F6C">
              <w:rPr>
                <w:rFonts w:cs="Arial"/>
                <w:b/>
                <w:color w:val="404040" w:themeColor="text1" w:themeTint="BF"/>
                <w:sz w:val="18"/>
                <w:szCs w:val="18"/>
              </w:rPr>
              <w:t>31.</w:t>
            </w:r>
            <w:r w:rsidR="00A10A0E" w:rsidRPr="00182F6C">
              <w:rPr>
                <w:rFonts w:cs="Arial"/>
                <w:b/>
                <w:color w:val="404040" w:themeColor="text1" w:themeTint="BF"/>
                <w:sz w:val="18"/>
                <w:szCs w:val="18"/>
              </w:rPr>
              <w:t xml:space="preserve"> </w:t>
            </w:r>
            <w:r w:rsidRPr="00182F6C">
              <w:rPr>
                <w:rFonts w:cs="Arial"/>
                <w:b/>
                <w:color w:val="404040" w:themeColor="text1" w:themeTint="BF"/>
                <w:sz w:val="18"/>
                <w:szCs w:val="18"/>
              </w:rPr>
              <w:t>12.</w:t>
            </w:r>
            <w:r w:rsidR="00A10A0E" w:rsidRPr="00182F6C">
              <w:rPr>
                <w:rFonts w:cs="Arial"/>
                <w:b/>
                <w:color w:val="404040" w:themeColor="text1" w:themeTint="BF"/>
                <w:sz w:val="18"/>
                <w:szCs w:val="18"/>
              </w:rPr>
              <w:t xml:space="preserve"> </w:t>
            </w:r>
            <w:r w:rsidRPr="00182F6C">
              <w:rPr>
                <w:rFonts w:cs="Arial"/>
                <w:b/>
                <w:color w:val="404040" w:themeColor="text1" w:themeTint="BF"/>
                <w:sz w:val="18"/>
                <w:szCs w:val="18"/>
              </w:rPr>
              <w:t>2025 za EKSRP/</w:t>
            </w:r>
            <w:r w:rsidR="006D4DAC" w:rsidRPr="00182F6C">
              <w:rPr>
                <w:rFonts w:cs="Arial"/>
                <w:b/>
                <w:color w:val="404040" w:themeColor="text1" w:themeTint="BF"/>
                <w:sz w:val="18"/>
                <w:szCs w:val="18"/>
              </w:rPr>
              <w:t xml:space="preserve"> </w:t>
            </w:r>
            <w:r w:rsidR="006D4DAC" w:rsidRPr="00182F6C">
              <w:rPr>
                <w:rFonts w:cs="Arial"/>
                <w:b/>
                <w:color w:val="404040" w:themeColor="text1" w:themeTint="BF"/>
                <w:sz w:val="18"/>
                <w:szCs w:val="18"/>
              </w:rPr>
              <w:br/>
            </w:r>
            <w:r w:rsidRPr="00182F6C">
              <w:rPr>
                <w:rFonts w:cs="Arial"/>
                <w:b/>
                <w:color w:val="404040" w:themeColor="text1" w:themeTint="BF"/>
                <w:sz w:val="18"/>
                <w:szCs w:val="18"/>
              </w:rPr>
              <w:t>31.</w:t>
            </w:r>
            <w:r w:rsidR="00A10A0E" w:rsidRPr="00182F6C">
              <w:rPr>
                <w:rFonts w:cs="Arial"/>
                <w:b/>
                <w:color w:val="404040" w:themeColor="text1" w:themeTint="BF"/>
                <w:sz w:val="18"/>
                <w:szCs w:val="18"/>
              </w:rPr>
              <w:t xml:space="preserve"> </w:t>
            </w:r>
            <w:r w:rsidRPr="00182F6C">
              <w:rPr>
                <w:rFonts w:cs="Arial"/>
                <w:b/>
                <w:color w:val="404040" w:themeColor="text1" w:themeTint="BF"/>
                <w:sz w:val="18"/>
                <w:szCs w:val="18"/>
              </w:rPr>
              <w:t>12.</w:t>
            </w:r>
            <w:r w:rsidR="00A10A0E" w:rsidRPr="00182F6C">
              <w:rPr>
                <w:rFonts w:cs="Arial"/>
                <w:b/>
                <w:color w:val="404040" w:themeColor="text1" w:themeTint="BF"/>
                <w:sz w:val="18"/>
                <w:szCs w:val="18"/>
              </w:rPr>
              <w:t xml:space="preserve"> </w:t>
            </w:r>
            <w:r w:rsidRPr="00182F6C">
              <w:rPr>
                <w:rFonts w:cs="Arial"/>
                <w:b/>
                <w:color w:val="404040" w:themeColor="text1" w:themeTint="BF"/>
                <w:sz w:val="18"/>
                <w:szCs w:val="18"/>
              </w:rPr>
              <w:t>2024 za ESRR</w:t>
            </w:r>
          </w:p>
        </w:tc>
        <w:tc>
          <w:tcPr>
            <w:tcW w:w="561" w:type="pct"/>
            <w:shd w:val="clear" w:color="auto" w:fill="F2F2F2" w:themeFill="background1" w:themeFillShade="F2"/>
            <w:vAlign w:val="center"/>
          </w:tcPr>
          <w:p w14:paraId="70D19F00" w14:textId="77777777" w:rsidR="00B84091" w:rsidRPr="00182F6C" w:rsidRDefault="00B84091" w:rsidP="005E0668">
            <w:pPr>
              <w:pStyle w:val="Brezrazmikov"/>
              <w:spacing w:line="276" w:lineRule="auto"/>
              <w:jc w:val="center"/>
              <w:rPr>
                <w:rFonts w:cs="Arial"/>
                <w:b/>
                <w:color w:val="404040" w:themeColor="text1" w:themeTint="BF"/>
                <w:sz w:val="18"/>
                <w:szCs w:val="18"/>
              </w:rPr>
            </w:pPr>
            <w:r w:rsidRPr="00182F6C">
              <w:rPr>
                <w:rFonts w:cs="Arial"/>
                <w:b/>
                <w:color w:val="404040" w:themeColor="text1" w:themeTint="BF"/>
                <w:sz w:val="18"/>
                <w:szCs w:val="18"/>
              </w:rPr>
              <w:t>Ciljna vrednost kazalnika na dan 31. 12. 2029</w:t>
            </w:r>
          </w:p>
        </w:tc>
      </w:tr>
      <w:tr w:rsidR="00182F6C" w:rsidRPr="00182F6C" w14:paraId="2D481C21" w14:textId="77777777" w:rsidTr="0077744B">
        <w:trPr>
          <w:trHeight w:val="512"/>
        </w:trPr>
        <w:tc>
          <w:tcPr>
            <w:tcW w:w="776" w:type="pct"/>
            <w:vMerge w:val="restart"/>
            <w:vAlign w:val="center"/>
          </w:tcPr>
          <w:p w14:paraId="54A11565" w14:textId="4268B21D" w:rsidR="00085396" w:rsidRPr="00182F6C" w:rsidRDefault="00085396" w:rsidP="005E0668">
            <w:pPr>
              <w:pStyle w:val="Brezrazmikov"/>
              <w:spacing w:line="276" w:lineRule="auto"/>
              <w:rPr>
                <w:rFonts w:cs="Arial"/>
                <w:b/>
                <w:iCs/>
                <w:color w:val="404040" w:themeColor="text1" w:themeTint="BF"/>
                <w:sz w:val="18"/>
                <w:szCs w:val="18"/>
              </w:rPr>
            </w:pPr>
            <w:r w:rsidRPr="00182F6C">
              <w:rPr>
                <w:rFonts w:cs="Arial"/>
                <w:b/>
                <w:iCs/>
                <w:color w:val="404040" w:themeColor="text1" w:themeTint="BF"/>
                <w:sz w:val="18"/>
                <w:szCs w:val="18"/>
              </w:rPr>
              <w:t>1. Dinamično lokalno gospodarstvo</w:t>
            </w:r>
          </w:p>
        </w:tc>
        <w:tc>
          <w:tcPr>
            <w:tcW w:w="2651" w:type="pct"/>
            <w:vAlign w:val="center"/>
          </w:tcPr>
          <w:p w14:paraId="42BE93DD" w14:textId="54783FFF" w:rsidR="00085396" w:rsidRPr="00182F6C" w:rsidRDefault="00085396" w:rsidP="005E0668">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R.39 Razvoj podeželskega gospodarstva: število podeželskih podjetij, vključno s podjetji na področju biogospodarstva, razvitih s podporo v okviru SKP</w:t>
            </w:r>
          </w:p>
        </w:tc>
        <w:tc>
          <w:tcPr>
            <w:tcW w:w="428" w:type="pct"/>
            <w:vAlign w:val="center"/>
          </w:tcPr>
          <w:p w14:paraId="243B6CC3" w14:textId="3F4D7755" w:rsidR="00085396" w:rsidRPr="00182F6C" w:rsidRDefault="00085396"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16C848C3" w14:textId="08CE2803" w:rsidR="00085396" w:rsidRPr="00182F6C" w:rsidRDefault="00085396" w:rsidP="005E0668">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1C9C251A" w14:textId="2D6F5063" w:rsidR="00085396" w:rsidRPr="00182F6C" w:rsidRDefault="0087048A" w:rsidP="005E0668">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3</w:t>
            </w:r>
          </w:p>
        </w:tc>
      </w:tr>
      <w:tr w:rsidR="00182F6C" w:rsidRPr="00182F6C" w14:paraId="5C6A3875" w14:textId="77777777" w:rsidTr="0077744B">
        <w:trPr>
          <w:trHeight w:val="512"/>
        </w:trPr>
        <w:tc>
          <w:tcPr>
            <w:tcW w:w="776" w:type="pct"/>
            <w:vMerge/>
            <w:vAlign w:val="center"/>
          </w:tcPr>
          <w:p w14:paraId="03886986" w14:textId="77777777" w:rsidR="00085396" w:rsidRPr="00182F6C" w:rsidRDefault="00085396" w:rsidP="005E0668">
            <w:pPr>
              <w:pStyle w:val="Brezrazmikov"/>
              <w:spacing w:line="276" w:lineRule="auto"/>
              <w:rPr>
                <w:rFonts w:cs="Arial"/>
                <w:b/>
                <w:iCs/>
                <w:color w:val="404040" w:themeColor="text1" w:themeTint="BF"/>
                <w:sz w:val="18"/>
                <w:szCs w:val="18"/>
              </w:rPr>
            </w:pPr>
          </w:p>
        </w:tc>
        <w:tc>
          <w:tcPr>
            <w:tcW w:w="2651" w:type="pct"/>
            <w:vAlign w:val="center"/>
          </w:tcPr>
          <w:p w14:paraId="2344DF5F" w14:textId="0C82AFEA" w:rsidR="00085396" w:rsidRPr="00182F6C" w:rsidRDefault="00085396" w:rsidP="005E0668">
            <w:pPr>
              <w:pStyle w:val="Brezrazmikov"/>
              <w:spacing w:line="276" w:lineRule="auto"/>
              <w:rPr>
                <w:rFonts w:cs="Arial"/>
                <w:color w:val="404040" w:themeColor="text1" w:themeTint="BF"/>
                <w:sz w:val="18"/>
                <w:szCs w:val="18"/>
              </w:rPr>
            </w:pPr>
            <w:r w:rsidRPr="00182F6C">
              <w:rPr>
                <w:rFonts w:cs="Arial"/>
                <w:color w:val="404040" w:themeColor="text1" w:themeTint="BF"/>
                <w:sz w:val="18"/>
                <w:szCs w:val="18"/>
              </w:rPr>
              <w:t>R.37 Rast in delovna mesta na podeželju: nova delovna mesta, ki prejemajo podporo v okviru projektov SKP</w:t>
            </w:r>
          </w:p>
        </w:tc>
        <w:tc>
          <w:tcPr>
            <w:tcW w:w="428" w:type="pct"/>
            <w:vAlign w:val="center"/>
          </w:tcPr>
          <w:p w14:paraId="243A0100" w14:textId="6037CEB3" w:rsidR="00085396" w:rsidRPr="00182F6C" w:rsidRDefault="00085396"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60452D65" w14:textId="158B6A56" w:rsidR="00085396" w:rsidRPr="00182F6C" w:rsidRDefault="00055A65" w:rsidP="005E0668">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58EB7812" w14:textId="4EB59B86" w:rsidR="00085396" w:rsidRPr="00182F6C" w:rsidRDefault="0087048A" w:rsidP="005E0668">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1</w:t>
            </w:r>
          </w:p>
        </w:tc>
      </w:tr>
      <w:tr w:rsidR="006D325A" w:rsidRPr="00182F6C" w14:paraId="4E872A35" w14:textId="77777777" w:rsidTr="0077744B">
        <w:trPr>
          <w:trHeight w:val="512"/>
        </w:trPr>
        <w:tc>
          <w:tcPr>
            <w:tcW w:w="776" w:type="pct"/>
            <w:vMerge/>
            <w:vAlign w:val="center"/>
          </w:tcPr>
          <w:p w14:paraId="7097FC92" w14:textId="77777777" w:rsidR="006D325A" w:rsidRPr="00182F6C" w:rsidRDefault="006D325A" w:rsidP="005E0668">
            <w:pPr>
              <w:pStyle w:val="Brezrazmikov"/>
              <w:spacing w:line="276" w:lineRule="auto"/>
              <w:rPr>
                <w:rFonts w:cs="Arial"/>
                <w:b/>
                <w:iCs/>
                <w:color w:val="404040" w:themeColor="text1" w:themeTint="BF"/>
                <w:sz w:val="18"/>
                <w:szCs w:val="18"/>
              </w:rPr>
            </w:pPr>
          </w:p>
        </w:tc>
        <w:tc>
          <w:tcPr>
            <w:tcW w:w="2651" w:type="pct"/>
            <w:vAlign w:val="center"/>
          </w:tcPr>
          <w:p w14:paraId="11C16DFE" w14:textId="4B927694" w:rsidR="006D325A" w:rsidRPr="006D325A" w:rsidRDefault="006D325A" w:rsidP="005E0668">
            <w:pPr>
              <w:pStyle w:val="Brezrazmikov"/>
              <w:spacing w:line="276" w:lineRule="auto"/>
              <w:rPr>
                <w:rFonts w:cs="Arial"/>
                <w:color w:val="404040" w:themeColor="text1" w:themeTint="BF"/>
                <w:sz w:val="18"/>
                <w:szCs w:val="18"/>
              </w:rPr>
            </w:pPr>
            <w:r>
              <w:rPr>
                <w:rFonts w:cs="Arial"/>
                <w:color w:val="404040" w:themeColor="text1" w:themeTint="BF"/>
                <w:sz w:val="18"/>
                <w:szCs w:val="18"/>
              </w:rPr>
              <w:t>R.1</w:t>
            </w:r>
            <w:r w:rsidRPr="006D325A">
              <w:rPr>
                <w:rFonts w:cs="Arial"/>
                <w:color w:val="404040" w:themeColor="text1" w:themeTint="BF"/>
                <w:sz w:val="18"/>
                <w:szCs w:val="18"/>
                <w:vertAlign w:val="superscript"/>
              </w:rPr>
              <w:t>PS</w:t>
            </w:r>
            <w:r>
              <w:rPr>
                <w:rFonts w:cs="Arial"/>
                <w:color w:val="404040" w:themeColor="text1" w:themeTint="BF"/>
                <w:sz w:val="18"/>
                <w:szCs w:val="18"/>
              </w:rPr>
              <w:t xml:space="preserve"> Izboljšanje uspešnosti s pomočjo znanja in inovacij: št. oseb, ki koristijo svetovanje, usposabljanje, izmenjavo izkušenj ali sodelujejo v operativnih skupinah evropskega parnerstva za inovacije, ki jih podpira SKP, da se okrepi uspešnost glede trajnosti gospodarstva, socialna, okoljska in podnebna uspešnost ter uspešnost glede učinkovite rabe virov</w:t>
            </w:r>
          </w:p>
        </w:tc>
        <w:tc>
          <w:tcPr>
            <w:tcW w:w="428" w:type="pct"/>
            <w:vAlign w:val="center"/>
          </w:tcPr>
          <w:p w14:paraId="44A573FA" w14:textId="2A5D847C" w:rsidR="006D325A" w:rsidRPr="00182F6C" w:rsidRDefault="006D325A"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1A5F1B55" w14:textId="60B044EA" w:rsidR="006D325A" w:rsidRPr="00182F6C" w:rsidRDefault="006D325A" w:rsidP="005E0668">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0</w:t>
            </w:r>
          </w:p>
        </w:tc>
        <w:tc>
          <w:tcPr>
            <w:tcW w:w="561" w:type="pct"/>
            <w:vAlign w:val="center"/>
          </w:tcPr>
          <w:p w14:paraId="4DA859BB" w14:textId="0BDCD952" w:rsidR="006D325A" w:rsidRDefault="0087048A" w:rsidP="005E0668">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15</w:t>
            </w:r>
          </w:p>
        </w:tc>
      </w:tr>
      <w:tr w:rsidR="00182F6C" w:rsidRPr="00182F6C" w14:paraId="16CF7139" w14:textId="77777777" w:rsidTr="0077744B">
        <w:trPr>
          <w:trHeight w:val="512"/>
        </w:trPr>
        <w:tc>
          <w:tcPr>
            <w:tcW w:w="776" w:type="pct"/>
            <w:vMerge/>
            <w:vAlign w:val="center"/>
          </w:tcPr>
          <w:p w14:paraId="14C1E1BA" w14:textId="77777777" w:rsidR="00085396" w:rsidRPr="00182F6C" w:rsidRDefault="00085396" w:rsidP="005E0668">
            <w:pPr>
              <w:pStyle w:val="Brezrazmikov"/>
              <w:spacing w:line="276" w:lineRule="auto"/>
              <w:rPr>
                <w:rFonts w:cs="Arial"/>
                <w:b/>
                <w:iCs/>
                <w:color w:val="404040" w:themeColor="text1" w:themeTint="BF"/>
                <w:sz w:val="18"/>
                <w:szCs w:val="18"/>
              </w:rPr>
            </w:pPr>
          </w:p>
        </w:tc>
        <w:tc>
          <w:tcPr>
            <w:tcW w:w="2651" w:type="pct"/>
            <w:vAlign w:val="center"/>
          </w:tcPr>
          <w:p w14:paraId="6CFD5D02" w14:textId="7F29DF50" w:rsidR="00085396" w:rsidRPr="00182F6C" w:rsidRDefault="00085396" w:rsidP="005E0668">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Število podprtih oziroma vzpostavljenih zaposlitev/mrež/dogodkov/produktov, ki so namenjeni spodbujanju lokalnega podjetništva (razen nosilcev dejavnosti na kmetiji)</w:t>
            </w:r>
          </w:p>
        </w:tc>
        <w:tc>
          <w:tcPr>
            <w:tcW w:w="428" w:type="pct"/>
            <w:vAlign w:val="center"/>
          </w:tcPr>
          <w:p w14:paraId="4EE5F7A8" w14:textId="24BD96A3" w:rsidR="00085396" w:rsidRPr="00182F6C" w:rsidRDefault="00982579"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ESRR</w:t>
            </w:r>
          </w:p>
        </w:tc>
        <w:tc>
          <w:tcPr>
            <w:tcW w:w="583" w:type="pct"/>
            <w:vAlign w:val="center"/>
          </w:tcPr>
          <w:p w14:paraId="675AD174" w14:textId="203747B7" w:rsidR="00085396" w:rsidRPr="00182F6C" w:rsidRDefault="00085396" w:rsidP="005E0668">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2DE21995" w14:textId="77777777" w:rsidR="00085396" w:rsidRDefault="00182139" w:rsidP="005E0668">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5</w:t>
            </w:r>
          </w:p>
          <w:p w14:paraId="22223EC9" w14:textId="37319BC3" w:rsidR="00182139" w:rsidRPr="00182F6C" w:rsidRDefault="00182139" w:rsidP="00182139">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Mrež/dogodkov</w:t>
            </w:r>
            <w:r w:rsidR="00872C59">
              <w:rPr>
                <w:rFonts w:cs="Arial"/>
                <w:bCs/>
                <w:iCs/>
                <w:color w:val="404040" w:themeColor="text1" w:themeTint="BF"/>
                <w:sz w:val="16"/>
                <w:szCs w:val="16"/>
              </w:rPr>
              <w:br/>
              <w:t>/produktov</w:t>
            </w:r>
          </w:p>
        </w:tc>
      </w:tr>
      <w:tr w:rsidR="00182F6C" w:rsidRPr="00182F6C" w14:paraId="7F1AD36E" w14:textId="77777777" w:rsidTr="0077744B">
        <w:trPr>
          <w:trHeight w:val="512"/>
        </w:trPr>
        <w:tc>
          <w:tcPr>
            <w:tcW w:w="776" w:type="pct"/>
            <w:vMerge/>
            <w:vAlign w:val="center"/>
          </w:tcPr>
          <w:p w14:paraId="50B426BB" w14:textId="77777777" w:rsidR="00085396" w:rsidRPr="00182F6C" w:rsidRDefault="00085396" w:rsidP="005E0668">
            <w:pPr>
              <w:pStyle w:val="Brezrazmikov"/>
              <w:spacing w:line="276" w:lineRule="auto"/>
              <w:rPr>
                <w:rFonts w:cs="Arial"/>
                <w:b/>
                <w:iCs/>
                <w:color w:val="404040" w:themeColor="text1" w:themeTint="BF"/>
                <w:sz w:val="18"/>
                <w:szCs w:val="18"/>
              </w:rPr>
            </w:pPr>
          </w:p>
        </w:tc>
        <w:tc>
          <w:tcPr>
            <w:tcW w:w="2651" w:type="pct"/>
            <w:vAlign w:val="center"/>
          </w:tcPr>
          <w:p w14:paraId="2A3EAF33" w14:textId="59D18D8E" w:rsidR="00085396" w:rsidRPr="00182F6C" w:rsidRDefault="00085396" w:rsidP="005E0668">
            <w:pPr>
              <w:pStyle w:val="Brezrazmikov"/>
              <w:spacing w:line="276" w:lineRule="auto"/>
              <w:rPr>
                <w:rFonts w:cs="Arial"/>
                <w:color w:val="404040" w:themeColor="text1" w:themeTint="BF"/>
                <w:sz w:val="18"/>
                <w:szCs w:val="18"/>
              </w:rPr>
            </w:pPr>
            <w:r w:rsidRPr="00182F6C">
              <w:rPr>
                <w:rFonts w:cs="Arial"/>
                <w:color w:val="404040" w:themeColor="text1" w:themeTint="BF"/>
                <w:sz w:val="18"/>
                <w:szCs w:val="18"/>
              </w:rPr>
              <w:t>Število podprtih lokalnih turističnih prireditev/produktov/storitev/programov/modelov/</w:t>
            </w:r>
            <w:r w:rsidRPr="00182F6C">
              <w:rPr>
                <w:rFonts w:cs="Arial"/>
                <w:color w:val="404040" w:themeColor="text1" w:themeTint="BF"/>
                <w:sz w:val="18"/>
                <w:szCs w:val="18"/>
              </w:rPr>
              <w:br/>
              <w:t>publikacij</w:t>
            </w:r>
          </w:p>
        </w:tc>
        <w:tc>
          <w:tcPr>
            <w:tcW w:w="428" w:type="pct"/>
            <w:vAlign w:val="center"/>
          </w:tcPr>
          <w:p w14:paraId="41D3F425" w14:textId="00D7D076" w:rsidR="00085396" w:rsidRPr="00182F6C" w:rsidRDefault="00982579"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ESRR</w:t>
            </w:r>
          </w:p>
        </w:tc>
        <w:tc>
          <w:tcPr>
            <w:tcW w:w="583" w:type="pct"/>
            <w:vAlign w:val="center"/>
          </w:tcPr>
          <w:p w14:paraId="7B4A0741" w14:textId="207B3079" w:rsidR="00085396" w:rsidRPr="00182F6C" w:rsidRDefault="00055A65" w:rsidP="005E0668">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62054451" w14:textId="49223F56" w:rsidR="00085396" w:rsidRPr="00182F6C" w:rsidRDefault="00872C59" w:rsidP="005E0668">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5</w:t>
            </w:r>
          </w:p>
        </w:tc>
      </w:tr>
      <w:tr w:rsidR="00182F6C" w:rsidRPr="00182F6C" w14:paraId="2C3A25D4" w14:textId="77777777" w:rsidTr="0077744B">
        <w:trPr>
          <w:trHeight w:val="423"/>
        </w:trPr>
        <w:tc>
          <w:tcPr>
            <w:tcW w:w="776" w:type="pct"/>
            <w:vMerge w:val="restart"/>
            <w:vAlign w:val="center"/>
          </w:tcPr>
          <w:p w14:paraId="426BF4FB" w14:textId="0F77A9BB" w:rsidR="00982579" w:rsidRPr="00182F6C" w:rsidRDefault="00982579" w:rsidP="00DC59EF">
            <w:pPr>
              <w:pStyle w:val="Brezrazmikov"/>
              <w:spacing w:line="276" w:lineRule="auto"/>
              <w:rPr>
                <w:rFonts w:cs="Arial"/>
                <w:b/>
                <w:iCs/>
                <w:color w:val="404040" w:themeColor="text1" w:themeTint="BF"/>
                <w:sz w:val="18"/>
                <w:szCs w:val="18"/>
              </w:rPr>
            </w:pPr>
            <w:r w:rsidRPr="00182F6C">
              <w:rPr>
                <w:rFonts w:cs="Arial"/>
                <w:b/>
                <w:iCs/>
                <w:color w:val="404040" w:themeColor="text1" w:themeTint="BF"/>
                <w:sz w:val="18"/>
                <w:szCs w:val="18"/>
              </w:rPr>
              <w:t xml:space="preserve">2. Kakovostno </w:t>
            </w:r>
            <w:r w:rsidRPr="00F66A30">
              <w:rPr>
                <w:rFonts w:cs="Arial"/>
                <w:b/>
                <w:iCs/>
                <w:color w:val="404040" w:themeColor="text1" w:themeTint="BF"/>
                <w:sz w:val="18"/>
                <w:szCs w:val="18"/>
              </w:rPr>
              <w:t xml:space="preserve">življenje </w:t>
            </w:r>
            <w:r w:rsidR="00CC4A9A" w:rsidRPr="00F66A30">
              <w:rPr>
                <w:rFonts w:cs="Arial"/>
                <w:b/>
                <w:iCs/>
                <w:color w:val="404040" w:themeColor="text1" w:themeTint="BF"/>
                <w:sz w:val="18"/>
                <w:szCs w:val="18"/>
              </w:rPr>
              <w:t>v območju LAS</w:t>
            </w:r>
          </w:p>
        </w:tc>
        <w:tc>
          <w:tcPr>
            <w:tcW w:w="2651" w:type="pct"/>
            <w:vAlign w:val="center"/>
          </w:tcPr>
          <w:p w14:paraId="42A2169A" w14:textId="2C01F74C" w:rsidR="00982579" w:rsidRPr="00182F6C" w:rsidRDefault="00982579" w:rsidP="00DC59EF">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R.41 Povezovanje evropskega podeželja: delež podeželskega prebivalstva, ki ima koristi od boljšega dostopa do storitev in infrastrukture zaradi podpore iz SKP</w:t>
            </w:r>
          </w:p>
        </w:tc>
        <w:tc>
          <w:tcPr>
            <w:tcW w:w="428" w:type="pct"/>
            <w:vAlign w:val="center"/>
          </w:tcPr>
          <w:p w14:paraId="5F49EE7B" w14:textId="430A51D7" w:rsidR="00982579" w:rsidRPr="00182F6C" w:rsidRDefault="00982579"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324ECB09" w14:textId="67E1B6CE" w:rsidR="00982579" w:rsidRPr="00182F6C" w:rsidRDefault="00982579" w:rsidP="00DC59EF">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13CFF6C2" w14:textId="2D867834" w:rsidR="00982579" w:rsidRPr="00182F6C" w:rsidRDefault="003E016B" w:rsidP="00DC59EF">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500</w:t>
            </w:r>
          </w:p>
        </w:tc>
      </w:tr>
      <w:tr w:rsidR="00182F6C" w:rsidRPr="00182F6C" w14:paraId="7EBC42E3" w14:textId="77777777" w:rsidTr="0077744B">
        <w:trPr>
          <w:trHeight w:val="423"/>
        </w:trPr>
        <w:tc>
          <w:tcPr>
            <w:tcW w:w="776" w:type="pct"/>
            <w:vMerge/>
            <w:vAlign w:val="center"/>
          </w:tcPr>
          <w:p w14:paraId="03B9689E" w14:textId="77777777" w:rsidR="00982579" w:rsidRPr="00182F6C" w:rsidRDefault="00982579" w:rsidP="00DC59EF">
            <w:pPr>
              <w:pStyle w:val="Brezrazmikov"/>
              <w:spacing w:line="276" w:lineRule="auto"/>
              <w:rPr>
                <w:rFonts w:cs="Arial"/>
                <w:b/>
                <w:iCs/>
                <w:color w:val="404040" w:themeColor="text1" w:themeTint="BF"/>
                <w:sz w:val="18"/>
                <w:szCs w:val="18"/>
              </w:rPr>
            </w:pPr>
          </w:p>
        </w:tc>
        <w:tc>
          <w:tcPr>
            <w:tcW w:w="2651" w:type="pct"/>
            <w:vAlign w:val="center"/>
          </w:tcPr>
          <w:p w14:paraId="7AEF15B0" w14:textId="01CD34CF" w:rsidR="00982579" w:rsidRPr="00182F6C" w:rsidRDefault="00982579" w:rsidP="00DC59EF">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R.40 Pametni prehod podeželskega gospodarstva: število strategij pametnih vasi, ki prejemajo podporo</w:t>
            </w:r>
          </w:p>
        </w:tc>
        <w:tc>
          <w:tcPr>
            <w:tcW w:w="428" w:type="pct"/>
            <w:vAlign w:val="center"/>
          </w:tcPr>
          <w:p w14:paraId="41200C28" w14:textId="66141518" w:rsidR="00982579" w:rsidRPr="00182F6C" w:rsidRDefault="00982579"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057F20E5" w14:textId="03C7093B" w:rsidR="00982579" w:rsidRPr="00182F6C" w:rsidRDefault="00982579" w:rsidP="00DC59EF">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791D93CE" w14:textId="3A128932" w:rsidR="00982579" w:rsidRPr="00182F6C" w:rsidRDefault="003E016B" w:rsidP="00DC59EF">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1</w:t>
            </w:r>
          </w:p>
        </w:tc>
      </w:tr>
      <w:tr w:rsidR="00182F6C" w:rsidRPr="00182F6C" w14:paraId="126A9FAB" w14:textId="77777777" w:rsidTr="0077744B">
        <w:trPr>
          <w:trHeight w:val="423"/>
        </w:trPr>
        <w:tc>
          <w:tcPr>
            <w:tcW w:w="776" w:type="pct"/>
            <w:vMerge/>
            <w:vAlign w:val="center"/>
          </w:tcPr>
          <w:p w14:paraId="5B5678C8" w14:textId="77777777" w:rsidR="00982579" w:rsidRPr="00182F6C" w:rsidRDefault="00982579" w:rsidP="00DC59EF">
            <w:pPr>
              <w:pStyle w:val="Brezrazmikov"/>
              <w:spacing w:line="276" w:lineRule="auto"/>
              <w:rPr>
                <w:rFonts w:cs="Arial"/>
                <w:b/>
                <w:iCs/>
                <w:color w:val="404040" w:themeColor="text1" w:themeTint="BF"/>
                <w:sz w:val="18"/>
                <w:szCs w:val="18"/>
              </w:rPr>
            </w:pPr>
          </w:p>
        </w:tc>
        <w:tc>
          <w:tcPr>
            <w:tcW w:w="2651" w:type="pct"/>
            <w:vAlign w:val="center"/>
          </w:tcPr>
          <w:p w14:paraId="1F648180" w14:textId="390BC779" w:rsidR="00982579" w:rsidRPr="00182F6C" w:rsidRDefault="00982579" w:rsidP="00DC59EF">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Površina prenovljenih/obnovljenih javnih površin za skupno uporabo</w:t>
            </w:r>
          </w:p>
        </w:tc>
        <w:tc>
          <w:tcPr>
            <w:tcW w:w="428" w:type="pct"/>
            <w:vAlign w:val="center"/>
          </w:tcPr>
          <w:p w14:paraId="6DC8D41A" w14:textId="049B7A4F" w:rsidR="00982579" w:rsidRPr="00182F6C" w:rsidRDefault="00982579"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ESRR</w:t>
            </w:r>
          </w:p>
        </w:tc>
        <w:tc>
          <w:tcPr>
            <w:tcW w:w="583" w:type="pct"/>
            <w:vAlign w:val="center"/>
          </w:tcPr>
          <w:p w14:paraId="4C7DEA06" w14:textId="13F034E4" w:rsidR="00982579" w:rsidRPr="00182F6C" w:rsidRDefault="00982579" w:rsidP="00DC59EF">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1587B655" w14:textId="27C6D123" w:rsidR="00982579" w:rsidRPr="00182F6C" w:rsidRDefault="003E016B" w:rsidP="00DC59EF">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150 m2</w:t>
            </w:r>
          </w:p>
        </w:tc>
      </w:tr>
      <w:tr w:rsidR="00EC60D7" w:rsidRPr="00182F6C" w14:paraId="4EFB1B13" w14:textId="77777777" w:rsidTr="0077744B">
        <w:trPr>
          <w:trHeight w:val="856"/>
        </w:trPr>
        <w:tc>
          <w:tcPr>
            <w:tcW w:w="776" w:type="pct"/>
            <w:vMerge/>
            <w:vAlign w:val="center"/>
          </w:tcPr>
          <w:p w14:paraId="5835453E" w14:textId="77777777" w:rsidR="00EC60D7" w:rsidRPr="00182F6C" w:rsidRDefault="00EC60D7" w:rsidP="00DC59EF">
            <w:pPr>
              <w:pStyle w:val="Brezrazmikov"/>
              <w:spacing w:line="276" w:lineRule="auto"/>
              <w:rPr>
                <w:rFonts w:cs="Arial"/>
                <w:b/>
                <w:iCs/>
                <w:color w:val="404040" w:themeColor="text1" w:themeTint="BF"/>
                <w:sz w:val="18"/>
                <w:szCs w:val="18"/>
              </w:rPr>
            </w:pPr>
          </w:p>
        </w:tc>
        <w:tc>
          <w:tcPr>
            <w:tcW w:w="2651" w:type="pct"/>
            <w:vAlign w:val="center"/>
          </w:tcPr>
          <w:p w14:paraId="0EAE4B2C" w14:textId="49D0F40E" w:rsidR="00EC60D7" w:rsidRPr="00182F6C" w:rsidRDefault="00EC60D7" w:rsidP="00DC59EF">
            <w:pPr>
              <w:pStyle w:val="Brezrazmikov"/>
              <w:spacing w:line="276" w:lineRule="auto"/>
              <w:rPr>
                <w:rFonts w:cs="Arial"/>
                <w:color w:val="404040" w:themeColor="text1" w:themeTint="BF"/>
                <w:sz w:val="18"/>
                <w:szCs w:val="18"/>
              </w:rPr>
            </w:pPr>
            <w:r w:rsidRPr="00182F6C">
              <w:rPr>
                <w:rFonts w:cs="Arial"/>
                <w:color w:val="404040" w:themeColor="text1" w:themeTint="BF"/>
                <w:sz w:val="18"/>
                <w:szCs w:val="18"/>
              </w:rPr>
              <w:t>Število inovativnih partnerstev/programov/mrež za spodbujanje in oblikovanje zdravega in aktivnega življenjskega sloga</w:t>
            </w:r>
          </w:p>
        </w:tc>
        <w:tc>
          <w:tcPr>
            <w:tcW w:w="428" w:type="pct"/>
            <w:vAlign w:val="center"/>
          </w:tcPr>
          <w:p w14:paraId="4F867CD3" w14:textId="5FD2A054" w:rsidR="00EC60D7" w:rsidRPr="00182F6C" w:rsidRDefault="00EC60D7" w:rsidP="00DC59EF">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ESRR</w:t>
            </w:r>
          </w:p>
        </w:tc>
        <w:tc>
          <w:tcPr>
            <w:tcW w:w="583" w:type="pct"/>
            <w:vAlign w:val="center"/>
          </w:tcPr>
          <w:p w14:paraId="756F7A13" w14:textId="2E5DB18D" w:rsidR="00EC60D7" w:rsidRPr="00182F6C" w:rsidRDefault="00EC60D7" w:rsidP="00DC59EF">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50AB196C" w14:textId="11463E2B" w:rsidR="00EC60D7" w:rsidRPr="00182F6C" w:rsidRDefault="003E016B" w:rsidP="00DC59EF">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2</w:t>
            </w:r>
          </w:p>
        </w:tc>
      </w:tr>
      <w:tr w:rsidR="0077744B" w:rsidRPr="00182F6C" w14:paraId="5D818EEF" w14:textId="77777777" w:rsidTr="0077744B">
        <w:trPr>
          <w:trHeight w:val="423"/>
        </w:trPr>
        <w:tc>
          <w:tcPr>
            <w:tcW w:w="776" w:type="pct"/>
            <w:vMerge w:val="restart"/>
            <w:vAlign w:val="center"/>
          </w:tcPr>
          <w:p w14:paraId="4DC9F614" w14:textId="02D229D8" w:rsidR="0077744B" w:rsidRPr="00182F6C" w:rsidRDefault="0077744B" w:rsidP="006D325A">
            <w:pPr>
              <w:pStyle w:val="Brezrazmikov"/>
              <w:spacing w:line="276" w:lineRule="auto"/>
              <w:rPr>
                <w:rFonts w:cs="Arial"/>
                <w:b/>
                <w:iCs/>
                <w:color w:val="404040" w:themeColor="text1" w:themeTint="BF"/>
                <w:sz w:val="18"/>
                <w:szCs w:val="18"/>
              </w:rPr>
            </w:pPr>
            <w:r w:rsidRPr="00182F6C">
              <w:rPr>
                <w:rFonts w:cs="Arial"/>
                <w:b/>
                <w:iCs/>
                <w:color w:val="404040" w:themeColor="text1" w:themeTint="BF"/>
                <w:sz w:val="18"/>
                <w:szCs w:val="18"/>
              </w:rPr>
              <w:t>3. Vključenost ranljivih skupin</w:t>
            </w:r>
          </w:p>
        </w:tc>
        <w:tc>
          <w:tcPr>
            <w:tcW w:w="2651" w:type="pct"/>
            <w:vAlign w:val="center"/>
          </w:tcPr>
          <w:p w14:paraId="57F242B8" w14:textId="0D7B4FDB" w:rsidR="0077744B" w:rsidRPr="00182F6C" w:rsidRDefault="0077744B" w:rsidP="006D325A">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R.42 Spodbujanje socialne vključenosti: število oseb, zajetih v projekte socialnega vključevanja, ki prejemajo podporo</w:t>
            </w:r>
          </w:p>
        </w:tc>
        <w:tc>
          <w:tcPr>
            <w:tcW w:w="428" w:type="pct"/>
            <w:vAlign w:val="center"/>
          </w:tcPr>
          <w:p w14:paraId="03F66470" w14:textId="2DE1D844" w:rsidR="0077744B" w:rsidRPr="00182F6C" w:rsidRDefault="0077744B" w:rsidP="006D325A">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1E77DD21" w14:textId="592EF41F" w:rsidR="0077744B" w:rsidRPr="00182F6C" w:rsidRDefault="0077744B" w:rsidP="006D325A">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776AF68E" w14:textId="458E6F9F" w:rsidR="0077744B" w:rsidRPr="00182F6C" w:rsidRDefault="001C6869"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30</w:t>
            </w:r>
          </w:p>
        </w:tc>
      </w:tr>
      <w:tr w:rsidR="0077744B" w:rsidRPr="00182F6C" w14:paraId="4C5EA8BA" w14:textId="77777777" w:rsidTr="0077744B">
        <w:trPr>
          <w:trHeight w:val="423"/>
        </w:trPr>
        <w:tc>
          <w:tcPr>
            <w:tcW w:w="776" w:type="pct"/>
            <w:vMerge/>
            <w:vAlign w:val="center"/>
          </w:tcPr>
          <w:p w14:paraId="6209AAC2" w14:textId="77777777" w:rsidR="0077744B" w:rsidRPr="00182F6C" w:rsidRDefault="0077744B" w:rsidP="006D325A">
            <w:pPr>
              <w:pStyle w:val="Brezrazmikov"/>
              <w:spacing w:line="276" w:lineRule="auto"/>
              <w:rPr>
                <w:rFonts w:cs="Arial"/>
                <w:b/>
                <w:iCs/>
                <w:color w:val="404040" w:themeColor="text1" w:themeTint="BF"/>
                <w:sz w:val="18"/>
                <w:szCs w:val="18"/>
              </w:rPr>
            </w:pPr>
          </w:p>
        </w:tc>
        <w:tc>
          <w:tcPr>
            <w:tcW w:w="2651" w:type="pct"/>
            <w:vAlign w:val="center"/>
          </w:tcPr>
          <w:p w14:paraId="27E8C3D2" w14:textId="35E455FB" w:rsidR="0077744B" w:rsidRPr="00182F6C" w:rsidRDefault="0077744B" w:rsidP="006D325A">
            <w:pPr>
              <w:pStyle w:val="Brezrazmikov"/>
              <w:spacing w:line="276" w:lineRule="auto"/>
              <w:rPr>
                <w:rFonts w:cs="Arial"/>
                <w:color w:val="404040" w:themeColor="text1" w:themeTint="BF"/>
                <w:sz w:val="18"/>
                <w:szCs w:val="18"/>
              </w:rPr>
            </w:pPr>
            <w:r w:rsidRPr="00182F6C">
              <w:rPr>
                <w:rFonts w:cs="Arial"/>
                <w:color w:val="404040" w:themeColor="text1" w:themeTint="BF"/>
                <w:sz w:val="18"/>
                <w:szCs w:val="18"/>
              </w:rPr>
              <w:t>R.40 Pametni prehod podeželskega gospodarstva: število strategij pametnih vasi, ki prejemajo podporo</w:t>
            </w:r>
          </w:p>
        </w:tc>
        <w:tc>
          <w:tcPr>
            <w:tcW w:w="428" w:type="pct"/>
            <w:vAlign w:val="center"/>
          </w:tcPr>
          <w:p w14:paraId="27AD25FC" w14:textId="47679A94" w:rsidR="0077744B" w:rsidRPr="00182F6C" w:rsidRDefault="0077744B" w:rsidP="006D325A">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3896EE18" w14:textId="1A2CE0C6" w:rsidR="0077744B" w:rsidRPr="00182F6C" w:rsidRDefault="0077744B"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0</w:t>
            </w:r>
          </w:p>
        </w:tc>
        <w:tc>
          <w:tcPr>
            <w:tcW w:w="561" w:type="pct"/>
            <w:vAlign w:val="center"/>
          </w:tcPr>
          <w:p w14:paraId="1138D561" w14:textId="51E2D953" w:rsidR="0077744B" w:rsidRDefault="001C6869"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1</w:t>
            </w:r>
          </w:p>
        </w:tc>
      </w:tr>
      <w:tr w:rsidR="0077744B" w:rsidRPr="00182F6C" w14:paraId="5A6E4377" w14:textId="77777777" w:rsidTr="0077744B">
        <w:trPr>
          <w:trHeight w:val="423"/>
        </w:trPr>
        <w:tc>
          <w:tcPr>
            <w:tcW w:w="776" w:type="pct"/>
            <w:vMerge/>
            <w:vAlign w:val="center"/>
          </w:tcPr>
          <w:p w14:paraId="16412C08" w14:textId="77777777" w:rsidR="0077744B" w:rsidRPr="00182F6C" w:rsidRDefault="0077744B" w:rsidP="006D325A">
            <w:pPr>
              <w:pStyle w:val="Brezrazmikov"/>
              <w:spacing w:line="276" w:lineRule="auto"/>
              <w:rPr>
                <w:rFonts w:cs="Arial"/>
                <w:b/>
                <w:iCs/>
                <w:color w:val="404040" w:themeColor="text1" w:themeTint="BF"/>
                <w:sz w:val="18"/>
                <w:szCs w:val="18"/>
              </w:rPr>
            </w:pPr>
          </w:p>
        </w:tc>
        <w:tc>
          <w:tcPr>
            <w:tcW w:w="2651" w:type="pct"/>
            <w:vAlign w:val="center"/>
          </w:tcPr>
          <w:p w14:paraId="5D42F989" w14:textId="6D1A6C16" w:rsidR="0077744B" w:rsidRPr="00182F6C" w:rsidRDefault="0077744B" w:rsidP="006D325A">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Število inovativnih partnerstev/programov za oblikovanje mreže storitev za spodbujanje ukrepov aktivnega staranja in vključevanja drugih ranljivih skupin</w:t>
            </w:r>
          </w:p>
        </w:tc>
        <w:tc>
          <w:tcPr>
            <w:tcW w:w="428" w:type="pct"/>
            <w:vAlign w:val="center"/>
          </w:tcPr>
          <w:p w14:paraId="6D6BD34F" w14:textId="67855DAA" w:rsidR="0077744B" w:rsidRPr="00182F6C" w:rsidRDefault="0077744B" w:rsidP="006D325A">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ESRR</w:t>
            </w:r>
          </w:p>
        </w:tc>
        <w:tc>
          <w:tcPr>
            <w:tcW w:w="583" w:type="pct"/>
            <w:vAlign w:val="center"/>
          </w:tcPr>
          <w:p w14:paraId="5C967608" w14:textId="05B9D66F" w:rsidR="0077744B" w:rsidRPr="00182F6C" w:rsidRDefault="0077744B" w:rsidP="006D325A">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133B0652" w14:textId="5B79417D" w:rsidR="0077744B" w:rsidRPr="00182F6C" w:rsidRDefault="001C6869"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2</w:t>
            </w:r>
          </w:p>
        </w:tc>
      </w:tr>
      <w:tr w:rsidR="0077744B" w:rsidRPr="00182F6C" w14:paraId="478A14F7" w14:textId="77777777" w:rsidTr="0077744B">
        <w:trPr>
          <w:trHeight w:val="423"/>
        </w:trPr>
        <w:tc>
          <w:tcPr>
            <w:tcW w:w="776" w:type="pct"/>
            <w:vMerge/>
            <w:vAlign w:val="center"/>
          </w:tcPr>
          <w:p w14:paraId="1B86C584" w14:textId="77777777" w:rsidR="0077744B" w:rsidRPr="00182F6C" w:rsidRDefault="0077744B" w:rsidP="006D325A">
            <w:pPr>
              <w:pStyle w:val="Brezrazmikov"/>
              <w:spacing w:line="276" w:lineRule="auto"/>
              <w:rPr>
                <w:rFonts w:cs="Arial"/>
                <w:b/>
                <w:iCs/>
                <w:color w:val="404040" w:themeColor="text1" w:themeTint="BF"/>
                <w:sz w:val="18"/>
                <w:szCs w:val="18"/>
              </w:rPr>
            </w:pPr>
          </w:p>
        </w:tc>
        <w:tc>
          <w:tcPr>
            <w:tcW w:w="2651" w:type="pct"/>
            <w:vAlign w:val="center"/>
          </w:tcPr>
          <w:p w14:paraId="293CD724" w14:textId="77777777" w:rsidR="0077744B" w:rsidRPr="00F66A30" w:rsidRDefault="0077744B" w:rsidP="006D325A">
            <w:pPr>
              <w:pStyle w:val="Brezrazmikov"/>
              <w:spacing w:line="276" w:lineRule="auto"/>
              <w:rPr>
                <w:rFonts w:cs="Arial"/>
                <w:color w:val="404040" w:themeColor="text1" w:themeTint="BF"/>
                <w:sz w:val="18"/>
                <w:szCs w:val="18"/>
              </w:rPr>
            </w:pPr>
            <w:r w:rsidRPr="00F66A30">
              <w:rPr>
                <w:rFonts w:cs="Arial"/>
                <w:color w:val="404040" w:themeColor="text1" w:themeTint="BF"/>
                <w:sz w:val="18"/>
                <w:szCs w:val="18"/>
              </w:rPr>
              <w:t>Število izvedenih programov/delavnic/prireditev/dogodkov/usposabljanj/</w:t>
            </w:r>
          </w:p>
          <w:p w14:paraId="1C541F9D" w14:textId="45069988" w:rsidR="0077744B" w:rsidRPr="00F66A30" w:rsidRDefault="0077744B" w:rsidP="006D325A">
            <w:pPr>
              <w:pStyle w:val="Brezrazmikov"/>
              <w:spacing w:line="276" w:lineRule="auto"/>
              <w:rPr>
                <w:rFonts w:cs="Arial"/>
                <w:color w:val="404040" w:themeColor="text1" w:themeTint="BF"/>
                <w:sz w:val="18"/>
                <w:szCs w:val="18"/>
              </w:rPr>
            </w:pPr>
            <w:r w:rsidRPr="00F66A30">
              <w:rPr>
                <w:rFonts w:cs="Arial"/>
                <w:color w:val="404040" w:themeColor="text1" w:themeTint="BF"/>
                <w:sz w:val="18"/>
                <w:szCs w:val="18"/>
              </w:rPr>
              <w:t>izobraževanj, namenjenih za socialno vključenost starejših, mladih in drugih ranljivih skupin</w:t>
            </w:r>
          </w:p>
        </w:tc>
        <w:tc>
          <w:tcPr>
            <w:tcW w:w="428" w:type="pct"/>
            <w:vAlign w:val="center"/>
          </w:tcPr>
          <w:p w14:paraId="624D8886" w14:textId="1AD09D17" w:rsidR="0077744B" w:rsidRPr="00182F6C" w:rsidRDefault="0077744B" w:rsidP="006D325A">
            <w:pPr>
              <w:pStyle w:val="Brezrazmikov"/>
              <w:spacing w:line="276" w:lineRule="auto"/>
              <w:rPr>
                <w:rFonts w:cs="Arial"/>
                <w:bCs/>
                <w:iCs/>
                <w:color w:val="404040" w:themeColor="text1" w:themeTint="BF"/>
                <w:sz w:val="16"/>
                <w:szCs w:val="16"/>
              </w:rPr>
            </w:pPr>
            <w:r>
              <w:rPr>
                <w:rFonts w:cs="Arial"/>
                <w:bCs/>
                <w:iCs/>
                <w:color w:val="404040" w:themeColor="text1" w:themeTint="BF"/>
                <w:sz w:val="16"/>
                <w:szCs w:val="16"/>
              </w:rPr>
              <w:t>ESRR</w:t>
            </w:r>
          </w:p>
        </w:tc>
        <w:tc>
          <w:tcPr>
            <w:tcW w:w="583" w:type="pct"/>
            <w:vAlign w:val="center"/>
          </w:tcPr>
          <w:p w14:paraId="537B6940" w14:textId="6281CE9F" w:rsidR="0077744B" w:rsidRPr="00182F6C" w:rsidRDefault="0077744B"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0</w:t>
            </w:r>
          </w:p>
        </w:tc>
        <w:tc>
          <w:tcPr>
            <w:tcW w:w="561" w:type="pct"/>
            <w:vAlign w:val="center"/>
          </w:tcPr>
          <w:p w14:paraId="40819DA8" w14:textId="4887A57C" w:rsidR="0077744B" w:rsidRDefault="001C6869"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10</w:t>
            </w:r>
          </w:p>
        </w:tc>
      </w:tr>
      <w:tr w:rsidR="005779F3" w:rsidRPr="00182F6C" w14:paraId="613B11F3" w14:textId="77777777" w:rsidTr="0077744B">
        <w:trPr>
          <w:trHeight w:val="423"/>
        </w:trPr>
        <w:tc>
          <w:tcPr>
            <w:tcW w:w="776" w:type="pct"/>
            <w:vMerge w:val="restart"/>
            <w:vAlign w:val="center"/>
          </w:tcPr>
          <w:p w14:paraId="01815BBC" w14:textId="5DD568EA" w:rsidR="005779F3" w:rsidRPr="00182F6C" w:rsidRDefault="005779F3" w:rsidP="006D325A">
            <w:pPr>
              <w:pStyle w:val="Brezrazmikov"/>
              <w:spacing w:line="276" w:lineRule="auto"/>
              <w:rPr>
                <w:rFonts w:cs="Arial"/>
                <w:b/>
                <w:iCs/>
                <w:color w:val="404040" w:themeColor="text1" w:themeTint="BF"/>
                <w:sz w:val="18"/>
                <w:szCs w:val="18"/>
              </w:rPr>
            </w:pPr>
            <w:r w:rsidRPr="00182F6C">
              <w:rPr>
                <w:rFonts w:cs="Arial"/>
                <w:b/>
                <w:iCs/>
                <w:color w:val="404040" w:themeColor="text1" w:themeTint="BF"/>
                <w:sz w:val="18"/>
                <w:szCs w:val="18"/>
              </w:rPr>
              <w:t>4. Varovanje okolja in podnebne spremembe</w:t>
            </w:r>
          </w:p>
        </w:tc>
        <w:tc>
          <w:tcPr>
            <w:tcW w:w="2651" w:type="pct"/>
            <w:vAlign w:val="center"/>
          </w:tcPr>
          <w:p w14:paraId="5AA8FEE2" w14:textId="6E6FCE75" w:rsidR="005779F3" w:rsidRPr="00F66A30" w:rsidRDefault="005779F3" w:rsidP="006D325A">
            <w:pPr>
              <w:pStyle w:val="Brezrazmikov"/>
              <w:spacing w:line="276" w:lineRule="auto"/>
              <w:rPr>
                <w:rFonts w:cs="Arial"/>
                <w:bCs/>
                <w:iCs/>
                <w:color w:val="404040" w:themeColor="text1" w:themeTint="BF"/>
                <w:sz w:val="16"/>
                <w:szCs w:val="16"/>
              </w:rPr>
            </w:pPr>
            <w:r w:rsidRPr="00F66A30">
              <w:rPr>
                <w:rFonts w:cs="Arial"/>
                <w:color w:val="404040" w:themeColor="text1" w:themeTint="BF"/>
                <w:sz w:val="18"/>
                <w:szCs w:val="18"/>
              </w:rPr>
              <w:t>R.27 Okoljska ali podnebna uspešnost zaradi naložb na podeželju: število operacij, ki prispevajo k ciljem na področju okoljske trajnostnosti, ter doseganje blaženja podnebnih sprememb in prilagajanja nanje na podeželju</w:t>
            </w:r>
          </w:p>
        </w:tc>
        <w:tc>
          <w:tcPr>
            <w:tcW w:w="428" w:type="pct"/>
            <w:vAlign w:val="center"/>
          </w:tcPr>
          <w:p w14:paraId="2046F7CD" w14:textId="1E16CBC4" w:rsidR="005779F3" w:rsidRPr="00182F6C" w:rsidRDefault="005779F3" w:rsidP="006D325A">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5D9D2E4A" w14:textId="795829B1" w:rsidR="005779F3" w:rsidRPr="00182F6C" w:rsidRDefault="005779F3" w:rsidP="006D325A">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7205BD46" w14:textId="27BC9CE0" w:rsidR="005779F3" w:rsidRPr="00182F6C" w:rsidRDefault="007A7B3A"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2</w:t>
            </w:r>
          </w:p>
        </w:tc>
      </w:tr>
      <w:tr w:rsidR="005779F3" w:rsidRPr="00182F6C" w14:paraId="6B307E5C" w14:textId="77777777" w:rsidTr="0077744B">
        <w:trPr>
          <w:trHeight w:val="423"/>
        </w:trPr>
        <w:tc>
          <w:tcPr>
            <w:tcW w:w="776" w:type="pct"/>
            <w:vMerge/>
            <w:vAlign w:val="center"/>
          </w:tcPr>
          <w:p w14:paraId="4414B6DE" w14:textId="77777777" w:rsidR="005779F3" w:rsidRPr="00182F6C" w:rsidRDefault="005779F3" w:rsidP="006D325A">
            <w:pPr>
              <w:pStyle w:val="Brezrazmikov"/>
              <w:spacing w:line="276" w:lineRule="auto"/>
              <w:rPr>
                <w:rFonts w:cs="Arial"/>
                <w:b/>
                <w:iCs/>
                <w:color w:val="404040" w:themeColor="text1" w:themeTint="BF"/>
                <w:sz w:val="18"/>
                <w:szCs w:val="18"/>
              </w:rPr>
            </w:pPr>
          </w:p>
        </w:tc>
        <w:tc>
          <w:tcPr>
            <w:tcW w:w="2651" w:type="pct"/>
            <w:vAlign w:val="center"/>
          </w:tcPr>
          <w:p w14:paraId="69B84793" w14:textId="3E6C6EF5" w:rsidR="005779F3" w:rsidRPr="00F66A30" w:rsidRDefault="005779F3" w:rsidP="006D325A">
            <w:pPr>
              <w:pStyle w:val="Brezrazmikov"/>
              <w:spacing w:line="276" w:lineRule="auto"/>
              <w:rPr>
                <w:rFonts w:cs="Arial"/>
                <w:color w:val="404040" w:themeColor="text1" w:themeTint="BF"/>
                <w:sz w:val="18"/>
                <w:szCs w:val="18"/>
              </w:rPr>
            </w:pPr>
            <w:r w:rsidRPr="00F66A30">
              <w:rPr>
                <w:rFonts w:cs="Arial"/>
                <w:color w:val="404040" w:themeColor="text1" w:themeTint="BF"/>
                <w:sz w:val="18"/>
                <w:szCs w:val="18"/>
              </w:rPr>
              <w:t>R.28 Okoljska ali podnebna uspešnost zaradi znanja in inovacij: število oseb, ki koristijo svetovanje, usposabljanje, izmenjavo znanja ali sodelujejo v operativnih skupinah evropskega partnerstva za inovacije (EIP), ki jih podpira SKP in se nanašajo na okoljsko in podnebno uspešnost.</w:t>
            </w:r>
          </w:p>
        </w:tc>
        <w:tc>
          <w:tcPr>
            <w:tcW w:w="428" w:type="pct"/>
            <w:vAlign w:val="center"/>
          </w:tcPr>
          <w:p w14:paraId="5D9EC5F1" w14:textId="4129E663" w:rsidR="005779F3" w:rsidRPr="00182F6C" w:rsidRDefault="005779F3" w:rsidP="006D325A">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EKSRP</w:t>
            </w:r>
          </w:p>
        </w:tc>
        <w:tc>
          <w:tcPr>
            <w:tcW w:w="583" w:type="pct"/>
            <w:vAlign w:val="center"/>
          </w:tcPr>
          <w:p w14:paraId="2F1C8BD6" w14:textId="7F783602" w:rsidR="005779F3" w:rsidRPr="00182F6C" w:rsidRDefault="005779F3"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0</w:t>
            </w:r>
          </w:p>
        </w:tc>
        <w:tc>
          <w:tcPr>
            <w:tcW w:w="561" w:type="pct"/>
            <w:vAlign w:val="center"/>
          </w:tcPr>
          <w:p w14:paraId="752D700C" w14:textId="221C10AA" w:rsidR="005779F3" w:rsidRDefault="007A7B3A"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30</w:t>
            </w:r>
          </w:p>
        </w:tc>
      </w:tr>
      <w:tr w:rsidR="005779F3" w:rsidRPr="00182F6C" w14:paraId="441ED62B" w14:textId="77777777" w:rsidTr="0077744B">
        <w:trPr>
          <w:trHeight w:val="423"/>
        </w:trPr>
        <w:tc>
          <w:tcPr>
            <w:tcW w:w="776" w:type="pct"/>
            <w:vMerge/>
            <w:vAlign w:val="center"/>
          </w:tcPr>
          <w:p w14:paraId="601E09C5" w14:textId="77777777" w:rsidR="005779F3" w:rsidRPr="00182F6C" w:rsidRDefault="005779F3" w:rsidP="006D325A">
            <w:pPr>
              <w:pStyle w:val="Brezrazmikov"/>
              <w:spacing w:line="276" w:lineRule="auto"/>
              <w:rPr>
                <w:rFonts w:cs="Arial"/>
                <w:b/>
                <w:iCs/>
                <w:color w:val="404040" w:themeColor="text1" w:themeTint="BF"/>
                <w:sz w:val="16"/>
                <w:szCs w:val="16"/>
              </w:rPr>
            </w:pPr>
          </w:p>
        </w:tc>
        <w:tc>
          <w:tcPr>
            <w:tcW w:w="2651" w:type="pct"/>
            <w:vAlign w:val="center"/>
          </w:tcPr>
          <w:p w14:paraId="7B69BB7B" w14:textId="59DC4C56" w:rsidR="005779F3" w:rsidRPr="00F66A30" w:rsidRDefault="005779F3" w:rsidP="006D325A">
            <w:pPr>
              <w:pStyle w:val="Brezrazmikov"/>
              <w:spacing w:line="276" w:lineRule="auto"/>
              <w:rPr>
                <w:rFonts w:cs="Arial"/>
                <w:bCs/>
                <w:iCs/>
                <w:color w:val="404040" w:themeColor="text1" w:themeTint="BF"/>
                <w:sz w:val="16"/>
                <w:szCs w:val="16"/>
              </w:rPr>
            </w:pPr>
            <w:r w:rsidRPr="00F66A30">
              <w:rPr>
                <w:rFonts w:cs="Arial"/>
                <w:color w:val="404040" w:themeColor="text1" w:themeTint="BF"/>
                <w:sz w:val="18"/>
                <w:szCs w:val="18"/>
              </w:rPr>
              <w:t>Število izobraževanj/usposabljanj/programov/produktov, ki so namenjeni varovanju okolja in zdravja ter ozaveščanju lokalnega prebivalstva za izboljševanje stanja okolja in zdravja</w:t>
            </w:r>
          </w:p>
        </w:tc>
        <w:tc>
          <w:tcPr>
            <w:tcW w:w="428" w:type="pct"/>
            <w:vAlign w:val="center"/>
          </w:tcPr>
          <w:p w14:paraId="224A5F16" w14:textId="6B93F21F" w:rsidR="005779F3" w:rsidRPr="00182F6C" w:rsidRDefault="005779F3" w:rsidP="006D325A">
            <w:pPr>
              <w:pStyle w:val="Brezrazmikov"/>
              <w:spacing w:line="276" w:lineRule="auto"/>
              <w:rPr>
                <w:rFonts w:cs="Arial"/>
                <w:bCs/>
                <w:iCs/>
                <w:color w:val="404040" w:themeColor="text1" w:themeTint="BF"/>
                <w:sz w:val="16"/>
                <w:szCs w:val="16"/>
              </w:rPr>
            </w:pPr>
            <w:r w:rsidRPr="00182F6C">
              <w:rPr>
                <w:rFonts w:cs="Arial"/>
                <w:bCs/>
                <w:iCs/>
                <w:color w:val="404040" w:themeColor="text1" w:themeTint="BF"/>
                <w:sz w:val="16"/>
                <w:szCs w:val="16"/>
              </w:rPr>
              <w:t>ESRR</w:t>
            </w:r>
          </w:p>
        </w:tc>
        <w:tc>
          <w:tcPr>
            <w:tcW w:w="583" w:type="pct"/>
            <w:vAlign w:val="center"/>
          </w:tcPr>
          <w:p w14:paraId="1A2E9D25" w14:textId="45640411" w:rsidR="005779F3" w:rsidRPr="00182F6C" w:rsidRDefault="005779F3" w:rsidP="006D325A">
            <w:pPr>
              <w:pStyle w:val="Brezrazmikov"/>
              <w:spacing w:line="276" w:lineRule="auto"/>
              <w:jc w:val="center"/>
              <w:rPr>
                <w:rFonts w:cs="Arial"/>
                <w:bCs/>
                <w:iCs/>
                <w:color w:val="404040" w:themeColor="text1" w:themeTint="BF"/>
                <w:sz w:val="16"/>
                <w:szCs w:val="16"/>
              </w:rPr>
            </w:pPr>
            <w:r w:rsidRPr="00182F6C">
              <w:rPr>
                <w:rFonts w:cs="Arial"/>
                <w:bCs/>
                <w:iCs/>
                <w:color w:val="404040" w:themeColor="text1" w:themeTint="BF"/>
                <w:sz w:val="16"/>
                <w:szCs w:val="16"/>
              </w:rPr>
              <w:t>0</w:t>
            </w:r>
          </w:p>
        </w:tc>
        <w:tc>
          <w:tcPr>
            <w:tcW w:w="561" w:type="pct"/>
            <w:vAlign w:val="center"/>
          </w:tcPr>
          <w:p w14:paraId="094F593B" w14:textId="25E53BDA" w:rsidR="005779F3" w:rsidRPr="00182F6C" w:rsidRDefault="007A7B3A" w:rsidP="006D325A">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5</w:t>
            </w:r>
          </w:p>
        </w:tc>
      </w:tr>
      <w:tr w:rsidR="005779F3" w:rsidRPr="00182F6C" w14:paraId="7FA49D1A" w14:textId="77777777" w:rsidTr="00A01D0D">
        <w:trPr>
          <w:trHeight w:val="423"/>
        </w:trPr>
        <w:tc>
          <w:tcPr>
            <w:tcW w:w="776" w:type="pct"/>
            <w:vMerge/>
            <w:vAlign w:val="center"/>
          </w:tcPr>
          <w:p w14:paraId="17E7162E" w14:textId="77777777" w:rsidR="005779F3" w:rsidRPr="00182F6C" w:rsidRDefault="005779F3" w:rsidP="0035671D">
            <w:pPr>
              <w:pStyle w:val="Brezrazmikov"/>
              <w:spacing w:line="276" w:lineRule="auto"/>
              <w:rPr>
                <w:rFonts w:cs="Arial"/>
                <w:b/>
                <w:iCs/>
                <w:color w:val="404040" w:themeColor="text1" w:themeTint="BF"/>
                <w:sz w:val="16"/>
                <w:szCs w:val="16"/>
              </w:rPr>
            </w:pPr>
          </w:p>
        </w:tc>
        <w:tc>
          <w:tcPr>
            <w:tcW w:w="2651" w:type="pct"/>
            <w:vAlign w:val="center"/>
          </w:tcPr>
          <w:p w14:paraId="174A9058" w14:textId="31CDDD08" w:rsidR="005779F3" w:rsidRPr="00F66A30" w:rsidRDefault="005779F3" w:rsidP="0035671D">
            <w:pPr>
              <w:pStyle w:val="Brezrazmikov"/>
              <w:spacing w:line="276" w:lineRule="auto"/>
              <w:rPr>
                <w:rFonts w:cs="Arial"/>
                <w:color w:val="404040" w:themeColor="text1" w:themeTint="BF"/>
                <w:sz w:val="18"/>
                <w:szCs w:val="18"/>
              </w:rPr>
            </w:pPr>
            <w:r w:rsidRPr="00F66A30">
              <w:rPr>
                <w:rFonts w:cs="Arial"/>
                <w:color w:val="404040" w:themeColor="text1" w:themeTint="BF"/>
                <w:sz w:val="18"/>
                <w:szCs w:val="18"/>
              </w:rPr>
              <w:t>Število podprtih dejavnosti/dogodkov/produktov/objektov, ki so namenjeni varovanju naravne in kulturne dediščine</w:t>
            </w:r>
          </w:p>
        </w:tc>
        <w:tc>
          <w:tcPr>
            <w:tcW w:w="428" w:type="pct"/>
          </w:tcPr>
          <w:p w14:paraId="22904B33" w14:textId="41A5560C" w:rsidR="005779F3" w:rsidRPr="00182F6C" w:rsidRDefault="005779F3" w:rsidP="0035671D">
            <w:pPr>
              <w:pStyle w:val="Brezrazmikov"/>
              <w:spacing w:line="276" w:lineRule="auto"/>
              <w:rPr>
                <w:rFonts w:cs="Arial"/>
                <w:bCs/>
                <w:iCs/>
                <w:color w:val="404040" w:themeColor="text1" w:themeTint="BF"/>
                <w:sz w:val="16"/>
                <w:szCs w:val="16"/>
              </w:rPr>
            </w:pPr>
            <w:r w:rsidRPr="00182F6C">
              <w:rPr>
                <w:rFonts w:cs="Arial"/>
                <w:color w:val="404040" w:themeColor="text1" w:themeTint="BF"/>
                <w:sz w:val="18"/>
                <w:szCs w:val="18"/>
              </w:rPr>
              <w:t>ESRR</w:t>
            </w:r>
          </w:p>
        </w:tc>
        <w:tc>
          <w:tcPr>
            <w:tcW w:w="583" w:type="pct"/>
            <w:vAlign w:val="center"/>
          </w:tcPr>
          <w:p w14:paraId="14A1A518" w14:textId="20B62BDE" w:rsidR="005779F3" w:rsidRPr="00182F6C" w:rsidRDefault="005779F3" w:rsidP="0035671D">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0</w:t>
            </w:r>
          </w:p>
        </w:tc>
        <w:tc>
          <w:tcPr>
            <w:tcW w:w="561" w:type="pct"/>
            <w:vAlign w:val="center"/>
          </w:tcPr>
          <w:p w14:paraId="18473AB9" w14:textId="72D173A0" w:rsidR="005779F3" w:rsidRDefault="007A7B3A" w:rsidP="0035671D">
            <w:pPr>
              <w:pStyle w:val="Brezrazmikov"/>
              <w:spacing w:line="276" w:lineRule="auto"/>
              <w:jc w:val="center"/>
              <w:rPr>
                <w:rFonts w:cs="Arial"/>
                <w:bCs/>
                <w:iCs/>
                <w:color w:val="404040" w:themeColor="text1" w:themeTint="BF"/>
                <w:sz w:val="16"/>
                <w:szCs w:val="16"/>
              </w:rPr>
            </w:pPr>
            <w:r>
              <w:rPr>
                <w:rFonts w:cs="Arial"/>
                <w:bCs/>
                <w:iCs/>
                <w:color w:val="404040" w:themeColor="text1" w:themeTint="BF"/>
                <w:sz w:val="16"/>
                <w:szCs w:val="16"/>
              </w:rPr>
              <w:t>2</w:t>
            </w:r>
          </w:p>
        </w:tc>
      </w:tr>
    </w:tbl>
    <w:p w14:paraId="0B7A31B8" w14:textId="77777777" w:rsidR="00A37435" w:rsidRPr="00D74948" w:rsidRDefault="00A37435" w:rsidP="00452ACF">
      <w:pPr>
        <w:pStyle w:val="Brezrazmikov"/>
        <w:spacing w:line="276" w:lineRule="auto"/>
        <w:rPr>
          <w:rFonts w:cs="Arial"/>
          <w:szCs w:val="20"/>
        </w:rPr>
      </w:pPr>
    </w:p>
    <w:p w14:paraId="5923380A" w14:textId="77777777" w:rsidR="00E02D7D" w:rsidRPr="009A7E89" w:rsidRDefault="00E02D7D" w:rsidP="00E02D7D">
      <w:pPr>
        <w:pStyle w:val="Naslov3"/>
      </w:pPr>
      <w:bookmarkStart w:id="71" w:name="_Toc136359373"/>
      <w:r>
        <w:t>5.1.2 Opis ukrepov</w:t>
      </w:r>
      <w:bookmarkEnd w:id="71"/>
    </w:p>
    <w:p w14:paraId="0A19D2DA" w14:textId="77777777" w:rsidR="00DE1710" w:rsidRDefault="00DE1710" w:rsidP="00C20B61">
      <w:pPr>
        <w:pStyle w:val="Brezrazmikov"/>
        <w:rPr>
          <w:rFonts w:cs="Arial"/>
          <w:b/>
          <w:strike/>
          <w:szCs w:val="20"/>
        </w:rPr>
      </w:pPr>
    </w:p>
    <w:p w14:paraId="54699727" w14:textId="3DD4FC4D" w:rsidR="002D3D3B" w:rsidRPr="00F66A30" w:rsidRDefault="008B3B6C" w:rsidP="002D3D3B">
      <w:r>
        <w:t xml:space="preserve">SLR </w:t>
      </w:r>
      <w:r w:rsidR="00976276">
        <w:t xml:space="preserve">predvideva 4 </w:t>
      </w:r>
      <w:r w:rsidR="00B31F7F">
        <w:t>ukrepe</w:t>
      </w:r>
      <w:r w:rsidR="00976276">
        <w:t xml:space="preserve">, ki so predstavljeni v nadaljevanju. </w:t>
      </w:r>
      <w:r w:rsidR="00A01914">
        <w:t xml:space="preserve">Kot horizontalne </w:t>
      </w:r>
      <w:r w:rsidR="00806D36">
        <w:t>področja podpore</w:t>
      </w:r>
      <w:r w:rsidR="00A01914">
        <w:t xml:space="preserve"> vseh ukrepov so </w:t>
      </w:r>
      <w:r w:rsidR="00B14976">
        <w:t>inovativnost, razvoj kompetenc</w:t>
      </w:r>
      <w:r w:rsidR="00806D36" w:rsidRPr="00F66A30">
        <w:t>,</w:t>
      </w:r>
      <w:r w:rsidR="00350F77">
        <w:t xml:space="preserve"> vključno </w:t>
      </w:r>
      <w:r w:rsidR="001817E7">
        <w:t>s podporo krepitvi socialnega kapitala in upravljanja,</w:t>
      </w:r>
      <w:r w:rsidR="00806D36" w:rsidRPr="00F66A30">
        <w:t xml:space="preserve"> trajnostni pristopi in </w:t>
      </w:r>
      <w:r w:rsidR="00533A6A" w:rsidRPr="00F66A30">
        <w:t>razvoj digitalnih rešitev</w:t>
      </w:r>
      <w:r w:rsidR="00806D36" w:rsidRPr="00F66A30">
        <w:t>.</w:t>
      </w:r>
      <w:r w:rsidR="00E35B5A" w:rsidRPr="00F66A30">
        <w:t xml:space="preserve"> Prav tako se v okviru ukepov podpira partnersko sodelovanje</w:t>
      </w:r>
      <w:r w:rsidR="00F67DBD" w:rsidRPr="00F66A30">
        <w:t xml:space="preserve">, </w:t>
      </w:r>
      <w:r w:rsidR="00D34359" w:rsidRPr="00F66A30">
        <w:t xml:space="preserve">povezovanje različnih sektorjev za reševanje </w:t>
      </w:r>
      <w:r w:rsidR="00CB3B34" w:rsidRPr="00F66A30">
        <w:t>lokalnih</w:t>
      </w:r>
      <w:r w:rsidR="00D34359" w:rsidRPr="00F66A30">
        <w:t xml:space="preserve"> potreb in </w:t>
      </w:r>
      <w:r w:rsidR="00533A6A" w:rsidRPr="00F66A30">
        <w:t>izkoriščanje priložnosti</w:t>
      </w:r>
      <w:r w:rsidR="00CB3B34" w:rsidRPr="00F66A30">
        <w:t xml:space="preserve"> območja LAS Kozjak-Pohorje</w:t>
      </w:r>
      <w:r w:rsidR="00533A6A" w:rsidRPr="00F66A30">
        <w:t>.</w:t>
      </w:r>
    </w:p>
    <w:p w14:paraId="57BBD7FB" w14:textId="4430A70F" w:rsidR="00A12D91" w:rsidRPr="00F66A30" w:rsidRDefault="00A12D91" w:rsidP="00A12D91">
      <w:pPr>
        <w:pStyle w:val="Brezrazmikov"/>
        <w:rPr>
          <w:rFonts w:cs="Arial"/>
          <w:b/>
          <w:color w:val="404040" w:themeColor="text1" w:themeTint="BF"/>
          <w:szCs w:val="20"/>
        </w:rPr>
      </w:pPr>
    </w:p>
    <w:p w14:paraId="7A080FC9" w14:textId="3A2EAD81" w:rsidR="00DB6833" w:rsidRPr="00016222" w:rsidRDefault="001D466D" w:rsidP="001B0428">
      <w:pPr>
        <w:rPr>
          <w:b/>
          <w:bCs/>
          <w:color w:val="3DB74D"/>
        </w:rPr>
      </w:pPr>
      <w:r w:rsidRPr="00016222">
        <w:rPr>
          <w:b/>
          <w:bCs/>
          <w:color w:val="3DB74D"/>
        </w:rPr>
        <w:t xml:space="preserve">Ukrep 1: </w:t>
      </w:r>
      <w:r w:rsidR="007B589A" w:rsidRPr="00016222">
        <w:rPr>
          <w:b/>
          <w:bCs/>
          <w:color w:val="3DB74D"/>
        </w:rPr>
        <w:t>Dinamičn</w:t>
      </w:r>
      <w:r w:rsidR="00C35D3A" w:rsidRPr="00016222">
        <w:rPr>
          <w:b/>
          <w:bCs/>
          <w:color w:val="3DB74D"/>
        </w:rPr>
        <w:t>o lokalno gospodarstvo</w:t>
      </w:r>
      <w:r w:rsidR="00DF0F3F" w:rsidRPr="00016222">
        <w:rPr>
          <w:b/>
          <w:bCs/>
          <w:color w:val="3DB74D"/>
        </w:rPr>
        <w:t xml:space="preserve"> in delovna mesta</w:t>
      </w:r>
    </w:p>
    <w:p w14:paraId="794E29B5" w14:textId="77777777" w:rsidR="003D353D" w:rsidRPr="003D353D" w:rsidRDefault="00EE61A0" w:rsidP="00EE61A0">
      <w:r w:rsidRPr="003D353D">
        <w:rPr>
          <w:b/>
          <w:bCs/>
        </w:rPr>
        <w:t>Utemeljitev</w:t>
      </w:r>
      <w:r w:rsidR="00BB3607" w:rsidRPr="003D353D">
        <w:rPr>
          <w:b/>
          <w:bCs/>
        </w:rPr>
        <w:t>:</w:t>
      </w:r>
      <w:r w:rsidR="006B49C8" w:rsidRPr="003D353D">
        <w:t xml:space="preserve"> </w:t>
      </w:r>
    </w:p>
    <w:p w14:paraId="4F76C60F" w14:textId="4DBCAB28" w:rsidR="00CC100E" w:rsidRDefault="00057D95" w:rsidP="00EE61A0">
      <w:r w:rsidRPr="009332C6">
        <w:t>G</w:t>
      </w:r>
      <w:r w:rsidR="00EE61A0" w:rsidRPr="009332C6">
        <w:t>ospodarski razvoj predstavlja osrednj</w:t>
      </w:r>
      <w:r w:rsidR="0014409D" w:rsidRPr="009332C6">
        <w:t>i temelj</w:t>
      </w:r>
      <w:r w:rsidR="00EE61A0" w:rsidRPr="009332C6">
        <w:t xml:space="preserve"> </w:t>
      </w:r>
      <w:r w:rsidR="00DB7899" w:rsidRPr="009332C6">
        <w:t xml:space="preserve">za uspešen </w:t>
      </w:r>
      <w:r w:rsidR="00EE61A0" w:rsidRPr="009332C6">
        <w:t>trajnostn</w:t>
      </w:r>
      <w:r w:rsidR="00DB7899" w:rsidRPr="009332C6">
        <w:t>i</w:t>
      </w:r>
      <w:r w:rsidR="00EE61A0" w:rsidRPr="009332C6">
        <w:t xml:space="preserve"> </w:t>
      </w:r>
      <w:r w:rsidR="007426A6" w:rsidRPr="009332C6">
        <w:t>lokaln</w:t>
      </w:r>
      <w:r w:rsidR="00DB7899" w:rsidRPr="009332C6">
        <w:t xml:space="preserve">i </w:t>
      </w:r>
      <w:r w:rsidR="007426A6" w:rsidRPr="009332C6">
        <w:t xml:space="preserve"> </w:t>
      </w:r>
      <w:r w:rsidR="00EE61A0" w:rsidRPr="009332C6">
        <w:t>razvoj</w:t>
      </w:r>
      <w:r w:rsidR="00DB7899" w:rsidRPr="009332C6">
        <w:t xml:space="preserve"> območja LAS</w:t>
      </w:r>
      <w:r w:rsidR="00EE61A0" w:rsidRPr="009332C6">
        <w:t>.</w:t>
      </w:r>
      <w:r w:rsidR="00DB7899" w:rsidRPr="009332C6">
        <w:t xml:space="preserve"> </w:t>
      </w:r>
      <w:r w:rsidR="00000AB8">
        <w:t>Lokalno gospodarstvo se bo</w:t>
      </w:r>
      <w:r w:rsidR="000B4F5E">
        <w:t xml:space="preserve"> za ohranjanje konkurenčnosti moral</w:t>
      </w:r>
      <w:r w:rsidR="00000AB8">
        <w:t>o</w:t>
      </w:r>
      <w:r w:rsidR="000B4F5E">
        <w:t xml:space="preserve"> prilagaj</w:t>
      </w:r>
      <w:r w:rsidR="00000AB8">
        <w:t>a</w:t>
      </w:r>
      <w:r w:rsidR="000B4F5E">
        <w:t>ti</w:t>
      </w:r>
      <w:r w:rsidR="00E175B1">
        <w:t xml:space="preserve"> v smeri zelenega prehoda in digitalizacije. Območje nima dovolj</w:t>
      </w:r>
      <w:r w:rsidR="002E1D3A">
        <w:t xml:space="preserve"> kakovostnih </w:t>
      </w:r>
      <w:r w:rsidR="00E175B1">
        <w:t xml:space="preserve">delovnih mest, </w:t>
      </w:r>
      <w:r w:rsidR="002E1D3A">
        <w:t>zato se</w:t>
      </w:r>
      <w:r w:rsidR="00B30154">
        <w:t xml:space="preserve"> </w:t>
      </w:r>
      <w:r w:rsidR="002E1D3A">
        <w:t>le malo mladih</w:t>
      </w:r>
      <w:r w:rsidR="008851DD">
        <w:t xml:space="preserve"> po študiju vrača v lokalno okolje</w:t>
      </w:r>
      <w:r w:rsidR="00B64F86">
        <w:t xml:space="preserve"> oz. je delovna mobilnost prebivalcev zelo visoka.</w:t>
      </w:r>
    </w:p>
    <w:p w14:paraId="7EE6EEF4" w14:textId="23DCF619" w:rsidR="00CC100E" w:rsidRDefault="00471610" w:rsidP="00EE61A0">
      <w:r>
        <w:t xml:space="preserve">Podporno okolje za </w:t>
      </w:r>
      <w:r w:rsidR="00B64F86">
        <w:t>spodujanje</w:t>
      </w:r>
      <w:r>
        <w:t xml:space="preserve"> podjetništva in</w:t>
      </w:r>
      <w:r w:rsidR="00B64F86">
        <w:t xml:space="preserve"> podpor</w:t>
      </w:r>
      <w:r w:rsidR="00317E52">
        <w:t>a</w:t>
      </w:r>
      <w:r w:rsidR="00B64F86">
        <w:t xml:space="preserve"> pri</w:t>
      </w:r>
      <w:r>
        <w:t xml:space="preserve"> razvoj</w:t>
      </w:r>
      <w:r w:rsidR="00B64F86">
        <w:t>u</w:t>
      </w:r>
      <w:r>
        <w:t xml:space="preserve"> poslovnih idej </w:t>
      </w:r>
      <w:r w:rsidR="00317E52">
        <w:t xml:space="preserve">sta </w:t>
      </w:r>
      <w:r>
        <w:t xml:space="preserve">še </w:t>
      </w:r>
      <w:r w:rsidR="00204791">
        <w:t>premalo</w:t>
      </w:r>
      <w:r w:rsidR="00FD22E9">
        <w:t xml:space="preserve"> razvit</w:t>
      </w:r>
      <w:r w:rsidR="00317E52">
        <w:t>a</w:t>
      </w:r>
      <w:r w:rsidR="00FD22E9">
        <w:t xml:space="preserve">, </w:t>
      </w:r>
      <w:r w:rsidR="00037D51">
        <w:t>potencialni podjetniki</w:t>
      </w:r>
      <w:r w:rsidR="00164387">
        <w:t xml:space="preserve">, </w:t>
      </w:r>
      <w:r w:rsidR="00D569DB">
        <w:t>nosilci dopolnilnih dejavnosti na kmetiji</w:t>
      </w:r>
      <w:r w:rsidR="00793D4B">
        <w:t xml:space="preserve"> in drugi posamezniki ali skupine </w:t>
      </w:r>
      <w:r w:rsidR="00B64F86">
        <w:t>potrebuje</w:t>
      </w:r>
      <w:r w:rsidR="00164387">
        <w:t>j</w:t>
      </w:r>
      <w:r w:rsidR="00B64F86">
        <w:t>o več</w:t>
      </w:r>
      <w:r w:rsidR="00037D51">
        <w:t xml:space="preserve"> informacij in podpore na poslovni poti. </w:t>
      </w:r>
    </w:p>
    <w:p w14:paraId="366B4CF3" w14:textId="00C52B6A" w:rsidR="00793D4B" w:rsidRPr="00F66A30" w:rsidRDefault="002A5F48" w:rsidP="00EE61A0">
      <w:r>
        <w:lastRenderedPageBreak/>
        <w:t xml:space="preserve">Osrednji razvojni potenciali za razvoj </w:t>
      </w:r>
      <w:r w:rsidR="007C7907">
        <w:t>lokalnega podjetništva</w:t>
      </w:r>
      <w:r>
        <w:t xml:space="preserve"> so prepoznani v nadaljnjem razvoju </w:t>
      </w:r>
      <w:r w:rsidR="00E1694E">
        <w:t xml:space="preserve">obstoječih dejavnosti, </w:t>
      </w:r>
      <w:r w:rsidR="007201F3" w:rsidRPr="00F66A30">
        <w:t xml:space="preserve">razvoju novih </w:t>
      </w:r>
      <w:r w:rsidR="00E1694E" w:rsidRPr="00F66A30">
        <w:t xml:space="preserve">storitev, </w:t>
      </w:r>
      <w:r w:rsidR="007201F3" w:rsidRPr="00F66A30">
        <w:t xml:space="preserve">razvoju </w:t>
      </w:r>
      <w:r w:rsidR="00CC100E" w:rsidRPr="00F66A30">
        <w:t>biogospodarstv</w:t>
      </w:r>
      <w:r w:rsidR="007201F3" w:rsidRPr="00F66A30">
        <w:t>a</w:t>
      </w:r>
      <w:r w:rsidR="00CC100E" w:rsidRPr="00F66A30">
        <w:t>,</w:t>
      </w:r>
      <w:r w:rsidR="00E1694E" w:rsidRPr="00F66A30">
        <w:t xml:space="preserve"> trajnostne</w:t>
      </w:r>
      <w:r w:rsidR="007201F3" w:rsidRPr="00F66A30">
        <w:t>ga</w:t>
      </w:r>
      <w:r w:rsidR="00E1694E" w:rsidRPr="00F66A30">
        <w:t xml:space="preserve"> turizm</w:t>
      </w:r>
      <w:r w:rsidR="007201F3" w:rsidRPr="00F66A30">
        <w:t>a</w:t>
      </w:r>
      <w:r w:rsidR="003F2B58" w:rsidRPr="00F66A30">
        <w:t xml:space="preserve">, </w:t>
      </w:r>
      <w:r w:rsidR="007201F3" w:rsidRPr="00F66A30">
        <w:t>ki temelji na povezovanje</w:t>
      </w:r>
      <w:r w:rsidR="005D2D6E" w:rsidRPr="00F66A30">
        <w:t xml:space="preserve"> lokalnih potencialov</w:t>
      </w:r>
      <w:r w:rsidR="00665F62" w:rsidRPr="00F66A30">
        <w:t xml:space="preserve"> narave, kulturne dediščine, tradicionalnih znanj</w:t>
      </w:r>
      <w:r w:rsidR="001D7D45" w:rsidRPr="00F66A30">
        <w:t xml:space="preserve"> in sodelovanju,</w:t>
      </w:r>
      <w:r w:rsidR="00000AB8" w:rsidRPr="00F66A30">
        <w:t xml:space="preserve"> </w:t>
      </w:r>
      <w:r w:rsidR="003F2B58" w:rsidRPr="00F66A30">
        <w:t xml:space="preserve">pozicioniranju in </w:t>
      </w:r>
      <w:r w:rsidR="00C62533" w:rsidRPr="00F66A30">
        <w:t xml:space="preserve">ciljni </w:t>
      </w:r>
      <w:r w:rsidR="003F2B58" w:rsidRPr="00F66A30">
        <w:t>promociji</w:t>
      </w:r>
      <w:r w:rsidR="00020830" w:rsidRPr="00F66A30">
        <w:t>.</w:t>
      </w:r>
      <w:r w:rsidR="00577F0F" w:rsidRPr="00F66A30">
        <w:t xml:space="preserve"> </w:t>
      </w:r>
      <w:r w:rsidR="00793D4B" w:rsidRPr="00F66A30">
        <w:t>Medtem ko</w:t>
      </w:r>
      <w:r w:rsidR="00D3616A" w:rsidRPr="00F66A30">
        <w:t xml:space="preserve"> za območje Pohorja že tečejo pobude za </w:t>
      </w:r>
      <w:r w:rsidR="009F6CD9" w:rsidRPr="00F66A30">
        <w:t xml:space="preserve">povezovanje in lokalni razvoj, </w:t>
      </w:r>
      <w:r w:rsidR="0057209F" w:rsidRPr="00F66A30">
        <w:t>je območje Kozjaka še manj povezano</w:t>
      </w:r>
      <w:r w:rsidR="00577F0F" w:rsidRPr="00F66A30">
        <w:t>.</w:t>
      </w:r>
    </w:p>
    <w:p w14:paraId="47D7E0B8" w14:textId="77777777" w:rsidR="003D353D" w:rsidRPr="00F66A30" w:rsidRDefault="00BB3607" w:rsidP="001B0428">
      <w:r w:rsidRPr="00F66A30">
        <w:rPr>
          <w:b/>
          <w:bCs/>
        </w:rPr>
        <w:t>Namen ukrepa:</w:t>
      </w:r>
      <w:r w:rsidR="00020830" w:rsidRPr="00F66A30">
        <w:t xml:space="preserve"> </w:t>
      </w:r>
    </w:p>
    <w:p w14:paraId="30FF9183" w14:textId="664FD852" w:rsidR="00BB3607" w:rsidRPr="00F66A30" w:rsidRDefault="00020830" w:rsidP="001B0428">
      <w:r w:rsidRPr="00F66A30">
        <w:t>Namen ukrepa je povezati in razvijati lokalne razvojne potenciale</w:t>
      </w:r>
      <w:r w:rsidR="006C1899" w:rsidRPr="00F66A30">
        <w:t xml:space="preserve"> </w:t>
      </w:r>
      <w:r w:rsidR="001413C7" w:rsidRPr="00F66A30">
        <w:t xml:space="preserve">za </w:t>
      </w:r>
      <w:r w:rsidR="00BE4D9E" w:rsidRPr="00F66A30">
        <w:t>gospodarski razvoj</w:t>
      </w:r>
      <w:r w:rsidR="0086491F" w:rsidRPr="00F66A30">
        <w:t xml:space="preserve"> območja LAS</w:t>
      </w:r>
      <w:r w:rsidR="00BE4D9E" w:rsidRPr="00F66A30">
        <w:t>.</w:t>
      </w:r>
      <w:r w:rsidR="00567D8C" w:rsidRPr="00F66A30">
        <w:t xml:space="preserve"> </w:t>
      </w:r>
      <w:r w:rsidR="00EB7179" w:rsidRPr="00F66A30">
        <w:t>P</w:t>
      </w:r>
      <w:r w:rsidR="00981E32" w:rsidRPr="00F66A30">
        <w:t>odpora je namenjena razvoju</w:t>
      </w:r>
      <w:r w:rsidR="00A20C27" w:rsidRPr="00F66A30">
        <w:t xml:space="preserve"> in povezovanju</w:t>
      </w:r>
      <w:r w:rsidR="00981E32" w:rsidRPr="00F66A30">
        <w:t xml:space="preserve"> podjetij</w:t>
      </w:r>
      <w:r w:rsidR="00164FD1" w:rsidRPr="00F66A30">
        <w:t xml:space="preserve"> in kmetij</w:t>
      </w:r>
      <w:r w:rsidR="005B2448" w:rsidRPr="00F66A30">
        <w:t xml:space="preserve"> v lokalne verige vrednosti</w:t>
      </w:r>
      <w:r w:rsidR="00981E32" w:rsidRPr="00F66A30">
        <w:t xml:space="preserve">, spodbujanju podjetniške aktivnosti in </w:t>
      </w:r>
      <w:r w:rsidR="005B2448" w:rsidRPr="00F66A30">
        <w:t xml:space="preserve">razvoja trajnostnih </w:t>
      </w:r>
      <w:r w:rsidR="006C1899" w:rsidRPr="00F66A30">
        <w:t>delovnih mest v perspektivnih dejavnostih</w:t>
      </w:r>
      <w:r w:rsidR="002139F0" w:rsidRPr="00F66A30">
        <w:t xml:space="preserve">, </w:t>
      </w:r>
      <w:r w:rsidR="00981E32" w:rsidRPr="00F66A30">
        <w:t>povečanju</w:t>
      </w:r>
      <w:r w:rsidR="00FE775D" w:rsidRPr="00F66A30">
        <w:t xml:space="preserve"> </w:t>
      </w:r>
      <w:r w:rsidR="00D37D37" w:rsidRPr="00F66A30">
        <w:t xml:space="preserve">prepoznavnosti </w:t>
      </w:r>
      <w:r w:rsidR="005B2448" w:rsidRPr="00F66A30">
        <w:t xml:space="preserve">produktov in storitev </w:t>
      </w:r>
      <w:r w:rsidR="003003F8" w:rsidRPr="00F66A30">
        <w:t>v območju in navzven</w:t>
      </w:r>
      <w:r w:rsidR="006C1899" w:rsidRPr="00F66A30">
        <w:t>.</w:t>
      </w:r>
    </w:p>
    <w:p w14:paraId="7DC2E6D6" w14:textId="4FC364F0" w:rsidR="00BB3607" w:rsidRPr="003D353D" w:rsidRDefault="00586B7C" w:rsidP="001B0428">
      <w:r w:rsidRPr="003D353D">
        <w:rPr>
          <w:b/>
          <w:bCs/>
        </w:rPr>
        <w:t>Potrebe:</w:t>
      </w:r>
      <w:r w:rsidR="00981E32" w:rsidRPr="003D353D">
        <w:t xml:space="preserve"> Z ukrepom so naslovljene potrebe </w:t>
      </w:r>
      <w:r w:rsidR="007D35A8" w:rsidRPr="003D353D">
        <w:t>2, 3,</w:t>
      </w:r>
      <w:r w:rsidR="00892BDF">
        <w:t xml:space="preserve"> 8,</w:t>
      </w:r>
      <w:r w:rsidR="007D35A8" w:rsidRPr="003D353D">
        <w:t xml:space="preserve"> posredno tudi</w:t>
      </w:r>
      <w:r w:rsidR="00027BB9" w:rsidRPr="003D353D">
        <w:t xml:space="preserve"> 1, </w:t>
      </w:r>
      <w:r w:rsidR="00AC07FE">
        <w:t>7</w:t>
      </w:r>
      <w:r w:rsidR="00027BB9" w:rsidRPr="003D353D">
        <w:t>.</w:t>
      </w:r>
    </w:p>
    <w:p w14:paraId="4BE58EFD" w14:textId="462DF88D" w:rsidR="00586B7C" w:rsidRDefault="00DF0F3F" w:rsidP="001B0428">
      <w:r>
        <w:rPr>
          <w:b/>
          <w:bCs/>
        </w:rPr>
        <w:t>I</w:t>
      </w:r>
      <w:r w:rsidR="00A046B8" w:rsidRPr="00AE1C8B">
        <w:rPr>
          <w:b/>
          <w:bCs/>
        </w:rPr>
        <w:t xml:space="preserve">ndikativne </w:t>
      </w:r>
      <w:r w:rsidR="00675DDB">
        <w:rPr>
          <w:b/>
          <w:bCs/>
        </w:rPr>
        <w:t>vsebine podpore</w:t>
      </w:r>
      <w:r w:rsidR="00586B7C" w:rsidRPr="003D353D">
        <w:rPr>
          <w:b/>
          <w:bCs/>
        </w:rPr>
        <w:t>:</w:t>
      </w:r>
      <w:r w:rsidR="00027BB9" w:rsidRPr="003D353D">
        <w:t xml:space="preserve"> </w:t>
      </w:r>
      <w:r w:rsidR="003D44C6">
        <w:t xml:space="preserve">Indikativne </w:t>
      </w:r>
      <w:r w:rsidR="00675DDB">
        <w:t xml:space="preserve">vsebine oz. </w:t>
      </w:r>
      <w:r w:rsidR="003D44C6">
        <w:t xml:space="preserve">dejavnosti </w:t>
      </w:r>
      <w:r w:rsidR="003A357A">
        <w:t>ne predstavljajo končnega seznama.</w:t>
      </w:r>
    </w:p>
    <w:p w14:paraId="175469F7" w14:textId="46117E8B" w:rsidR="00CC333F" w:rsidRPr="008D69DA" w:rsidRDefault="00CC333F" w:rsidP="001B0428">
      <w:pPr>
        <w:rPr>
          <w:u w:val="single"/>
        </w:rPr>
      </w:pPr>
      <w:r w:rsidRPr="008D69DA">
        <w:rPr>
          <w:u w:val="single"/>
        </w:rPr>
        <w:t>Podjetništvo</w:t>
      </w:r>
      <w:r w:rsidR="008D69DA" w:rsidRPr="008D69DA">
        <w:rPr>
          <w:u w:val="single"/>
        </w:rPr>
        <w:t xml:space="preserve"> in razvoj novih produktov in storitev</w:t>
      </w:r>
    </w:p>
    <w:p w14:paraId="6895397E" w14:textId="578BCAA4" w:rsidR="003132C6" w:rsidRDefault="00C12403" w:rsidP="007B53A4">
      <w:pPr>
        <w:pStyle w:val="Odstavekseznama"/>
        <w:numPr>
          <w:ilvl w:val="0"/>
          <w:numId w:val="9"/>
        </w:numPr>
      </w:pPr>
      <w:r>
        <w:t xml:space="preserve">Spodbujanje </w:t>
      </w:r>
      <w:r w:rsidR="00333AEC">
        <w:t>nastajanja novih podjetij</w:t>
      </w:r>
      <w:r w:rsidR="002875FC">
        <w:t xml:space="preserve"> in delovnih mest </w:t>
      </w:r>
      <w:r w:rsidR="006E2CB0">
        <w:t xml:space="preserve">in samozaposlitev </w:t>
      </w:r>
      <w:r w:rsidR="002875FC">
        <w:t>na osnovi lokalnih potencialov</w:t>
      </w:r>
      <w:r w:rsidR="00E85714">
        <w:t xml:space="preserve"> ter</w:t>
      </w:r>
      <w:r w:rsidR="003132C6" w:rsidRPr="003132C6">
        <w:t xml:space="preserve"> </w:t>
      </w:r>
      <w:r w:rsidR="003132C6">
        <w:t>diverzifikacij</w:t>
      </w:r>
      <w:r w:rsidR="00FC4150">
        <w:t>e</w:t>
      </w:r>
      <w:r w:rsidR="003132C6">
        <w:t xml:space="preserve"> </w:t>
      </w:r>
      <w:r w:rsidR="005109BD">
        <w:t xml:space="preserve">kmetijskih </w:t>
      </w:r>
      <w:r w:rsidR="003132C6">
        <w:t>dejavnosti na podeželju</w:t>
      </w:r>
      <w:r w:rsidR="00BF32E5">
        <w:t>.</w:t>
      </w:r>
    </w:p>
    <w:p w14:paraId="17E74882" w14:textId="6BAFD6F0" w:rsidR="00333AEC" w:rsidRPr="006F11E0" w:rsidRDefault="00333AEC" w:rsidP="007B53A4">
      <w:pPr>
        <w:pStyle w:val="Odstavekseznama"/>
        <w:numPr>
          <w:ilvl w:val="0"/>
          <w:numId w:val="8"/>
        </w:numPr>
        <w:rPr>
          <w:b/>
          <w:bCs/>
        </w:rPr>
      </w:pPr>
      <w:r>
        <w:t xml:space="preserve">Razvoj podpornega okolja </w:t>
      </w:r>
      <w:r w:rsidR="005F235B">
        <w:t xml:space="preserve">za podjetništvo </w:t>
      </w:r>
      <w:r>
        <w:t>(</w:t>
      </w:r>
      <w:r w:rsidR="007711A1">
        <w:t xml:space="preserve">aktivnosti za </w:t>
      </w:r>
      <w:r w:rsidR="002875FC">
        <w:t>prepoznavanje podjetniških priložnosti,</w:t>
      </w:r>
      <w:r>
        <w:t xml:space="preserve"> krepitev svetovalne in mentorske podpore</w:t>
      </w:r>
      <w:r w:rsidR="005F235B">
        <w:t xml:space="preserve"> pri ustanavljanju in razvoju podjetij</w:t>
      </w:r>
      <w:r>
        <w:t xml:space="preserve">, </w:t>
      </w:r>
      <w:r w:rsidR="009E4277">
        <w:t xml:space="preserve">ureditev </w:t>
      </w:r>
      <w:r w:rsidR="005F235B">
        <w:t>skupn</w:t>
      </w:r>
      <w:r w:rsidR="00255761">
        <w:t>ih</w:t>
      </w:r>
      <w:r w:rsidR="005F235B">
        <w:t xml:space="preserve"> </w:t>
      </w:r>
      <w:r w:rsidR="009E4277">
        <w:t>prostorov za zagon podjetnišk</w:t>
      </w:r>
      <w:r w:rsidR="00F932FE">
        <w:t>ih</w:t>
      </w:r>
      <w:r w:rsidR="009E4277">
        <w:t xml:space="preserve"> dejavnosti</w:t>
      </w:r>
      <w:r w:rsidR="00607695">
        <w:t xml:space="preserve">, </w:t>
      </w:r>
      <w:r w:rsidR="00EA2AB8">
        <w:t>povezovanje z obstoječimi podjetji</w:t>
      </w:r>
      <w:r w:rsidR="006F11E0">
        <w:t>, raziskovalnimi organizacijami, izobraževalnimi ustanovami...)</w:t>
      </w:r>
      <w:r w:rsidR="00BF32E5">
        <w:t>.</w:t>
      </w:r>
    </w:p>
    <w:p w14:paraId="7CFCBF87" w14:textId="53D596E5" w:rsidR="00E96B18" w:rsidRDefault="00E96B18" w:rsidP="007B53A4">
      <w:pPr>
        <w:pStyle w:val="Odstavekseznama"/>
        <w:numPr>
          <w:ilvl w:val="0"/>
          <w:numId w:val="8"/>
        </w:numPr>
      </w:pPr>
      <w:r>
        <w:t>Usposabljanje kadrov za uporabo novih tehnologij</w:t>
      </w:r>
      <w:r w:rsidR="00725E3B">
        <w:t xml:space="preserve">, </w:t>
      </w:r>
      <w:r w:rsidR="00D215FD">
        <w:t>sodobnih modelov in procesov dela</w:t>
      </w:r>
      <w:r w:rsidR="00EC01AD">
        <w:t xml:space="preserve"> </w:t>
      </w:r>
      <w:r>
        <w:t>(digitalizacija, digitalna in kibernetska varnost,</w:t>
      </w:r>
      <w:r w:rsidR="006F11E0">
        <w:t xml:space="preserve"> zeleni prehod</w:t>
      </w:r>
      <w:r>
        <w:t>)</w:t>
      </w:r>
      <w:r w:rsidR="00BF32E5">
        <w:t>.</w:t>
      </w:r>
    </w:p>
    <w:p w14:paraId="074CA032" w14:textId="62286407" w:rsidR="00E96B18" w:rsidRPr="005F235B" w:rsidRDefault="00E96B18" w:rsidP="007B53A4">
      <w:pPr>
        <w:pStyle w:val="Odstavekseznama"/>
        <w:numPr>
          <w:ilvl w:val="0"/>
          <w:numId w:val="8"/>
        </w:numPr>
      </w:pPr>
      <w:r w:rsidRPr="005F235B">
        <w:t>Promocija poklicev</w:t>
      </w:r>
      <w:r>
        <w:t>, spodbujanje</w:t>
      </w:r>
      <w:r w:rsidRPr="005F235B">
        <w:t xml:space="preserve"> inovativnosti</w:t>
      </w:r>
      <w:r w:rsidR="001124E8">
        <w:t xml:space="preserve">, ustvarjalnosti </w:t>
      </w:r>
      <w:r w:rsidRPr="005F235B">
        <w:t>in podjetnosti za mlade</w:t>
      </w:r>
      <w:r w:rsidR="00D215FD">
        <w:t xml:space="preserve"> (npr. ureditev delavnic</w:t>
      </w:r>
      <w:r w:rsidR="00A379D4">
        <w:t xml:space="preserve"> za razvoj talentov, reševanje lokalnih izzivov...)</w:t>
      </w:r>
      <w:r w:rsidR="00BF32E5">
        <w:t>.</w:t>
      </w:r>
    </w:p>
    <w:p w14:paraId="6F90765E" w14:textId="42923A28" w:rsidR="005F235B" w:rsidRPr="00F66A30" w:rsidRDefault="00462156" w:rsidP="007B53A4">
      <w:pPr>
        <w:pStyle w:val="Odstavekseznama"/>
        <w:numPr>
          <w:ilvl w:val="0"/>
          <w:numId w:val="8"/>
        </w:numPr>
      </w:pPr>
      <w:r w:rsidRPr="00462156">
        <w:t>Ohranjanje</w:t>
      </w:r>
      <w:r w:rsidR="00B1493A">
        <w:t xml:space="preserve"> in promocija</w:t>
      </w:r>
      <w:r w:rsidRPr="00462156">
        <w:t xml:space="preserve"> starih obrti, razvoj novih produktov na osnovi tradici</w:t>
      </w:r>
      <w:r w:rsidR="008C3805">
        <w:t xml:space="preserve">onalnih znanj </w:t>
      </w:r>
      <w:r w:rsidR="008C3805" w:rsidRPr="00F66A30">
        <w:t>in spretnosti</w:t>
      </w:r>
      <w:r w:rsidR="00BF32E5" w:rsidRPr="00F66A30">
        <w:t>.</w:t>
      </w:r>
    </w:p>
    <w:p w14:paraId="47BCA454" w14:textId="1B58158C" w:rsidR="00E8598C" w:rsidRPr="00F66A30" w:rsidRDefault="00E8598C" w:rsidP="007B53A4">
      <w:pPr>
        <w:pStyle w:val="Odstavekseznama"/>
        <w:numPr>
          <w:ilvl w:val="0"/>
          <w:numId w:val="8"/>
        </w:numPr>
      </w:pPr>
      <w:r w:rsidRPr="00F66A30">
        <w:t xml:space="preserve">Povezovanje </w:t>
      </w:r>
      <w:r w:rsidR="0007487F" w:rsidRPr="00F66A30">
        <w:t>podjetij</w:t>
      </w:r>
      <w:r w:rsidR="00717D00" w:rsidRPr="00F66A30">
        <w:t>, kmetij</w:t>
      </w:r>
      <w:r w:rsidR="00E36486" w:rsidRPr="00F66A30">
        <w:t xml:space="preserve"> in razvojnih institucij </w:t>
      </w:r>
      <w:r w:rsidRPr="00F66A30">
        <w:t>za dodajanje vrednosti lesu</w:t>
      </w:r>
      <w:r w:rsidR="004C3816" w:rsidRPr="00F66A30">
        <w:t xml:space="preserve"> in promociji verige gozd-les</w:t>
      </w:r>
      <w:r w:rsidRPr="00F66A30">
        <w:t xml:space="preserve"> (trajnostna gradnja, razvoj produktov iz lesa, promocija lesa...)</w:t>
      </w:r>
      <w:r w:rsidR="00BF32E5" w:rsidRPr="00F66A30">
        <w:t>.</w:t>
      </w:r>
    </w:p>
    <w:p w14:paraId="2AF902C8" w14:textId="6896A056" w:rsidR="00E8598C" w:rsidRPr="00F66A30" w:rsidRDefault="00E8598C" w:rsidP="007B53A4">
      <w:pPr>
        <w:pStyle w:val="Odstavekseznama"/>
        <w:numPr>
          <w:ilvl w:val="0"/>
          <w:numId w:val="8"/>
        </w:numPr>
      </w:pPr>
      <w:r w:rsidRPr="00F66A30">
        <w:t>Spodbujanje razvoja novih produktov na osnovi obnovljivih bioloških virov (npr. embalaža)</w:t>
      </w:r>
      <w:r w:rsidR="00BF32E5" w:rsidRPr="00F66A30">
        <w:t>.</w:t>
      </w:r>
    </w:p>
    <w:p w14:paraId="5DC337AC" w14:textId="61622F99" w:rsidR="008D69DA" w:rsidRPr="00F66A30" w:rsidRDefault="00E73D62" w:rsidP="008D69DA">
      <w:pPr>
        <w:rPr>
          <w:u w:val="single"/>
        </w:rPr>
      </w:pPr>
      <w:r w:rsidRPr="00F66A30">
        <w:rPr>
          <w:u w:val="single"/>
        </w:rPr>
        <w:t>Organiziranje</w:t>
      </w:r>
      <w:r w:rsidR="00780760" w:rsidRPr="00F66A30">
        <w:rPr>
          <w:u w:val="single"/>
        </w:rPr>
        <w:t xml:space="preserve"> skupnih storitev,</w:t>
      </w:r>
      <w:r w:rsidR="00E8598C" w:rsidRPr="00F66A30">
        <w:rPr>
          <w:u w:val="single"/>
        </w:rPr>
        <w:t xml:space="preserve"> prodajnih poti in skupna promocija</w:t>
      </w:r>
    </w:p>
    <w:p w14:paraId="11C9AFB1" w14:textId="288E0345" w:rsidR="00813C6E" w:rsidRPr="00F66A30" w:rsidRDefault="001D6E30" w:rsidP="007B53A4">
      <w:pPr>
        <w:pStyle w:val="Odstavekseznama"/>
        <w:numPr>
          <w:ilvl w:val="0"/>
          <w:numId w:val="9"/>
        </w:numPr>
      </w:pPr>
      <w:r w:rsidRPr="00F66A30">
        <w:t>Povezovanje malih ponudnikov</w:t>
      </w:r>
      <w:r w:rsidR="00333546" w:rsidRPr="00F66A30">
        <w:t xml:space="preserve">, </w:t>
      </w:r>
      <w:r w:rsidR="00E57C98" w:rsidRPr="00F66A30">
        <w:t xml:space="preserve">razvoj </w:t>
      </w:r>
      <w:r w:rsidR="00333546" w:rsidRPr="00F66A30">
        <w:t xml:space="preserve">skupnih </w:t>
      </w:r>
      <w:r w:rsidR="00E57C98" w:rsidRPr="00F66A30">
        <w:t>prodajnih poti v območju</w:t>
      </w:r>
      <w:r w:rsidR="00333546" w:rsidRPr="00F66A30">
        <w:t xml:space="preserve"> LAS</w:t>
      </w:r>
      <w:r w:rsidR="00E57C98" w:rsidRPr="00F66A30">
        <w:t xml:space="preserve"> in na bližnjih lokalnih trgih (npr. </w:t>
      </w:r>
      <w:r w:rsidR="00F76BFA" w:rsidRPr="00F66A30">
        <w:t>mreža lokalnih trgovin</w:t>
      </w:r>
      <w:r w:rsidR="00905185" w:rsidRPr="00F66A30">
        <w:t xml:space="preserve"> in tržnic</w:t>
      </w:r>
      <w:r w:rsidR="00F76BFA" w:rsidRPr="00F66A30">
        <w:t xml:space="preserve">, organiziranje spletne prodaje, </w:t>
      </w:r>
      <w:r w:rsidR="002A1424" w:rsidRPr="00F66A30">
        <w:t>mreža prodajnih avtomatov</w:t>
      </w:r>
      <w:r w:rsidR="003178CD" w:rsidRPr="00F66A30">
        <w:t xml:space="preserve">, skupni skladiščni </w:t>
      </w:r>
      <w:r w:rsidR="00905185" w:rsidRPr="00F66A30">
        <w:t xml:space="preserve">oz. distribucijski </w:t>
      </w:r>
      <w:r w:rsidR="003178CD" w:rsidRPr="00F66A30">
        <w:t>prostori</w:t>
      </w:r>
      <w:r w:rsidR="00563DB6" w:rsidRPr="00F66A30">
        <w:t>, mreža za izmenjavo tržnih viškov</w:t>
      </w:r>
      <w:r w:rsidR="002A1424" w:rsidRPr="00F66A30">
        <w:t xml:space="preserve"> idr.)</w:t>
      </w:r>
      <w:r w:rsidR="00BA3125" w:rsidRPr="00F66A30">
        <w:t>.</w:t>
      </w:r>
    </w:p>
    <w:p w14:paraId="451F6E2C" w14:textId="4C37B1B5" w:rsidR="00BA246A" w:rsidRPr="00F66A30" w:rsidRDefault="002A1424" w:rsidP="007B53A4">
      <w:pPr>
        <w:pStyle w:val="Odstavekseznama"/>
        <w:numPr>
          <w:ilvl w:val="0"/>
          <w:numId w:val="9"/>
        </w:numPr>
      </w:pPr>
      <w:r w:rsidRPr="00F66A30">
        <w:t xml:space="preserve">Podpora </w:t>
      </w:r>
      <w:r w:rsidR="00B251F7" w:rsidRPr="00F66A30">
        <w:t xml:space="preserve">krepitvi kakovosti </w:t>
      </w:r>
      <w:r w:rsidR="009D6C3C" w:rsidRPr="00F66A30">
        <w:t xml:space="preserve">in prepoznavnosti </w:t>
      </w:r>
      <w:r w:rsidR="00B251F7" w:rsidRPr="00F66A30">
        <w:t>produktov (npr. ocenjevanja</w:t>
      </w:r>
      <w:r w:rsidR="00C86721" w:rsidRPr="00F66A30">
        <w:t xml:space="preserve"> produktov</w:t>
      </w:r>
      <w:r w:rsidR="00B251F7" w:rsidRPr="00F66A30">
        <w:t xml:space="preserve">, </w:t>
      </w:r>
      <w:r w:rsidR="009D6C3C" w:rsidRPr="00F66A30">
        <w:t>informiranje in spodbujanje</w:t>
      </w:r>
      <w:r w:rsidR="00C86721" w:rsidRPr="00F66A30">
        <w:t xml:space="preserve"> k</w:t>
      </w:r>
      <w:r w:rsidR="009D6C3C" w:rsidRPr="00F66A30">
        <w:t xml:space="preserve"> pridobivanj</w:t>
      </w:r>
      <w:r w:rsidR="00C86721" w:rsidRPr="00F66A30">
        <w:t>u</w:t>
      </w:r>
      <w:r w:rsidR="009D6C3C" w:rsidRPr="00F66A30">
        <w:t xml:space="preserve"> znakov kakovosti, znam</w:t>
      </w:r>
      <w:r w:rsidR="00C86721" w:rsidRPr="00F66A30">
        <w:t>čenje</w:t>
      </w:r>
      <w:r w:rsidR="009D6C3C" w:rsidRPr="00F66A30">
        <w:t xml:space="preserve">, </w:t>
      </w:r>
      <w:r w:rsidR="00876BAD" w:rsidRPr="00F66A30">
        <w:t>spodbujanje ekološke pridelave in predelave...</w:t>
      </w:r>
      <w:r w:rsidR="009D6C3C" w:rsidRPr="00F66A30">
        <w:t>)</w:t>
      </w:r>
      <w:r w:rsidR="00BA3125" w:rsidRPr="00F66A30">
        <w:t>.</w:t>
      </w:r>
    </w:p>
    <w:p w14:paraId="14D46261" w14:textId="0FA95954" w:rsidR="002A1424" w:rsidRPr="00F66A30" w:rsidRDefault="00780760" w:rsidP="007B53A4">
      <w:pPr>
        <w:pStyle w:val="Odstavekseznama"/>
        <w:numPr>
          <w:ilvl w:val="0"/>
          <w:numId w:val="9"/>
        </w:numPr>
      </w:pPr>
      <w:r w:rsidRPr="00F66A30">
        <w:t xml:space="preserve">Povezovanje za skupno nabavo in koriščenje opreme, storitev (npr. </w:t>
      </w:r>
      <w:r w:rsidR="00AD6299" w:rsidRPr="00F66A30">
        <w:t>oprema za čebelarje</w:t>
      </w:r>
      <w:r w:rsidR="00BA3125" w:rsidRPr="00F66A30">
        <w:t>.</w:t>
      </w:r>
      <w:r w:rsidR="00A138A6" w:rsidRPr="00F66A30">
        <w:t xml:space="preserve"> </w:t>
      </w:r>
    </w:p>
    <w:p w14:paraId="5CF71BCA" w14:textId="0524284F" w:rsidR="00683B3A" w:rsidRPr="00F66A30" w:rsidRDefault="00E8598C" w:rsidP="00E8598C">
      <w:pPr>
        <w:rPr>
          <w:u w:val="single"/>
        </w:rPr>
      </w:pPr>
      <w:r w:rsidRPr="00F66A30">
        <w:rPr>
          <w:u w:val="single"/>
        </w:rPr>
        <w:t>Trajnostni turizem:</w:t>
      </w:r>
    </w:p>
    <w:p w14:paraId="16705F2B" w14:textId="343E1180" w:rsidR="00641040" w:rsidRPr="00F66A30" w:rsidRDefault="00D56657" w:rsidP="007B53A4">
      <w:pPr>
        <w:pStyle w:val="Odstavekseznama"/>
        <w:numPr>
          <w:ilvl w:val="0"/>
          <w:numId w:val="14"/>
        </w:numPr>
      </w:pPr>
      <w:r w:rsidRPr="00F66A30">
        <w:t>Krepitev strateškega pristopa k razvoju</w:t>
      </w:r>
      <w:r w:rsidR="00D044D0" w:rsidRPr="00F66A30">
        <w:t xml:space="preserve"> trajnostnega</w:t>
      </w:r>
      <w:r w:rsidRPr="00F66A30">
        <w:t xml:space="preserve"> turizma </w:t>
      </w:r>
      <w:r w:rsidR="0037580F" w:rsidRPr="00F66A30">
        <w:t>in povezovanje ponudbe območja (skup</w:t>
      </w:r>
      <w:r w:rsidR="00D044D0" w:rsidRPr="00F66A30">
        <w:t>e</w:t>
      </w:r>
      <w:r w:rsidR="0037580F" w:rsidRPr="00F66A30">
        <w:t>n</w:t>
      </w:r>
      <w:r w:rsidR="00D044D0" w:rsidRPr="00F66A30">
        <w:t xml:space="preserve"> razvoj in</w:t>
      </w:r>
      <w:r w:rsidR="0037580F" w:rsidRPr="00F66A30">
        <w:t xml:space="preserve"> upravljanje</w:t>
      </w:r>
      <w:r w:rsidR="006D5E40" w:rsidRPr="00F66A30">
        <w:t xml:space="preserve"> </w:t>
      </w:r>
      <w:r w:rsidR="006042C0" w:rsidRPr="00F66A30">
        <w:t xml:space="preserve">ključnih produktov </w:t>
      </w:r>
      <w:r w:rsidR="006D5E40" w:rsidRPr="00F66A30">
        <w:t>za doseganje sinergi</w:t>
      </w:r>
      <w:r w:rsidR="006042C0" w:rsidRPr="00F66A30">
        <w:t>j</w:t>
      </w:r>
      <w:r w:rsidR="0037580F" w:rsidRPr="00F66A30">
        <w:t xml:space="preserve">, </w:t>
      </w:r>
      <w:r w:rsidR="00715711">
        <w:t>kolektivn</w:t>
      </w:r>
      <w:r w:rsidR="005D16D2">
        <w:t>e</w:t>
      </w:r>
      <w:r w:rsidR="00715711">
        <w:t xml:space="preserve"> znamke</w:t>
      </w:r>
      <w:r w:rsidR="005D16D2">
        <w:t xml:space="preserve">, </w:t>
      </w:r>
      <w:r w:rsidR="006042C0" w:rsidRPr="00F66A30">
        <w:t xml:space="preserve">skupna </w:t>
      </w:r>
      <w:r w:rsidR="0037580F" w:rsidRPr="00F66A30">
        <w:t xml:space="preserve">promocija, </w:t>
      </w:r>
      <w:r w:rsidR="007C03A2" w:rsidRPr="00F66A30">
        <w:t>digitalizacija in</w:t>
      </w:r>
      <w:r w:rsidR="0037580F" w:rsidRPr="00F66A30">
        <w:t xml:space="preserve"> personalizacija ponudbe idr.)</w:t>
      </w:r>
      <w:r w:rsidR="00BA3125" w:rsidRPr="00F66A30">
        <w:t>.</w:t>
      </w:r>
    </w:p>
    <w:p w14:paraId="3AD7EFAC" w14:textId="6F069AE1" w:rsidR="00813C6E" w:rsidRPr="00A8512F" w:rsidRDefault="006420AD" w:rsidP="007B53A4">
      <w:pPr>
        <w:pStyle w:val="Odstavekseznama"/>
        <w:numPr>
          <w:ilvl w:val="0"/>
          <w:numId w:val="11"/>
        </w:numPr>
      </w:pPr>
      <w:r w:rsidRPr="00F66A30">
        <w:t xml:space="preserve">Povezovanje ponudnikov za razvoj </w:t>
      </w:r>
      <w:r w:rsidR="00746A5F" w:rsidRPr="00F66A30">
        <w:t>trajnostnih,</w:t>
      </w:r>
      <w:r w:rsidR="00A8512F" w:rsidRPr="00F66A30">
        <w:t xml:space="preserve"> avtentičnih, butičnih in zelenih produktov</w:t>
      </w:r>
      <w:r w:rsidRPr="00F66A30">
        <w:t xml:space="preserve"> in doživetij</w:t>
      </w:r>
      <w:r w:rsidR="00282339" w:rsidRPr="00F66A30">
        <w:t xml:space="preserve"> višje vrednosti</w:t>
      </w:r>
      <w:r w:rsidR="00977B38" w:rsidRPr="00F66A30">
        <w:t xml:space="preserve"> </w:t>
      </w:r>
      <w:r w:rsidR="00CD2775">
        <w:t>(reka</w:t>
      </w:r>
      <w:r w:rsidR="00DD730F">
        <w:t xml:space="preserve"> Drav</w:t>
      </w:r>
      <w:r w:rsidR="00AD67D3">
        <w:t>a</w:t>
      </w:r>
      <w:r w:rsidR="00DD730F">
        <w:t>, Kozjak, Pohorje</w:t>
      </w:r>
      <w:r w:rsidR="00977B38">
        <w:t>, kulinarika, kultura</w:t>
      </w:r>
      <w:r w:rsidR="00DD730F">
        <w:t xml:space="preserve">, </w:t>
      </w:r>
      <w:r w:rsidR="0023713E">
        <w:lastRenderedPageBreak/>
        <w:t xml:space="preserve">snovna </w:t>
      </w:r>
      <w:r w:rsidR="00DD730F">
        <w:t>dediščina</w:t>
      </w:r>
      <w:r w:rsidR="00AD6299">
        <w:t>, npr.</w:t>
      </w:r>
      <w:r w:rsidR="0023713E">
        <w:t xml:space="preserve"> </w:t>
      </w:r>
      <w:r w:rsidR="001F0978">
        <w:t>žganjekuha, splavar</w:t>
      </w:r>
      <w:r w:rsidR="0023713E">
        <w:t>stvo, glažut</w:t>
      </w:r>
      <w:r w:rsidR="00AD6299">
        <w:t>arstvo</w:t>
      </w:r>
      <w:r w:rsidR="0023713E">
        <w:t xml:space="preserve">, </w:t>
      </w:r>
      <w:r w:rsidR="0052706F">
        <w:t>oglarstvo</w:t>
      </w:r>
      <w:r w:rsidR="00D9657A">
        <w:t xml:space="preserve">, </w:t>
      </w:r>
      <w:r w:rsidR="00AD6299">
        <w:t>čebelarstvo</w:t>
      </w:r>
      <w:r w:rsidR="00A65297">
        <w:t>) predvsem za individualne goste ali</w:t>
      </w:r>
      <w:r w:rsidR="00AD6299">
        <w:t xml:space="preserve"> </w:t>
      </w:r>
      <w:r w:rsidR="00A65297">
        <w:t>manjše skupine</w:t>
      </w:r>
      <w:r w:rsidR="00BA3125">
        <w:t>.</w:t>
      </w:r>
    </w:p>
    <w:p w14:paraId="087D66E6" w14:textId="285778EC" w:rsidR="00442B85" w:rsidRDefault="005747BC" w:rsidP="007B53A4">
      <w:pPr>
        <w:pStyle w:val="Odstavekseznama"/>
        <w:numPr>
          <w:ilvl w:val="0"/>
          <w:numId w:val="10"/>
        </w:numPr>
      </w:pPr>
      <w:r w:rsidRPr="005747BC">
        <w:t>Obnova in nadg</w:t>
      </w:r>
      <w:r w:rsidR="00C37ED9">
        <w:t>r</w:t>
      </w:r>
      <w:r w:rsidRPr="005747BC">
        <w:t>adnja turistične infrastrukture</w:t>
      </w:r>
      <w:r w:rsidR="00D9657A">
        <w:t>, povezovanje poti v območju</w:t>
      </w:r>
      <w:r w:rsidRPr="005747BC">
        <w:t xml:space="preserve"> (</w:t>
      </w:r>
      <w:r w:rsidR="00E51DF7">
        <w:t>označitve, ureditve pohodniških, kolesarskih in tematskih oz. učni poti</w:t>
      </w:r>
      <w:r w:rsidR="00E426DF">
        <w:t xml:space="preserve">, </w:t>
      </w:r>
      <w:r w:rsidR="001D47E2">
        <w:t>informacijs</w:t>
      </w:r>
      <w:r w:rsidR="00B85463">
        <w:t>k</w:t>
      </w:r>
      <w:r w:rsidR="001D47E2">
        <w:t>i</w:t>
      </w:r>
      <w:r w:rsidR="00B85463">
        <w:t xml:space="preserve"> in </w:t>
      </w:r>
      <w:r w:rsidR="00E426DF">
        <w:t>interpretacijski centri</w:t>
      </w:r>
      <w:r w:rsidR="00374C84">
        <w:t>, digitalizacija</w:t>
      </w:r>
      <w:r w:rsidR="001D47E2">
        <w:t>)</w:t>
      </w:r>
      <w:r w:rsidR="00290860">
        <w:t xml:space="preserve">, </w:t>
      </w:r>
      <w:r w:rsidR="00442B85">
        <w:t>urejanje postajališč za avtodome idr.</w:t>
      </w:r>
      <w:r w:rsidR="00BA3125">
        <w:t>.</w:t>
      </w:r>
    </w:p>
    <w:p w14:paraId="25D259B3" w14:textId="5D034AFC" w:rsidR="00290860" w:rsidRPr="00F66A30" w:rsidRDefault="00362C21" w:rsidP="007B53A4">
      <w:pPr>
        <w:pStyle w:val="Odstavekseznama"/>
        <w:numPr>
          <w:ilvl w:val="0"/>
          <w:numId w:val="10"/>
        </w:numPr>
      </w:pPr>
      <w:r>
        <w:t xml:space="preserve">Razvoj vodniške službe (turistični, </w:t>
      </w:r>
      <w:r w:rsidRPr="00F66A30">
        <w:t>kolesarski vodniki), organiziranje i</w:t>
      </w:r>
      <w:r w:rsidR="00290860" w:rsidRPr="00F66A30">
        <w:t>zposoj</w:t>
      </w:r>
      <w:r w:rsidRPr="00F66A30">
        <w:t>e</w:t>
      </w:r>
      <w:r w:rsidR="00290860" w:rsidRPr="00F66A30">
        <w:t xml:space="preserve"> e-koles</w:t>
      </w:r>
      <w:r w:rsidR="00442B85" w:rsidRPr="00F66A30">
        <w:t xml:space="preserve"> in </w:t>
      </w:r>
      <w:r w:rsidR="00341D18" w:rsidRPr="00F66A30">
        <w:t xml:space="preserve">razvoj </w:t>
      </w:r>
      <w:r w:rsidR="00290860" w:rsidRPr="00F66A30">
        <w:t xml:space="preserve">druge </w:t>
      </w:r>
      <w:r w:rsidR="00341D18" w:rsidRPr="00F66A30">
        <w:t>ponudbe ob poteh</w:t>
      </w:r>
      <w:r w:rsidR="00BA3125" w:rsidRPr="00F66A30">
        <w:t>.</w:t>
      </w:r>
      <w:r w:rsidR="005B5DD1" w:rsidRPr="00F66A30">
        <w:t xml:space="preserve"> </w:t>
      </w:r>
    </w:p>
    <w:p w14:paraId="38A54A05" w14:textId="12E5525F" w:rsidR="00E51DF7" w:rsidRPr="00F66A30" w:rsidRDefault="00597B2E" w:rsidP="007B53A4">
      <w:pPr>
        <w:pStyle w:val="Odstavekseznama"/>
        <w:numPr>
          <w:ilvl w:val="0"/>
          <w:numId w:val="10"/>
        </w:numPr>
      </w:pPr>
      <w:r w:rsidRPr="00F66A30">
        <w:t>Revitalizacija</w:t>
      </w:r>
      <w:r w:rsidR="005F1CFA" w:rsidRPr="00F66A30">
        <w:t xml:space="preserve"> in interpretacija</w:t>
      </w:r>
      <w:r w:rsidRPr="00F66A30">
        <w:t xml:space="preserve"> kulturne dediščine</w:t>
      </w:r>
      <w:r w:rsidR="005F1CFA" w:rsidRPr="00F66A30">
        <w:t xml:space="preserve"> (digitalizacija, ureditve</w:t>
      </w:r>
      <w:r w:rsidR="004B3C12" w:rsidRPr="00F66A30">
        <w:t xml:space="preserve"> lokalnih</w:t>
      </w:r>
      <w:r w:rsidR="005F1CFA" w:rsidRPr="00F66A30">
        <w:t xml:space="preserve"> zbirk</w:t>
      </w:r>
      <w:r w:rsidR="00D0711B" w:rsidRPr="00F66A30">
        <w:t xml:space="preserve">) za </w:t>
      </w:r>
      <w:r w:rsidRPr="00F66A30">
        <w:t xml:space="preserve">namene </w:t>
      </w:r>
      <w:r w:rsidR="00D0711B" w:rsidRPr="00F66A30">
        <w:t>razvoj</w:t>
      </w:r>
      <w:r w:rsidRPr="00F66A30">
        <w:t>a</w:t>
      </w:r>
      <w:r w:rsidR="00D0711B" w:rsidRPr="00F66A30">
        <w:t xml:space="preserve"> turističnih doživetij</w:t>
      </w:r>
      <w:r w:rsidR="00AD256E" w:rsidRPr="00F66A30">
        <w:t xml:space="preserve"> in </w:t>
      </w:r>
      <w:r w:rsidR="007405B0" w:rsidRPr="00F66A30">
        <w:t xml:space="preserve">krepitev </w:t>
      </w:r>
      <w:r w:rsidR="00AD256E" w:rsidRPr="00F66A30">
        <w:t>identitete območja</w:t>
      </w:r>
      <w:r w:rsidR="00BA3125" w:rsidRPr="00F66A30">
        <w:t>.</w:t>
      </w:r>
    </w:p>
    <w:p w14:paraId="70BAC6C3" w14:textId="2AF43DF4" w:rsidR="00C86F26" w:rsidRDefault="006420AD" w:rsidP="007B53A4">
      <w:pPr>
        <w:pStyle w:val="Odstavekseznama"/>
        <w:numPr>
          <w:ilvl w:val="0"/>
          <w:numId w:val="10"/>
        </w:numPr>
      </w:pPr>
      <w:r w:rsidRPr="00F66A30">
        <w:t xml:space="preserve">Spodbujanje </w:t>
      </w:r>
      <w:r w:rsidR="00871A96" w:rsidRPr="00F66A30">
        <w:t>razvoja nočitvenih kapacitet</w:t>
      </w:r>
      <w:r w:rsidR="00AD256E" w:rsidRPr="00F66A30">
        <w:t xml:space="preserve"> (npr.</w:t>
      </w:r>
      <w:r w:rsidR="00CD5F91" w:rsidRPr="00F66A30">
        <w:t xml:space="preserve"> </w:t>
      </w:r>
      <w:r w:rsidR="00CD5F91">
        <w:t>uvajanje modela</w:t>
      </w:r>
      <w:r w:rsidR="00AD256E">
        <w:t xml:space="preserve"> razpršen</w:t>
      </w:r>
      <w:r w:rsidR="00CD5F91">
        <w:t>ega</w:t>
      </w:r>
      <w:r w:rsidR="00AD256E">
        <w:t xml:space="preserve"> hotel</w:t>
      </w:r>
      <w:r w:rsidR="00CD5F91">
        <w:t>a</w:t>
      </w:r>
      <w:r w:rsidR="00BA3125">
        <w:t>).</w:t>
      </w:r>
      <w:r w:rsidR="001D4F09">
        <w:t xml:space="preserve"> </w:t>
      </w:r>
    </w:p>
    <w:p w14:paraId="250EDC04" w14:textId="4CBB0920" w:rsidR="00C86F26" w:rsidRDefault="00C86F26" w:rsidP="007B53A4">
      <w:pPr>
        <w:pStyle w:val="Odstavekseznama"/>
        <w:numPr>
          <w:ilvl w:val="0"/>
          <w:numId w:val="10"/>
        </w:numPr>
      </w:pPr>
      <w:r>
        <w:t xml:space="preserve">Usposabljanje </w:t>
      </w:r>
      <w:r w:rsidR="00CE44A8">
        <w:t>ponudnikov in spodbujanje za</w:t>
      </w:r>
      <w:r>
        <w:t xml:space="preserve"> </w:t>
      </w:r>
      <w:r w:rsidR="004556D5">
        <w:t xml:space="preserve">uvajanje </w:t>
      </w:r>
      <w:r w:rsidR="001F420B">
        <w:t>trajnostn</w:t>
      </w:r>
      <w:r w:rsidR="004556D5">
        <w:t>ih pristopov</w:t>
      </w:r>
      <w:r w:rsidR="00E90D86">
        <w:t xml:space="preserve"> (zmanjševanje ogljičnega odtisa</w:t>
      </w:r>
      <w:r w:rsidR="00A823ED">
        <w:t xml:space="preserve">, brez plastike, lokalna oskrba, sodelovanje z lokalnimi skupnostmi), spodbujanje </w:t>
      </w:r>
      <w:r w:rsidR="009031D6">
        <w:t xml:space="preserve">k </w:t>
      </w:r>
      <w:r w:rsidR="001F420B">
        <w:t>vključevanj</w:t>
      </w:r>
      <w:r w:rsidR="009031D6">
        <w:t>u</w:t>
      </w:r>
      <w:r w:rsidR="001F420B">
        <w:t xml:space="preserve"> v zeleno shemo </w:t>
      </w:r>
      <w:r w:rsidR="000827D5">
        <w:t>turizma</w:t>
      </w:r>
      <w:r w:rsidR="004556D5">
        <w:t>.</w:t>
      </w:r>
    </w:p>
    <w:p w14:paraId="57729FD9" w14:textId="53E43667" w:rsidR="00586B7C" w:rsidRDefault="00E742E5" w:rsidP="001B0428">
      <w:pPr>
        <w:rPr>
          <w:b/>
          <w:bCs/>
        </w:rPr>
      </w:pPr>
      <w:r>
        <w:rPr>
          <w:b/>
          <w:bCs/>
        </w:rPr>
        <w:t>Kazalniki:</w:t>
      </w:r>
    </w:p>
    <w:p w14:paraId="36F2D370" w14:textId="77777777" w:rsidR="00E742E5" w:rsidRDefault="00E742E5" w:rsidP="00E742E5">
      <w:pPr>
        <w:rPr>
          <w:b/>
          <w:bCs/>
        </w:rPr>
      </w:pPr>
      <w:r>
        <w:t xml:space="preserve">Projekt mora biti </w:t>
      </w:r>
      <w:r w:rsidRPr="003D353D">
        <w:t>skladen z</w:t>
      </w:r>
      <w:r>
        <w:t xml:space="preserve"> vsaj enim kazalnikom iz sklada, na katerega se prijavlja.</w:t>
      </w:r>
    </w:p>
    <w:tbl>
      <w:tblPr>
        <w:tblStyle w:val="Tabelamrea"/>
        <w:tblW w:w="0" w:type="auto"/>
        <w:tblLayout w:type="fixed"/>
        <w:tblLook w:val="04A0" w:firstRow="1" w:lastRow="0" w:firstColumn="1" w:lastColumn="0" w:noHBand="0" w:noVBand="1"/>
      </w:tblPr>
      <w:tblGrid>
        <w:gridCol w:w="3681"/>
        <w:gridCol w:w="992"/>
        <w:gridCol w:w="3368"/>
        <w:gridCol w:w="1021"/>
      </w:tblGrid>
      <w:tr w:rsidR="00F4669C" w:rsidRPr="00F4669C" w14:paraId="7E76DFED" w14:textId="0B5222FB" w:rsidTr="00F4669C">
        <w:tc>
          <w:tcPr>
            <w:tcW w:w="3681" w:type="dxa"/>
            <w:shd w:val="clear" w:color="auto" w:fill="F2F2F2" w:themeFill="background1" w:themeFillShade="F2"/>
          </w:tcPr>
          <w:p w14:paraId="57C37DA3" w14:textId="79A77066" w:rsidR="00F4669C" w:rsidRPr="00F4669C" w:rsidRDefault="00F4669C" w:rsidP="001B0428">
            <w:pPr>
              <w:rPr>
                <w:sz w:val="20"/>
                <w:szCs w:val="20"/>
              </w:rPr>
            </w:pPr>
            <w:r w:rsidRPr="00F4669C">
              <w:rPr>
                <w:sz w:val="20"/>
                <w:szCs w:val="20"/>
              </w:rPr>
              <w:t>Izbrani kazalniki EKSRP</w:t>
            </w:r>
          </w:p>
        </w:tc>
        <w:tc>
          <w:tcPr>
            <w:tcW w:w="992" w:type="dxa"/>
            <w:shd w:val="clear" w:color="auto" w:fill="F2F2F2" w:themeFill="background1" w:themeFillShade="F2"/>
          </w:tcPr>
          <w:p w14:paraId="34C60AA0" w14:textId="6AD1DB03" w:rsidR="00F4669C" w:rsidRPr="00F4669C" w:rsidRDefault="00F4669C" w:rsidP="001B0428">
            <w:pPr>
              <w:rPr>
                <w:sz w:val="20"/>
                <w:szCs w:val="20"/>
              </w:rPr>
            </w:pPr>
            <w:r w:rsidRPr="00F4669C">
              <w:rPr>
                <w:sz w:val="20"/>
                <w:szCs w:val="20"/>
              </w:rPr>
              <w:t>Ciljna vrednost</w:t>
            </w:r>
          </w:p>
        </w:tc>
        <w:tc>
          <w:tcPr>
            <w:tcW w:w="3368" w:type="dxa"/>
            <w:shd w:val="clear" w:color="auto" w:fill="F2F2F2" w:themeFill="background1" w:themeFillShade="F2"/>
          </w:tcPr>
          <w:p w14:paraId="01B7AD10" w14:textId="3339357F" w:rsidR="00F4669C" w:rsidRPr="00F4669C" w:rsidRDefault="00F4669C" w:rsidP="001B0428">
            <w:pPr>
              <w:rPr>
                <w:sz w:val="20"/>
                <w:szCs w:val="20"/>
              </w:rPr>
            </w:pPr>
            <w:r w:rsidRPr="00F4669C">
              <w:rPr>
                <w:sz w:val="20"/>
                <w:szCs w:val="20"/>
              </w:rPr>
              <w:t>Izbrani kazalniki ESRR</w:t>
            </w:r>
          </w:p>
        </w:tc>
        <w:tc>
          <w:tcPr>
            <w:tcW w:w="1021" w:type="dxa"/>
            <w:shd w:val="clear" w:color="auto" w:fill="F2F2F2" w:themeFill="background1" w:themeFillShade="F2"/>
          </w:tcPr>
          <w:p w14:paraId="6914B7D8" w14:textId="151E8FF5" w:rsidR="00F4669C" w:rsidRPr="00F4669C" w:rsidRDefault="00F4669C" w:rsidP="001B0428">
            <w:pPr>
              <w:rPr>
                <w:sz w:val="20"/>
                <w:szCs w:val="20"/>
              </w:rPr>
            </w:pPr>
            <w:r w:rsidRPr="00F4669C">
              <w:rPr>
                <w:sz w:val="20"/>
                <w:szCs w:val="20"/>
              </w:rPr>
              <w:t>Ciljna vrednost</w:t>
            </w:r>
          </w:p>
        </w:tc>
      </w:tr>
      <w:tr w:rsidR="00F4669C" w14:paraId="42317DAA" w14:textId="62AABC96" w:rsidTr="00F4669C">
        <w:tc>
          <w:tcPr>
            <w:tcW w:w="3681" w:type="dxa"/>
            <w:vAlign w:val="center"/>
          </w:tcPr>
          <w:p w14:paraId="3179923E" w14:textId="3651DA20" w:rsidR="00F4669C" w:rsidRDefault="00F4669C" w:rsidP="00F4669C">
            <w:pPr>
              <w:jc w:val="left"/>
              <w:rPr>
                <w:b/>
                <w:bCs/>
              </w:rPr>
            </w:pPr>
            <w:r w:rsidRPr="00182F6C">
              <w:rPr>
                <w:rFonts w:cs="Arial"/>
                <w:sz w:val="18"/>
                <w:szCs w:val="18"/>
              </w:rPr>
              <w:t>R.39 Razvoj podeželskega gospodarstva: število podeželskih podjetij, vključno s podjetji na področju biogospodarstva, razvitih s podporo v okviru SKP</w:t>
            </w:r>
          </w:p>
        </w:tc>
        <w:tc>
          <w:tcPr>
            <w:tcW w:w="992" w:type="dxa"/>
          </w:tcPr>
          <w:p w14:paraId="503807E0" w14:textId="6046FEBC" w:rsidR="00F4669C" w:rsidRPr="00182F6C" w:rsidRDefault="001755AC" w:rsidP="001755AC">
            <w:pPr>
              <w:jc w:val="center"/>
              <w:rPr>
                <w:rFonts w:cs="Arial"/>
                <w:sz w:val="18"/>
                <w:szCs w:val="18"/>
              </w:rPr>
            </w:pPr>
            <w:r>
              <w:rPr>
                <w:rFonts w:cs="Arial"/>
                <w:sz w:val="18"/>
                <w:szCs w:val="18"/>
              </w:rPr>
              <w:t>3</w:t>
            </w:r>
          </w:p>
        </w:tc>
        <w:tc>
          <w:tcPr>
            <w:tcW w:w="3368" w:type="dxa"/>
            <w:vAlign w:val="center"/>
          </w:tcPr>
          <w:p w14:paraId="1FEC2AC5" w14:textId="058B6896" w:rsidR="00F4669C" w:rsidRDefault="00F4669C" w:rsidP="004844E9">
            <w:pPr>
              <w:jc w:val="left"/>
              <w:rPr>
                <w:b/>
                <w:bCs/>
              </w:rPr>
            </w:pPr>
            <w:r w:rsidRPr="00182F6C">
              <w:rPr>
                <w:rFonts w:cs="Arial"/>
                <w:sz w:val="18"/>
                <w:szCs w:val="18"/>
              </w:rPr>
              <w:t xml:space="preserve">Število podprtih oziroma vzpostavljenih zaposlitev/mrež/dogodkov/produktov, ki so namenjeni spodbujanju lokalnega podjetništva </w:t>
            </w:r>
            <w:r w:rsidRPr="000863DF">
              <w:rPr>
                <w:rFonts w:cs="Arial"/>
                <w:b/>
                <w:bCs/>
                <w:color w:val="000000" w:themeColor="text1"/>
                <w:sz w:val="18"/>
                <w:szCs w:val="18"/>
              </w:rPr>
              <w:t>(razen nosilcev dejavnosti na kmetiji)</w:t>
            </w:r>
          </w:p>
        </w:tc>
        <w:tc>
          <w:tcPr>
            <w:tcW w:w="1021" w:type="dxa"/>
          </w:tcPr>
          <w:p w14:paraId="28ADF1DE" w14:textId="77777777" w:rsidR="0012122C" w:rsidRDefault="008E36E1" w:rsidP="008E36E1">
            <w:pPr>
              <w:jc w:val="center"/>
              <w:rPr>
                <w:rFonts w:cs="Arial"/>
                <w:sz w:val="18"/>
                <w:szCs w:val="18"/>
              </w:rPr>
            </w:pPr>
            <w:r>
              <w:rPr>
                <w:rFonts w:cs="Arial"/>
                <w:sz w:val="18"/>
                <w:szCs w:val="18"/>
              </w:rPr>
              <w:t xml:space="preserve">5 </w:t>
            </w:r>
          </w:p>
          <w:p w14:paraId="4B11B29D" w14:textId="6ED9D679" w:rsidR="00F4669C" w:rsidRPr="00182F6C" w:rsidRDefault="0012122C" w:rsidP="008E36E1">
            <w:pPr>
              <w:jc w:val="center"/>
              <w:rPr>
                <w:rFonts w:cs="Arial"/>
                <w:sz w:val="18"/>
                <w:szCs w:val="18"/>
              </w:rPr>
            </w:pPr>
            <w:r>
              <w:rPr>
                <w:rFonts w:cs="Arial"/>
                <w:sz w:val="18"/>
                <w:szCs w:val="18"/>
              </w:rPr>
              <w:t>mrež</w:t>
            </w:r>
            <w:r w:rsidR="006175B3">
              <w:rPr>
                <w:rFonts w:cs="Arial"/>
                <w:sz w:val="18"/>
                <w:szCs w:val="18"/>
              </w:rPr>
              <w:t>/</w:t>
            </w:r>
            <w:r w:rsidR="008E36E1">
              <w:rPr>
                <w:rFonts w:cs="Arial"/>
                <w:sz w:val="18"/>
                <w:szCs w:val="18"/>
              </w:rPr>
              <w:br/>
              <w:t>dogodkov</w:t>
            </w:r>
            <w:r w:rsidR="006175B3">
              <w:rPr>
                <w:rFonts w:cs="Arial"/>
                <w:sz w:val="18"/>
                <w:szCs w:val="18"/>
              </w:rPr>
              <w:t>/produktov</w:t>
            </w:r>
          </w:p>
        </w:tc>
      </w:tr>
      <w:tr w:rsidR="00F4669C" w14:paraId="06E28191" w14:textId="599336BC" w:rsidTr="00F4669C">
        <w:tc>
          <w:tcPr>
            <w:tcW w:w="3681" w:type="dxa"/>
            <w:vAlign w:val="center"/>
          </w:tcPr>
          <w:p w14:paraId="1FFC2F52" w14:textId="7D29D177" w:rsidR="00F4669C" w:rsidRDefault="00F4669C" w:rsidP="00F4669C">
            <w:pPr>
              <w:jc w:val="left"/>
              <w:rPr>
                <w:b/>
                <w:bCs/>
              </w:rPr>
            </w:pPr>
            <w:r w:rsidRPr="00182F6C">
              <w:rPr>
                <w:rFonts w:cs="Arial"/>
                <w:sz w:val="18"/>
                <w:szCs w:val="18"/>
              </w:rPr>
              <w:t>R.37 Rast in delovna mesta na podeželju: nova delovna mesta, ki prejemajo podporo v okviru projektov SKP</w:t>
            </w:r>
          </w:p>
        </w:tc>
        <w:tc>
          <w:tcPr>
            <w:tcW w:w="992" w:type="dxa"/>
          </w:tcPr>
          <w:p w14:paraId="4D23F76E" w14:textId="30AD40D3" w:rsidR="00F4669C" w:rsidRPr="00182F6C" w:rsidRDefault="001755AC" w:rsidP="001755AC">
            <w:pPr>
              <w:jc w:val="center"/>
              <w:rPr>
                <w:rFonts w:cs="Arial"/>
                <w:sz w:val="18"/>
                <w:szCs w:val="18"/>
              </w:rPr>
            </w:pPr>
            <w:r>
              <w:rPr>
                <w:rFonts w:cs="Arial"/>
                <w:sz w:val="18"/>
                <w:szCs w:val="18"/>
              </w:rPr>
              <w:t>1</w:t>
            </w:r>
          </w:p>
        </w:tc>
        <w:tc>
          <w:tcPr>
            <w:tcW w:w="3368" w:type="dxa"/>
            <w:vAlign w:val="center"/>
          </w:tcPr>
          <w:p w14:paraId="28B01A02" w14:textId="0F15A9E9" w:rsidR="00F4669C" w:rsidRDefault="00F4669C" w:rsidP="004844E9">
            <w:pPr>
              <w:jc w:val="left"/>
              <w:rPr>
                <w:b/>
                <w:bCs/>
              </w:rPr>
            </w:pPr>
            <w:r w:rsidRPr="00182F6C">
              <w:rPr>
                <w:rFonts w:cs="Arial"/>
                <w:sz w:val="18"/>
                <w:szCs w:val="18"/>
              </w:rPr>
              <w:t>Število podprtih lokalnih turističnih prireditev/produktov/storitev/programov/modelov/</w:t>
            </w:r>
            <w:r w:rsidRPr="00182F6C">
              <w:rPr>
                <w:rFonts w:cs="Arial"/>
                <w:sz w:val="18"/>
                <w:szCs w:val="18"/>
              </w:rPr>
              <w:br/>
              <w:t>publikacij</w:t>
            </w:r>
          </w:p>
        </w:tc>
        <w:tc>
          <w:tcPr>
            <w:tcW w:w="1021" w:type="dxa"/>
          </w:tcPr>
          <w:p w14:paraId="7FA7B8A0" w14:textId="60CA5B0D" w:rsidR="00F4669C" w:rsidRPr="00182F6C" w:rsidRDefault="008E36E1" w:rsidP="008E36E1">
            <w:pPr>
              <w:jc w:val="center"/>
              <w:rPr>
                <w:rFonts w:cs="Arial"/>
                <w:sz w:val="18"/>
                <w:szCs w:val="18"/>
              </w:rPr>
            </w:pPr>
            <w:r>
              <w:rPr>
                <w:rFonts w:cs="Arial"/>
                <w:sz w:val="18"/>
                <w:szCs w:val="18"/>
              </w:rPr>
              <w:t>5</w:t>
            </w:r>
          </w:p>
        </w:tc>
      </w:tr>
      <w:tr w:rsidR="006D325A" w14:paraId="4CDD5BF8" w14:textId="77777777" w:rsidTr="00F4669C">
        <w:tc>
          <w:tcPr>
            <w:tcW w:w="3681" w:type="dxa"/>
            <w:vAlign w:val="center"/>
          </w:tcPr>
          <w:p w14:paraId="5D2C6E0E" w14:textId="51315FB8" w:rsidR="006D325A" w:rsidRPr="00182F6C" w:rsidRDefault="006D325A" w:rsidP="00F4669C">
            <w:pPr>
              <w:jc w:val="left"/>
              <w:rPr>
                <w:rFonts w:cs="Arial"/>
                <w:sz w:val="18"/>
                <w:szCs w:val="18"/>
              </w:rPr>
            </w:pPr>
            <w:r>
              <w:rPr>
                <w:rFonts w:cs="Arial"/>
                <w:sz w:val="18"/>
                <w:szCs w:val="18"/>
              </w:rPr>
              <w:t>R.1</w:t>
            </w:r>
            <w:r w:rsidRPr="006D325A">
              <w:rPr>
                <w:rFonts w:cs="Arial"/>
                <w:sz w:val="18"/>
                <w:szCs w:val="18"/>
                <w:vertAlign w:val="superscript"/>
              </w:rPr>
              <w:t>PS</w:t>
            </w:r>
            <w:r>
              <w:rPr>
                <w:rFonts w:cs="Arial"/>
                <w:sz w:val="18"/>
                <w:szCs w:val="18"/>
              </w:rPr>
              <w:t xml:space="preserve"> Izboljšanje uspešnosti s pomočjo znanja in inovacij: št. oseb, ki koristijo svetovanje, usposabljanje, izmenjavo izkušenj ali sodelujejo v operativnih skupinah evropskega parnerstva za inovacije, ki jih podpira SKP, da se okrepi uspešnost glede trajnosti gospodarstva, socialna, okoljska in podnebna uspešnost ter uspešnost glede učinkovite rabe virov</w:t>
            </w:r>
          </w:p>
        </w:tc>
        <w:tc>
          <w:tcPr>
            <w:tcW w:w="992" w:type="dxa"/>
          </w:tcPr>
          <w:p w14:paraId="0C86E75B" w14:textId="6335C1C1" w:rsidR="006D325A" w:rsidRPr="00182F6C" w:rsidRDefault="001755AC" w:rsidP="001755AC">
            <w:pPr>
              <w:jc w:val="center"/>
              <w:rPr>
                <w:rFonts w:cs="Arial"/>
                <w:sz w:val="18"/>
                <w:szCs w:val="18"/>
              </w:rPr>
            </w:pPr>
            <w:r>
              <w:rPr>
                <w:rFonts w:cs="Arial"/>
                <w:sz w:val="18"/>
                <w:szCs w:val="18"/>
              </w:rPr>
              <w:t>15</w:t>
            </w:r>
          </w:p>
        </w:tc>
        <w:tc>
          <w:tcPr>
            <w:tcW w:w="3368" w:type="dxa"/>
            <w:vAlign w:val="center"/>
          </w:tcPr>
          <w:p w14:paraId="2E66407D" w14:textId="77777777" w:rsidR="006D325A" w:rsidRPr="00182F6C" w:rsidRDefault="006D325A" w:rsidP="004844E9">
            <w:pPr>
              <w:jc w:val="left"/>
              <w:rPr>
                <w:rFonts w:cs="Arial"/>
                <w:sz w:val="18"/>
                <w:szCs w:val="18"/>
              </w:rPr>
            </w:pPr>
          </w:p>
        </w:tc>
        <w:tc>
          <w:tcPr>
            <w:tcW w:w="1021" w:type="dxa"/>
          </w:tcPr>
          <w:p w14:paraId="23C4B841" w14:textId="77777777" w:rsidR="006D325A" w:rsidRPr="00182F6C" w:rsidRDefault="006D325A" w:rsidP="004844E9">
            <w:pPr>
              <w:jc w:val="left"/>
              <w:rPr>
                <w:rFonts w:cs="Arial"/>
                <w:sz w:val="18"/>
                <w:szCs w:val="18"/>
              </w:rPr>
            </w:pPr>
          </w:p>
        </w:tc>
      </w:tr>
    </w:tbl>
    <w:p w14:paraId="7AABD728" w14:textId="77777777" w:rsidR="003C7C68" w:rsidRPr="001B0428" w:rsidRDefault="003C7C68" w:rsidP="001B0428">
      <w:pPr>
        <w:rPr>
          <w:b/>
          <w:bCs/>
        </w:rPr>
      </w:pPr>
    </w:p>
    <w:p w14:paraId="13C98199" w14:textId="12E55026" w:rsidR="00C35D3A" w:rsidRPr="00016222" w:rsidRDefault="00C35D3A" w:rsidP="001B0428">
      <w:pPr>
        <w:rPr>
          <w:b/>
          <w:bCs/>
          <w:color w:val="3DB74D"/>
        </w:rPr>
      </w:pPr>
      <w:r w:rsidRPr="00016222">
        <w:rPr>
          <w:b/>
          <w:bCs/>
          <w:color w:val="3DB74D"/>
        </w:rPr>
        <w:t xml:space="preserve">Ukrep 2: </w:t>
      </w:r>
      <w:r w:rsidR="00D60F8F" w:rsidRPr="00016222">
        <w:rPr>
          <w:b/>
          <w:bCs/>
          <w:color w:val="3DB74D"/>
        </w:rPr>
        <w:t>Kakovos</w:t>
      </w:r>
      <w:r w:rsidR="00016222">
        <w:rPr>
          <w:b/>
          <w:bCs/>
          <w:color w:val="3DB74D"/>
        </w:rPr>
        <w:t>t</w:t>
      </w:r>
      <w:r w:rsidR="00D60F8F" w:rsidRPr="00016222">
        <w:rPr>
          <w:b/>
          <w:bCs/>
          <w:color w:val="3DB74D"/>
        </w:rPr>
        <w:t xml:space="preserve"> življenj</w:t>
      </w:r>
      <w:r w:rsidR="00016222">
        <w:rPr>
          <w:b/>
          <w:bCs/>
          <w:color w:val="3DB74D"/>
        </w:rPr>
        <w:t>a</w:t>
      </w:r>
      <w:r w:rsidR="00D60F8F" w:rsidRPr="00016222">
        <w:rPr>
          <w:b/>
          <w:bCs/>
          <w:color w:val="3DB74D"/>
        </w:rPr>
        <w:t xml:space="preserve"> </w:t>
      </w:r>
      <w:r w:rsidR="00FD43AF" w:rsidRPr="00F66A30">
        <w:rPr>
          <w:b/>
          <w:bCs/>
          <w:color w:val="3DB74D"/>
        </w:rPr>
        <w:t>v območju LAS</w:t>
      </w:r>
    </w:p>
    <w:p w14:paraId="699E84F8" w14:textId="77777777" w:rsidR="00AE1C8B" w:rsidRDefault="00AE1C8B" w:rsidP="00AE1C8B">
      <w:r w:rsidRPr="003D353D">
        <w:rPr>
          <w:b/>
          <w:bCs/>
        </w:rPr>
        <w:t>Utemeljitev:</w:t>
      </w:r>
      <w:r w:rsidRPr="003D353D">
        <w:t xml:space="preserve"> </w:t>
      </w:r>
    </w:p>
    <w:p w14:paraId="0C4F11E8" w14:textId="4EBEE11E" w:rsidR="00896782" w:rsidRDefault="00413EAE" w:rsidP="00AE1C8B">
      <w:r>
        <w:t xml:space="preserve">Za </w:t>
      </w:r>
      <w:r w:rsidR="00BF13C8">
        <w:t>območje LAS</w:t>
      </w:r>
      <w:r>
        <w:t xml:space="preserve"> je značilna </w:t>
      </w:r>
      <w:r w:rsidR="005F6D5F">
        <w:t xml:space="preserve">zelo </w:t>
      </w:r>
      <w:r>
        <w:t>nizka gostota poseljenosti</w:t>
      </w:r>
      <w:r w:rsidR="005F6D5F">
        <w:t>, razpršena poselitev</w:t>
      </w:r>
      <w:r>
        <w:t xml:space="preserve"> in odročnost posameznih naselij</w:t>
      </w:r>
      <w:r w:rsidR="00BF13C8">
        <w:t xml:space="preserve">, kar </w:t>
      </w:r>
      <w:r w:rsidR="009972B9">
        <w:t>vpliva na precejšnjo razliko v dostopnosti</w:t>
      </w:r>
      <w:r w:rsidR="00863911">
        <w:t xml:space="preserve"> oskrbnih, finančnih</w:t>
      </w:r>
      <w:r w:rsidR="0039394C">
        <w:t xml:space="preserve">, upravnih in </w:t>
      </w:r>
      <w:r w:rsidR="006B5A97">
        <w:t>drugih</w:t>
      </w:r>
      <w:r w:rsidR="009972B9">
        <w:t xml:space="preserve"> storitev</w:t>
      </w:r>
      <w:r w:rsidR="00BF13C8">
        <w:t xml:space="preserve">. Te so najbolj </w:t>
      </w:r>
      <w:r w:rsidR="009972B9">
        <w:t>skoncentrirane v občinskih središčih</w:t>
      </w:r>
      <w:r w:rsidR="00896782">
        <w:t>, nekatere pa so dostopne samo izven območja LAS</w:t>
      </w:r>
      <w:r w:rsidR="006B5A97">
        <w:t xml:space="preserve">. </w:t>
      </w:r>
    </w:p>
    <w:p w14:paraId="76DB1DD6" w14:textId="1B5E21CB" w:rsidR="00C6200F" w:rsidRDefault="006B5A97" w:rsidP="00AE1C8B">
      <w:r>
        <w:t xml:space="preserve">Kakovost življenja izven </w:t>
      </w:r>
      <w:r w:rsidR="00666545">
        <w:t>večjih strnjenih naselij je slabša</w:t>
      </w:r>
      <w:r w:rsidR="00BF13C8">
        <w:t xml:space="preserve">. </w:t>
      </w:r>
      <w:r w:rsidR="00896782">
        <w:t>Vedno večji izziv postaja</w:t>
      </w:r>
      <w:r w:rsidR="00413EAE">
        <w:t xml:space="preserve"> zagotavljanj</w:t>
      </w:r>
      <w:r w:rsidR="00BF13C8">
        <w:t>e ustrezne kakovosti in dostopnosti</w:t>
      </w:r>
      <w:r w:rsidR="00413EAE">
        <w:t xml:space="preserve"> zdravstvenih in socialno varstvenih storitev,</w:t>
      </w:r>
      <w:r w:rsidR="00896782">
        <w:t xml:space="preserve"> še zlasti ob upoštevanju hitrega staranja prebivalstva. </w:t>
      </w:r>
      <w:r w:rsidR="00B1249F">
        <w:t xml:space="preserve">Zaradi neekonomičnosti se krči tudi </w:t>
      </w:r>
      <w:r w:rsidR="00413EAE">
        <w:t>oskrb</w:t>
      </w:r>
      <w:r w:rsidR="00B1249F">
        <w:t>a</w:t>
      </w:r>
      <w:r w:rsidR="00413EAE">
        <w:t xml:space="preserve"> z osnovnimi dobrinami,</w:t>
      </w:r>
      <w:r w:rsidR="00B1249F">
        <w:t xml:space="preserve"> slabši je</w:t>
      </w:r>
      <w:r w:rsidR="00413EAE">
        <w:t xml:space="preserve"> dostop do izobraževalnih, kulturnih, rekreativnih in prostočasnih vsebin</w:t>
      </w:r>
      <w:r w:rsidR="00C6200F">
        <w:t xml:space="preserve">. </w:t>
      </w:r>
    </w:p>
    <w:p w14:paraId="359DE54B" w14:textId="24AE781E" w:rsidR="00A44DC2" w:rsidRDefault="00D05E85" w:rsidP="00AE1C8B">
      <w:r>
        <w:t xml:space="preserve">Tako v </w:t>
      </w:r>
      <w:r w:rsidR="00AE43DB">
        <w:t>urbanih sredinah kot na podeželju je p</w:t>
      </w:r>
      <w:r w:rsidR="000467B9">
        <w:t>repoznana potreba po zagotavljanju pogojev za medgeneracijsko druženje</w:t>
      </w:r>
      <w:r w:rsidR="00786159">
        <w:t>,</w:t>
      </w:r>
      <w:r w:rsidR="00682D6B">
        <w:t xml:space="preserve"> </w:t>
      </w:r>
      <w:r w:rsidR="000467B9">
        <w:t>povezovanje,</w:t>
      </w:r>
      <w:r w:rsidR="00682D6B">
        <w:t xml:space="preserve"> </w:t>
      </w:r>
      <w:r w:rsidR="00C03CB1" w:rsidRPr="00F66A30">
        <w:t xml:space="preserve">medgeneracijsko učenje in </w:t>
      </w:r>
      <w:r w:rsidR="00786159" w:rsidRPr="00F66A30">
        <w:t>prenos znanj</w:t>
      </w:r>
      <w:r w:rsidR="00C03CB1" w:rsidRPr="00F66A30">
        <w:t xml:space="preserve">, </w:t>
      </w:r>
      <w:r w:rsidR="00682D6B">
        <w:t>nadgradnjo ponudbe za šolajoče se otroke in mlade</w:t>
      </w:r>
      <w:r w:rsidR="008E140D">
        <w:t xml:space="preserve"> ter za spodbujanje njihovega vključevanja v delovanje društev</w:t>
      </w:r>
      <w:r w:rsidR="00F14501">
        <w:t xml:space="preserve"> in gradnjo socialnega tkiva skuposti</w:t>
      </w:r>
      <w:r w:rsidR="008E140D">
        <w:t>.</w:t>
      </w:r>
    </w:p>
    <w:p w14:paraId="2E62F913" w14:textId="7C39243C" w:rsidR="000863DF" w:rsidRDefault="00EC7647" w:rsidP="00AE1C8B">
      <w:r>
        <w:t>Pomemben dejavnik kakovosti življenja je tudi zdravje</w:t>
      </w:r>
      <w:r w:rsidR="0035244A">
        <w:t xml:space="preserve">. Na območju se kaže potreba po krepitvi zdravega življenjskega sloga in </w:t>
      </w:r>
      <w:r w:rsidR="00B91AFA">
        <w:t xml:space="preserve">o </w:t>
      </w:r>
      <w:r w:rsidR="00EE6D25">
        <w:t>ozaveščanju za boljše vključevanje v preventivne programe</w:t>
      </w:r>
      <w:r w:rsidR="001E2C17">
        <w:t xml:space="preserve"> tako za otroke kot delovno aktivne in starejše</w:t>
      </w:r>
      <w:r w:rsidR="00916AF2">
        <w:t xml:space="preserve"> </w:t>
      </w:r>
      <w:r w:rsidR="00916AF2" w:rsidRPr="00F66A30">
        <w:t>ter za krepitev duševnega zdravja</w:t>
      </w:r>
      <w:r w:rsidR="00916AF2">
        <w:t>.</w:t>
      </w:r>
    </w:p>
    <w:p w14:paraId="0A05148E" w14:textId="1CD24470" w:rsidR="00957E5F" w:rsidRPr="003D353D" w:rsidRDefault="001E2C17" w:rsidP="00AE1C8B">
      <w:r>
        <w:lastRenderedPageBreak/>
        <w:t>Z</w:t>
      </w:r>
      <w:r w:rsidR="00957E5F">
        <w:t xml:space="preserve"> inovativnejšimi oblikami organiziranosti, uporabo novih tehnologij</w:t>
      </w:r>
      <w:r w:rsidR="00912E68">
        <w:t xml:space="preserve">, </w:t>
      </w:r>
      <w:r w:rsidR="00EB2DBF">
        <w:t>povezovanjem sektorje</w:t>
      </w:r>
      <w:r w:rsidR="008E140D">
        <w:t>v</w:t>
      </w:r>
      <w:r w:rsidR="00912E68">
        <w:t xml:space="preserve"> ter povezovanjem mest in podeželja</w:t>
      </w:r>
      <w:r w:rsidR="00EB2DBF">
        <w:t xml:space="preserve"> </w:t>
      </w:r>
      <w:r>
        <w:t xml:space="preserve">območje lahko </w:t>
      </w:r>
      <w:r w:rsidR="00EB2DBF">
        <w:t xml:space="preserve">ohrani </w:t>
      </w:r>
      <w:r>
        <w:t>in</w:t>
      </w:r>
      <w:r w:rsidR="00EB2DBF">
        <w:t xml:space="preserve"> izboljša dostopnost storitev</w:t>
      </w:r>
      <w:r w:rsidR="00912E68">
        <w:t xml:space="preserve"> in s tem kakovost življenja</w:t>
      </w:r>
      <w:r w:rsidR="00FF5146">
        <w:t xml:space="preserve"> vseh generacij</w:t>
      </w:r>
      <w:r w:rsidR="00EB2DBF">
        <w:t xml:space="preserve">. </w:t>
      </w:r>
    </w:p>
    <w:p w14:paraId="01600280" w14:textId="77777777" w:rsidR="00AE1C8B" w:rsidRDefault="00AE1C8B" w:rsidP="00AE1C8B">
      <w:r w:rsidRPr="003D353D">
        <w:rPr>
          <w:b/>
          <w:bCs/>
        </w:rPr>
        <w:t>Namen ukrepa:</w:t>
      </w:r>
      <w:r w:rsidRPr="003D353D">
        <w:t xml:space="preserve"> </w:t>
      </w:r>
    </w:p>
    <w:p w14:paraId="22930F4F" w14:textId="17DFE610" w:rsidR="00226980" w:rsidRDefault="00226980" w:rsidP="00AE1C8B">
      <w:r>
        <w:t xml:space="preserve">Namen ukrepa je </w:t>
      </w:r>
      <w:r w:rsidR="002D0A60">
        <w:t>v</w:t>
      </w:r>
      <w:r>
        <w:t xml:space="preserve"> območju LAS Kozjak-Pohorje podpreti </w:t>
      </w:r>
      <w:r w:rsidR="000D052F" w:rsidRPr="00F66A30">
        <w:t xml:space="preserve">nadaljnji </w:t>
      </w:r>
      <w:r>
        <w:t>r</w:t>
      </w:r>
      <w:r w:rsidR="00CD0240">
        <w:t xml:space="preserve">azvoj obstoječih storitev in </w:t>
      </w:r>
      <w:r w:rsidR="003B0557">
        <w:t xml:space="preserve">glede na potrebe prebivalstva </w:t>
      </w:r>
      <w:r w:rsidR="00CD0240">
        <w:t xml:space="preserve">spodbuditi razvoj nove </w:t>
      </w:r>
      <w:r w:rsidR="000D052F" w:rsidRPr="00F66A30">
        <w:t xml:space="preserve">inovativne </w:t>
      </w:r>
      <w:r w:rsidR="00CD0240">
        <w:t xml:space="preserve">ponudbe </w:t>
      </w:r>
      <w:r w:rsidR="000D052F">
        <w:t>za zagotavljanje kakovosti življenja</w:t>
      </w:r>
      <w:r w:rsidR="00CD0240">
        <w:t xml:space="preserve">. </w:t>
      </w:r>
      <w:r w:rsidR="00940ADC">
        <w:t xml:space="preserve">Osrednja področja podpore so namenjena </w:t>
      </w:r>
      <w:r w:rsidR="006269D1">
        <w:t>oskrbi prebivalstva z osnovnimi dobrinami in storitvami, razvoju konc</w:t>
      </w:r>
      <w:r w:rsidR="00030042">
        <w:t>e</w:t>
      </w:r>
      <w:r w:rsidR="006269D1">
        <w:t>pta pametnih vasi</w:t>
      </w:r>
      <w:r w:rsidR="003B0557">
        <w:t xml:space="preserve"> </w:t>
      </w:r>
      <w:r w:rsidR="003B0557" w:rsidRPr="00F66A30">
        <w:t>oz. spodbujanju digitalnih rešitev</w:t>
      </w:r>
      <w:r w:rsidR="006269D1">
        <w:t xml:space="preserve">, krepitvi vseživljenjskega učenja, </w:t>
      </w:r>
      <w:r w:rsidR="00904E74">
        <w:t>razvoju športne, kulturne in druge</w:t>
      </w:r>
      <w:r w:rsidR="003B0557">
        <w:t xml:space="preserve"> </w:t>
      </w:r>
      <w:r w:rsidR="003B0557" w:rsidRPr="00F66A30">
        <w:t>prostočasne</w:t>
      </w:r>
      <w:r w:rsidR="00904E74">
        <w:t xml:space="preserve"> ponudbe</w:t>
      </w:r>
      <w:r w:rsidR="00F72356">
        <w:t>.</w:t>
      </w:r>
    </w:p>
    <w:p w14:paraId="5B4CAB43" w14:textId="0065DEA5" w:rsidR="00AE1C8B" w:rsidRDefault="00AE1C8B" w:rsidP="00AE1C8B">
      <w:r w:rsidRPr="003D353D">
        <w:rPr>
          <w:b/>
          <w:bCs/>
        </w:rPr>
        <w:t>Potrebe:</w:t>
      </w:r>
      <w:r w:rsidRPr="003D353D">
        <w:t xml:space="preserve"> </w:t>
      </w:r>
      <w:r w:rsidR="00F72356">
        <w:t xml:space="preserve">Ukrep naslavlja potrebe št. </w:t>
      </w:r>
      <w:r w:rsidR="000C4480">
        <w:t>1, 5</w:t>
      </w:r>
      <w:r w:rsidR="00C34995">
        <w:t>,</w:t>
      </w:r>
      <w:r w:rsidR="0033504B">
        <w:t xml:space="preserve"> 8, deloma tudi 4</w:t>
      </w:r>
      <w:r w:rsidR="000C4480">
        <w:t>.</w:t>
      </w:r>
    </w:p>
    <w:p w14:paraId="31BC8350" w14:textId="77777777" w:rsidR="00675DDB" w:rsidRDefault="00675DDB" w:rsidP="00675DDB">
      <w:r>
        <w:rPr>
          <w:b/>
          <w:bCs/>
        </w:rPr>
        <w:t>I</w:t>
      </w:r>
      <w:r w:rsidRPr="00AE1C8B">
        <w:rPr>
          <w:b/>
          <w:bCs/>
        </w:rPr>
        <w:t xml:space="preserve">ndikativne </w:t>
      </w:r>
      <w:r>
        <w:rPr>
          <w:b/>
          <w:bCs/>
        </w:rPr>
        <w:t>vsebine podpore</w:t>
      </w:r>
      <w:r w:rsidRPr="003D353D">
        <w:rPr>
          <w:b/>
          <w:bCs/>
        </w:rPr>
        <w:t>:</w:t>
      </w:r>
      <w:r w:rsidRPr="003D353D">
        <w:t xml:space="preserve"> </w:t>
      </w:r>
      <w:r>
        <w:t>Indikativne vsebine oz. dejavnosti ne predstavljajo končnega seznama.</w:t>
      </w:r>
    </w:p>
    <w:p w14:paraId="25D1016B" w14:textId="25467C5D" w:rsidR="002B2A5E" w:rsidRPr="00191494" w:rsidRDefault="0014115E" w:rsidP="00675DDB">
      <w:pPr>
        <w:rPr>
          <w:u w:val="single"/>
        </w:rPr>
      </w:pPr>
      <w:r w:rsidRPr="00191494">
        <w:rPr>
          <w:u w:val="single"/>
        </w:rPr>
        <w:t xml:space="preserve">Razvoj </w:t>
      </w:r>
      <w:r w:rsidR="005D0B93">
        <w:rPr>
          <w:u w:val="single"/>
        </w:rPr>
        <w:t xml:space="preserve">oskrbnih, </w:t>
      </w:r>
      <w:r w:rsidRPr="00191494">
        <w:rPr>
          <w:u w:val="single"/>
        </w:rPr>
        <w:t>kulturnih, športnih in drugih prostočasih storitev na podeželju</w:t>
      </w:r>
    </w:p>
    <w:p w14:paraId="086F1C43" w14:textId="600322B3" w:rsidR="000A36EB" w:rsidRDefault="000A36EB" w:rsidP="007B53A4">
      <w:pPr>
        <w:pStyle w:val="Odstavekseznama"/>
        <w:numPr>
          <w:ilvl w:val="0"/>
          <w:numId w:val="11"/>
        </w:numPr>
      </w:pPr>
      <w:r>
        <w:t>Razvoj novih programov in vsebin za kakovostno preživljanje prostega časa</w:t>
      </w:r>
      <w:r w:rsidR="00EC511A">
        <w:t xml:space="preserve"> (kulturne, športne vsebine, spodbujanje ustvarjalnosti, učenje spretnosti,</w:t>
      </w:r>
      <w:r w:rsidR="00394E38">
        <w:t xml:space="preserve"> </w:t>
      </w:r>
      <w:r w:rsidR="00302EC3">
        <w:t>inovativno spoznavanja lokalnega okolja, tradicij, običajev</w:t>
      </w:r>
      <w:r w:rsidR="00EC511A">
        <w:t>)</w:t>
      </w:r>
      <w:r w:rsidR="00B7614C">
        <w:t xml:space="preserve">, s poudarkom na </w:t>
      </w:r>
      <w:r w:rsidR="00E50DFB">
        <w:t>krepitiv ponudbe</w:t>
      </w:r>
      <w:r w:rsidR="00B7614C">
        <w:t xml:space="preserve"> </w:t>
      </w:r>
      <w:r w:rsidR="00E50DFB">
        <w:t>aktivnosti v naravi, v povezavi z loka</w:t>
      </w:r>
      <w:r w:rsidR="00BA3125">
        <w:t>l</w:t>
      </w:r>
      <w:r w:rsidR="00E50DFB">
        <w:t>nim okoljem in znanji</w:t>
      </w:r>
      <w:r w:rsidR="00BA3125">
        <w:t>.</w:t>
      </w:r>
    </w:p>
    <w:p w14:paraId="75993FE5" w14:textId="73570BA9" w:rsidR="001F691D" w:rsidRDefault="001F691D" w:rsidP="007B53A4">
      <w:pPr>
        <w:pStyle w:val="Odstavekseznama"/>
        <w:numPr>
          <w:ilvl w:val="0"/>
          <w:numId w:val="11"/>
        </w:numPr>
      </w:pPr>
      <w:r>
        <w:t>Povezovanje in širjenje vsebin ter programov med posameznimi območji oz. lokalnimi skupnostmi</w:t>
      </w:r>
      <w:r w:rsidR="00BA3125">
        <w:t>.</w:t>
      </w:r>
    </w:p>
    <w:p w14:paraId="208645A0" w14:textId="6D673C0A" w:rsidR="004556D5" w:rsidRDefault="00B55253" w:rsidP="007B53A4">
      <w:pPr>
        <w:pStyle w:val="Odstavekseznama"/>
        <w:numPr>
          <w:ilvl w:val="0"/>
          <w:numId w:val="11"/>
        </w:numPr>
      </w:pPr>
      <w:r w:rsidRPr="00B55253">
        <w:t>Urejanje</w:t>
      </w:r>
      <w:r>
        <w:t xml:space="preserve">, obnova </w:t>
      </w:r>
      <w:r w:rsidR="000A36EB">
        <w:t>večnamenskih</w:t>
      </w:r>
      <w:r>
        <w:t xml:space="preserve"> prostorov za </w:t>
      </w:r>
      <w:r w:rsidR="000A36EB">
        <w:t>izvajanje</w:t>
      </w:r>
      <w:r w:rsidR="00E50DFB">
        <w:t xml:space="preserve"> obstoječih in</w:t>
      </w:r>
      <w:r w:rsidR="000A36EB">
        <w:t xml:space="preserve"> novih vsebin</w:t>
      </w:r>
      <w:r w:rsidR="00EC511A">
        <w:t xml:space="preserve"> </w:t>
      </w:r>
      <w:r w:rsidR="00E50DFB">
        <w:t>na področju kulture, športa, prostega časa, izobraževanja</w:t>
      </w:r>
      <w:r w:rsidR="00B60022">
        <w:t>, medgeneracijskega sodelovanja</w:t>
      </w:r>
      <w:r w:rsidR="007338EA">
        <w:t xml:space="preserve"> idr.</w:t>
      </w:r>
      <w:r w:rsidR="00BA3125">
        <w:t>.</w:t>
      </w:r>
    </w:p>
    <w:p w14:paraId="122F3FFB" w14:textId="75E817CD" w:rsidR="006E7AC8" w:rsidRDefault="006E7AC8" w:rsidP="007B53A4">
      <w:pPr>
        <w:pStyle w:val="Odstavekseznama"/>
        <w:numPr>
          <w:ilvl w:val="0"/>
          <w:numId w:val="11"/>
        </w:numPr>
      </w:pPr>
      <w:r>
        <w:t xml:space="preserve">Urejanje </w:t>
      </w:r>
      <w:r w:rsidR="00B543EB">
        <w:t>razvredn</w:t>
      </w:r>
      <w:r w:rsidR="00381E55">
        <w:t>o</w:t>
      </w:r>
      <w:r w:rsidR="00B543EB">
        <w:t xml:space="preserve">tenih </w:t>
      </w:r>
      <w:r w:rsidR="007338EA">
        <w:t xml:space="preserve">javnih </w:t>
      </w:r>
      <w:r>
        <w:t xml:space="preserve">površin za </w:t>
      </w:r>
      <w:r w:rsidR="00B543EB">
        <w:t>nove namene</w:t>
      </w:r>
      <w:r w:rsidR="00CE0E10">
        <w:t>, skupno rabo</w:t>
      </w:r>
      <w:r w:rsidR="00362CA4">
        <w:t xml:space="preserve"> </w:t>
      </w:r>
    </w:p>
    <w:p w14:paraId="5768BD3D" w14:textId="2C775055" w:rsidR="00381E55" w:rsidRPr="00B55253" w:rsidRDefault="00C04E07" w:rsidP="007B53A4">
      <w:pPr>
        <w:pStyle w:val="Odstavekseznama"/>
        <w:numPr>
          <w:ilvl w:val="0"/>
          <w:numId w:val="11"/>
        </w:numPr>
      </w:pPr>
      <w:r>
        <w:t xml:space="preserve">Razvoj digitalnih rešitev in drugih modelov za povečanje </w:t>
      </w:r>
      <w:r w:rsidR="005618C6">
        <w:t>dostopnosti in oskrbe</w:t>
      </w:r>
      <w:r>
        <w:t xml:space="preserve"> na podeželju </w:t>
      </w:r>
      <w:r w:rsidR="005618C6">
        <w:t>(</w:t>
      </w:r>
      <w:r w:rsidR="00E47129">
        <w:t xml:space="preserve">alternativni </w:t>
      </w:r>
      <w:r w:rsidR="005618C6">
        <w:t xml:space="preserve">prevozi, </w:t>
      </w:r>
      <w:r w:rsidR="00394E38">
        <w:t>izposoj</w:t>
      </w:r>
      <w:r w:rsidR="00D4349B">
        <w:t>evalnica stvari,</w:t>
      </w:r>
      <w:r w:rsidR="0078638A">
        <w:t xml:space="preserve"> </w:t>
      </w:r>
      <w:r w:rsidR="00927F5A">
        <w:t xml:space="preserve">počitniško </w:t>
      </w:r>
      <w:r w:rsidR="0078638A">
        <w:t xml:space="preserve">varstvo otrok, </w:t>
      </w:r>
      <w:r w:rsidR="00CF2A5E">
        <w:t>skupnostne storitve</w:t>
      </w:r>
      <w:r w:rsidR="007A1B16">
        <w:t xml:space="preserve"> popravil itd.</w:t>
      </w:r>
      <w:r w:rsidR="0078638A">
        <w:t>)</w:t>
      </w:r>
      <w:r w:rsidR="00BA3125">
        <w:t>.</w:t>
      </w:r>
      <w:r w:rsidR="00D4349B">
        <w:t xml:space="preserve"> </w:t>
      </w:r>
    </w:p>
    <w:p w14:paraId="636DF58C" w14:textId="4BF8BD62" w:rsidR="0014115E" w:rsidRDefault="00CE7335" w:rsidP="00675DDB">
      <w:pPr>
        <w:rPr>
          <w:u w:val="single"/>
        </w:rPr>
      </w:pPr>
      <w:r w:rsidRPr="005D0B93">
        <w:rPr>
          <w:u w:val="single"/>
        </w:rPr>
        <w:t>Spodbujanje zdravega življenjskega sloga</w:t>
      </w:r>
    </w:p>
    <w:p w14:paraId="347526B9" w14:textId="77E71CCD" w:rsidR="00030042" w:rsidRPr="00F66A30" w:rsidRDefault="005003F9" w:rsidP="007B53A4">
      <w:pPr>
        <w:pStyle w:val="Odstavekseznama"/>
        <w:numPr>
          <w:ilvl w:val="0"/>
          <w:numId w:val="12"/>
        </w:numPr>
      </w:pPr>
      <w:r w:rsidRPr="005003F9">
        <w:t>Ozaveščanje prebivalcev o dejavnikih zdravega življenjskega sloga</w:t>
      </w:r>
      <w:r w:rsidR="00CA54E7">
        <w:t xml:space="preserve"> </w:t>
      </w:r>
      <w:r w:rsidR="00CA54E7" w:rsidRPr="00F66A30">
        <w:t>(</w:t>
      </w:r>
      <w:r w:rsidR="00664999" w:rsidRPr="00F66A30">
        <w:t xml:space="preserve">podpora praktičnim </w:t>
      </w:r>
      <w:r w:rsidR="00EE23DF" w:rsidRPr="00F66A30">
        <w:t>oblikam</w:t>
      </w:r>
      <w:r w:rsidR="009204D4" w:rsidRPr="00F66A30">
        <w:t xml:space="preserve"> ozaveščanja, širjenje ponudbe obstoječih aktivnosti na </w:t>
      </w:r>
      <w:r w:rsidR="008F143E" w:rsidRPr="00F66A30">
        <w:t>nova območja</w:t>
      </w:r>
      <w:r w:rsidR="009204D4" w:rsidRPr="00F66A30">
        <w:t>)</w:t>
      </w:r>
    </w:p>
    <w:p w14:paraId="5E0B0819" w14:textId="59D25383" w:rsidR="005003F9" w:rsidRDefault="004D4392" w:rsidP="008F143E">
      <w:pPr>
        <w:pStyle w:val="Odstavekseznama"/>
        <w:numPr>
          <w:ilvl w:val="0"/>
          <w:numId w:val="12"/>
        </w:numPr>
      </w:pPr>
      <w:r>
        <w:t xml:space="preserve">Aktivnosti za krepitev </w:t>
      </w:r>
      <w:r w:rsidR="00856C62">
        <w:t xml:space="preserve">fizične </w:t>
      </w:r>
      <w:r>
        <w:t>aktivnosti prebivalstva</w:t>
      </w:r>
      <w:r w:rsidR="008F143E">
        <w:t xml:space="preserve"> (</w:t>
      </w:r>
      <w:r w:rsidR="008F143E" w:rsidRPr="00F66A30">
        <w:t xml:space="preserve">spodbujanje mladih za vključevanje v šport in rekreacijo, </w:t>
      </w:r>
      <w:r w:rsidR="00D33423" w:rsidRPr="00F66A30">
        <w:t xml:space="preserve">širjenje programov športnih društev v </w:t>
      </w:r>
      <w:r w:rsidR="00B8383A" w:rsidRPr="00F66A30">
        <w:t>okolja, kjer je ponudba manj razvita)</w:t>
      </w:r>
    </w:p>
    <w:p w14:paraId="52F6185D" w14:textId="77777777" w:rsidR="00354A89" w:rsidRDefault="00354A89" w:rsidP="00354A89">
      <w:pPr>
        <w:pStyle w:val="Odstavekseznama"/>
        <w:numPr>
          <w:ilvl w:val="0"/>
          <w:numId w:val="12"/>
        </w:numPr>
      </w:pPr>
      <w:r>
        <w:t xml:space="preserve">Razvoj centrov duševnega zdravja  </w:t>
      </w:r>
    </w:p>
    <w:p w14:paraId="4410225E" w14:textId="7400DC91" w:rsidR="00856C62" w:rsidRDefault="004D4392" w:rsidP="007B53A4">
      <w:pPr>
        <w:pStyle w:val="Odstavekseznama"/>
        <w:numPr>
          <w:ilvl w:val="0"/>
          <w:numId w:val="12"/>
        </w:numPr>
      </w:pPr>
      <w:r>
        <w:t>Spodbujanje k vključevanju v preventive programe</w:t>
      </w:r>
      <w:r w:rsidR="00BA3125">
        <w:t>;</w:t>
      </w:r>
      <w:r w:rsidR="00620B14">
        <w:t xml:space="preserve"> </w:t>
      </w:r>
    </w:p>
    <w:p w14:paraId="4F41957F" w14:textId="07608071" w:rsidR="004D4392" w:rsidRPr="00F66A30" w:rsidRDefault="008348A6" w:rsidP="007B53A4">
      <w:pPr>
        <w:pStyle w:val="Odstavekseznama"/>
        <w:numPr>
          <w:ilvl w:val="0"/>
          <w:numId w:val="12"/>
        </w:numPr>
      </w:pPr>
      <w:r w:rsidRPr="00F66A30">
        <w:t xml:space="preserve">Vzpostavitev pogojev </w:t>
      </w:r>
      <w:r>
        <w:t>in razvoj</w:t>
      </w:r>
      <w:r w:rsidR="00856C62">
        <w:t xml:space="preserve"> komplementarnih </w:t>
      </w:r>
      <w:r w:rsidR="00620B14">
        <w:t>dejavnosti</w:t>
      </w:r>
      <w:r w:rsidR="0030666D">
        <w:t xml:space="preserve"> za </w:t>
      </w:r>
      <w:r w:rsidR="00856C62">
        <w:t xml:space="preserve">krepitev duševnega zdravja za </w:t>
      </w:r>
      <w:r w:rsidR="0030666D">
        <w:t>različne ciljne skupine</w:t>
      </w:r>
      <w:r w:rsidR="00856C62">
        <w:t xml:space="preserve"> (otroci in mladi, starejši</w:t>
      </w:r>
      <w:r w:rsidR="000A5CAE">
        <w:t>, osebe v stiskah...)</w:t>
      </w:r>
      <w:r w:rsidR="00EF7FAB">
        <w:t xml:space="preserve">, </w:t>
      </w:r>
      <w:r w:rsidR="00EF7FAB" w:rsidRPr="00F66A30">
        <w:t xml:space="preserve">npr. izvedba taborov, razvoj ponudbe terapetvskih kmetij, </w:t>
      </w:r>
      <w:r w:rsidR="007522A1" w:rsidRPr="00F66A30">
        <w:t>delavnice samopomoči)</w:t>
      </w:r>
      <w:r w:rsidR="00BA3125" w:rsidRPr="00F66A30">
        <w:t>;</w:t>
      </w:r>
    </w:p>
    <w:p w14:paraId="098B3A99" w14:textId="039E05B1" w:rsidR="003F3FD3" w:rsidRDefault="003F3FD3" w:rsidP="007B53A4">
      <w:pPr>
        <w:pStyle w:val="Odstavekseznama"/>
        <w:numPr>
          <w:ilvl w:val="0"/>
          <w:numId w:val="12"/>
        </w:numPr>
      </w:pPr>
      <w:r>
        <w:t>Spodbujanje storitev e-zdravja</w:t>
      </w:r>
    </w:p>
    <w:p w14:paraId="60AB224E" w14:textId="0113A8CC" w:rsidR="00CE7335" w:rsidRDefault="005D0B93" w:rsidP="00675DDB">
      <w:pPr>
        <w:rPr>
          <w:u w:val="single"/>
        </w:rPr>
      </w:pPr>
      <w:r w:rsidRPr="005D0B93">
        <w:rPr>
          <w:u w:val="single"/>
        </w:rPr>
        <w:t>Podpora povezovanju skupnosti in razvoj prostovoljstva</w:t>
      </w:r>
    </w:p>
    <w:p w14:paraId="75AF2765" w14:textId="4943BFEA" w:rsidR="00B55253" w:rsidRDefault="00933475" w:rsidP="007B53A4">
      <w:pPr>
        <w:pStyle w:val="Odstavekseznama"/>
        <w:numPr>
          <w:ilvl w:val="0"/>
          <w:numId w:val="13"/>
        </w:numPr>
      </w:pPr>
      <w:r w:rsidRPr="00933475">
        <w:t>Aktivnosti</w:t>
      </w:r>
      <w:r>
        <w:t xml:space="preserve"> za vključevanje mladih v društvene dejavnosti</w:t>
      </w:r>
      <w:r w:rsidR="00BA3125">
        <w:t>;</w:t>
      </w:r>
    </w:p>
    <w:p w14:paraId="677D20FC" w14:textId="472661DA" w:rsidR="00933475" w:rsidRDefault="00933475" w:rsidP="007B53A4">
      <w:pPr>
        <w:pStyle w:val="Odstavekseznama"/>
        <w:numPr>
          <w:ilvl w:val="0"/>
          <w:numId w:val="13"/>
        </w:numPr>
      </w:pPr>
      <w:r>
        <w:t xml:space="preserve">Usposabljanje </w:t>
      </w:r>
      <w:r w:rsidR="00F62FE7">
        <w:t>in mentorstvo za prenos vodenja na mlajše</w:t>
      </w:r>
      <w:r w:rsidR="00BA3125">
        <w:t>;</w:t>
      </w:r>
    </w:p>
    <w:p w14:paraId="1603195E" w14:textId="2684CCFA" w:rsidR="00F62FE7" w:rsidRPr="00933475" w:rsidRDefault="00F62FE7" w:rsidP="007B53A4">
      <w:pPr>
        <w:pStyle w:val="Odstavekseznama"/>
        <w:numPr>
          <w:ilvl w:val="0"/>
          <w:numId w:val="13"/>
        </w:numPr>
      </w:pPr>
      <w:r>
        <w:t>Krepitev aktivnega državljanstva in prostovoljstva</w:t>
      </w:r>
      <w:r w:rsidR="00AE7B11">
        <w:t>, večje vključevanje v procese odločanja v lokalnih skupnostih</w:t>
      </w:r>
      <w:r w:rsidR="00BA3125">
        <w:t>.</w:t>
      </w:r>
      <w:r>
        <w:t xml:space="preserve"> </w:t>
      </w:r>
    </w:p>
    <w:p w14:paraId="6F93EFCD" w14:textId="77777777" w:rsidR="00354A89" w:rsidRDefault="00354A89" w:rsidP="00E742E5">
      <w:pPr>
        <w:rPr>
          <w:b/>
          <w:bCs/>
        </w:rPr>
      </w:pPr>
    </w:p>
    <w:p w14:paraId="0B26FD88" w14:textId="22CEB8CA" w:rsidR="00E742E5" w:rsidRDefault="00E742E5" w:rsidP="00E742E5">
      <w:pPr>
        <w:rPr>
          <w:b/>
          <w:bCs/>
        </w:rPr>
      </w:pPr>
      <w:r>
        <w:rPr>
          <w:b/>
          <w:bCs/>
        </w:rPr>
        <w:t>Kazalniki:</w:t>
      </w:r>
    </w:p>
    <w:p w14:paraId="71D8EE98" w14:textId="77777777" w:rsidR="00E742E5" w:rsidRDefault="00E742E5" w:rsidP="00E742E5">
      <w:pPr>
        <w:rPr>
          <w:b/>
          <w:bCs/>
        </w:rPr>
      </w:pPr>
      <w:r>
        <w:t xml:space="preserve">Projekt mora biti </w:t>
      </w:r>
      <w:r w:rsidRPr="003D353D">
        <w:t>skladen z</w:t>
      </w:r>
      <w:r>
        <w:t xml:space="preserve"> vsaj enim kazalnikom iz sklada, na katerega se prijavlja.</w:t>
      </w:r>
    </w:p>
    <w:tbl>
      <w:tblPr>
        <w:tblStyle w:val="Tabelamrea"/>
        <w:tblW w:w="0" w:type="auto"/>
        <w:tblLayout w:type="fixed"/>
        <w:tblLook w:val="04A0" w:firstRow="1" w:lastRow="0" w:firstColumn="1" w:lastColumn="0" w:noHBand="0" w:noVBand="1"/>
      </w:tblPr>
      <w:tblGrid>
        <w:gridCol w:w="3681"/>
        <w:gridCol w:w="992"/>
        <w:gridCol w:w="3368"/>
        <w:gridCol w:w="1021"/>
      </w:tblGrid>
      <w:tr w:rsidR="00E742E5" w:rsidRPr="00F4669C" w14:paraId="646846B9" w14:textId="77777777" w:rsidTr="00362C21">
        <w:trPr>
          <w:tblHeader/>
        </w:trPr>
        <w:tc>
          <w:tcPr>
            <w:tcW w:w="3681" w:type="dxa"/>
            <w:shd w:val="clear" w:color="auto" w:fill="F2F2F2" w:themeFill="background1" w:themeFillShade="F2"/>
          </w:tcPr>
          <w:p w14:paraId="2A463328" w14:textId="77777777" w:rsidR="00E742E5" w:rsidRPr="00F4669C" w:rsidRDefault="00E742E5" w:rsidP="0087616F">
            <w:pPr>
              <w:rPr>
                <w:sz w:val="20"/>
                <w:szCs w:val="20"/>
              </w:rPr>
            </w:pPr>
            <w:r w:rsidRPr="00F4669C">
              <w:rPr>
                <w:sz w:val="20"/>
                <w:szCs w:val="20"/>
              </w:rPr>
              <w:lastRenderedPageBreak/>
              <w:t>Izbrani kazalniki EKSRP</w:t>
            </w:r>
          </w:p>
        </w:tc>
        <w:tc>
          <w:tcPr>
            <w:tcW w:w="992" w:type="dxa"/>
            <w:shd w:val="clear" w:color="auto" w:fill="F2F2F2" w:themeFill="background1" w:themeFillShade="F2"/>
          </w:tcPr>
          <w:p w14:paraId="62255BC6" w14:textId="77777777" w:rsidR="00E742E5" w:rsidRPr="00F4669C" w:rsidRDefault="00E742E5" w:rsidP="0087616F">
            <w:pPr>
              <w:rPr>
                <w:sz w:val="20"/>
                <w:szCs w:val="20"/>
              </w:rPr>
            </w:pPr>
            <w:r w:rsidRPr="00F4669C">
              <w:rPr>
                <w:sz w:val="20"/>
                <w:szCs w:val="20"/>
              </w:rPr>
              <w:t>Ciljna vrednost</w:t>
            </w:r>
          </w:p>
        </w:tc>
        <w:tc>
          <w:tcPr>
            <w:tcW w:w="3368" w:type="dxa"/>
            <w:shd w:val="clear" w:color="auto" w:fill="F2F2F2" w:themeFill="background1" w:themeFillShade="F2"/>
          </w:tcPr>
          <w:p w14:paraId="4E3E9764" w14:textId="77777777" w:rsidR="00E742E5" w:rsidRPr="00F4669C" w:rsidRDefault="00E742E5" w:rsidP="0087616F">
            <w:pPr>
              <w:rPr>
                <w:sz w:val="20"/>
                <w:szCs w:val="20"/>
              </w:rPr>
            </w:pPr>
            <w:r w:rsidRPr="00F4669C">
              <w:rPr>
                <w:sz w:val="20"/>
                <w:szCs w:val="20"/>
              </w:rPr>
              <w:t>Izbrani kazalniki ESRR</w:t>
            </w:r>
          </w:p>
        </w:tc>
        <w:tc>
          <w:tcPr>
            <w:tcW w:w="1021" w:type="dxa"/>
            <w:shd w:val="clear" w:color="auto" w:fill="F2F2F2" w:themeFill="background1" w:themeFillShade="F2"/>
          </w:tcPr>
          <w:p w14:paraId="5242B6B6" w14:textId="77777777" w:rsidR="00E742E5" w:rsidRPr="00F4669C" w:rsidRDefault="00E742E5" w:rsidP="0087616F">
            <w:pPr>
              <w:rPr>
                <w:sz w:val="20"/>
                <w:szCs w:val="20"/>
              </w:rPr>
            </w:pPr>
            <w:r w:rsidRPr="00F4669C">
              <w:rPr>
                <w:sz w:val="20"/>
                <w:szCs w:val="20"/>
              </w:rPr>
              <w:t>Ciljna vrednost</w:t>
            </w:r>
          </w:p>
        </w:tc>
      </w:tr>
      <w:tr w:rsidR="00876AD6" w14:paraId="479FD0E0" w14:textId="77777777" w:rsidTr="003455A4">
        <w:tc>
          <w:tcPr>
            <w:tcW w:w="3681" w:type="dxa"/>
          </w:tcPr>
          <w:p w14:paraId="0F6E028C" w14:textId="66DEFDAA" w:rsidR="00876AD6" w:rsidRDefault="00876AD6" w:rsidP="00876AD6">
            <w:pPr>
              <w:jc w:val="left"/>
              <w:rPr>
                <w:b/>
                <w:bCs/>
              </w:rPr>
            </w:pPr>
            <w:r w:rsidRPr="00182F6C">
              <w:rPr>
                <w:rFonts w:cs="Arial"/>
                <w:sz w:val="18"/>
                <w:szCs w:val="18"/>
              </w:rPr>
              <w:t>R.40 Pametni prehod podeželskega gospodarstva: število strategij pametnih vasi, ki prejemajo podporo</w:t>
            </w:r>
          </w:p>
        </w:tc>
        <w:tc>
          <w:tcPr>
            <w:tcW w:w="992" w:type="dxa"/>
          </w:tcPr>
          <w:p w14:paraId="0A647873" w14:textId="582A9098" w:rsidR="00876AD6" w:rsidRPr="00182F6C" w:rsidRDefault="00C42644" w:rsidP="002C6712">
            <w:pPr>
              <w:jc w:val="center"/>
              <w:rPr>
                <w:rFonts w:cs="Arial"/>
                <w:sz w:val="18"/>
                <w:szCs w:val="18"/>
              </w:rPr>
            </w:pPr>
            <w:r>
              <w:rPr>
                <w:rFonts w:cs="Arial"/>
                <w:sz w:val="18"/>
                <w:szCs w:val="18"/>
              </w:rPr>
              <w:t>1</w:t>
            </w:r>
          </w:p>
        </w:tc>
        <w:tc>
          <w:tcPr>
            <w:tcW w:w="3368" w:type="dxa"/>
            <w:vAlign w:val="center"/>
          </w:tcPr>
          <w:p w14:paraId="4B6D811C" w14:textId="3F5E6B68" w:rsidR="00876AD6" w:rsidRDefault="009434DB" w:rsidP="00876AD6">
            <w:pPr>
              <w:jc w:val="left"/>
              <w:rPr>
                <w:b/>
                <w:bCs/>
              </w:rPr>
            </w:pPr>
            <w:r w:rsidRPr="00182F6C">
              <w:rPr>
                <w:rFonts w:cs="Arial"/>
                <w:sz w:val="18"/>
                <w:szCs w:val="18"/>
              </w:rPr>
              <w:t>Število inovativnih partnerstev/programov/mrež za spodbujanje in oblikovanje zdravega in aktivnega življenjskega sloga</w:t>
            </w:r>
          </w:p>
        </w:tc>
        <w:tc>
          <w:tcPr>
            <w:tcW w:w="1021" w:type="dxa"/>
          </w:tcPr>
          <w:p w14:paraId="42FEE4E4" w14:textId="3F6F2BBC" w:rsidR="00876AD6" w:rsidRPr="00182F6C" w:rsidRDefault="00C42644" w:rsidP="002C6712">
            <w:pPr>
              <w:jc w:val="center"/>
              <w:rPr>
                <w:rFonts w:cs="Arial"/>
                <w:sz w:val="18"/>
                <w:szCs w:val="18"/>
              </w:rPr>
            </w:pPr>
            <w:r>
              <w:rPr>
                <w:rFonts w:cs="Arial"/>
                <w:sz w:val="18"/>
                <w:szCs w:val="18"/>
              </w:rPr>
              <w:t>2</w:t>
            </w:r>
          </w:p>
        </w:tc>
      </w:tr>
      <w:tr w:rsidR="00876AD6" w14:paraId="5523F10B" w14:textId="77777777" w:rsidTr="003455A4">
        <w:tc>
          <w:tcPr>
            <w:tcW w:w="3681" w:type="dxa"/>
          </w:tcPr>
          <w:p w14:paraId="591CF73E" w14:textId="531F95A8" w:rsidR="00876AD6" w:rsidRDefault="00876AD6" w:rsidP="00876AD6">
            <w:pPr>
              <w:jc w:val="left"/>
              <w:rPr>
                <w:b/>
                <w:bCs/>
              </w:rPr>
            </w:pPr>
            <w:r w:rsidRPr="00182F6C">
              <w:rPr>
                <w:rFonts w:cs="Arial"/>
                <w:sz w:val="18"/>
                <w:szCs w:val="18"/>
              </w:rPr>
              <w:t>R.41 Povezovanje evropskega podeželja: delež podeželskega prebivalstva, ki ima koristi od boljšega dostopa do storitev in infrastrukture zaradi podpore iz SKP</w:t>
            </w:r>
          </w:p>
        </w:tc>
        <w:tc>
          <w:tcPr>
            <w:tcW w:w="992" w:type="dxa"/>
          </w:tcPr>
          <w:p w14:paraId="4745E582" w14:textId="5A98F6DD" w:rsidR="00876AD6" w:rsidRPr="00182F6C" w:rsidRDefault="00C42644" w:rsidP="002C6712">
            <w:pPr>
              <w:jc w:val="center"/>
              <w:rPr>
                <w:rFonts w:cs="Arial"/>
                <w:sz w:val="18"/>
                <w:szCs w:val="18"/>
              </w:rPr>
            </w:pPr>
            <w:r>
              <w:rPr>
                <w:rFonts w:cs="Arial"/>
                <w:sz w:val="18"/>
                <w:szCs w:val="18"/>
              </w:rPr>
              <w:t>500</w:t>
            </w:r>
          </w:p>
        </w:tc>
        <w:tc>
          <w:tcPr>
            <w:tcW w:w="3368" w:type="dxa"/>
            <w:vAlign w:val="center"/>
          </w:tcPr>
          <w:p w14:paraId="5F8279DA" w14:textId="00FF42CE" w:rsidR="00876AD6" w:rsidRDefault="00F807BF" w:rsidP="00876AD6">
            <w:pPr>
              <w:jc w:val="left"/>
              <w:rPr>
                <w:b/>
                <w:bCs/>
              </w:rPr>
            </w:pPr>
            <w:r w:rsidRPr="00182F6C">
              <w:rPr>
                <w:rFonts w:cs="Arial"/>
                <w:sz w:val="18"/>
                <w:szCs w:val="18"/>
              </w:rPr>
              <w:t>Površina prenovljenih/obnovljenih javnih površin za skupno uporabo</w:t>
            </w:r>
          </w:p>
        </w:tc>
        <w:tc>
          <w:tcPr>
            <w:tcW w:w="1021" w:type="dxa"/>
          </w:tcPr>
          <w:p w14:paraId="2B8980EE" w14:textId="2E0DC975" w:rsidR="00876AD6" w:rsidRPr="00182F6C" w:rsidRDefault="00C42644" w:rsidP="002C6712">
            <w:pPr>
              <w:jc w:val="center"/>
              <w:rPr>
                <w:rFonts w:cs="Arial"/>
                <w:sz w:val="18"/>
                <w:szCs w:val="18"/>
              </w:rPr>
            </w:pPr>
            <w:r>
              <w:rPr>
                <w:rFonts w:cs="Arial"/>
                <w:sz w:val="18"/>
                <w:szCs w:val="18"/>
              </w:rPr>
              <w:t>150 m2</w:t>
            </w:r>
          </w:p>
        </w:tc>
      </w:tr>
    </w:tbl>
    <w:p w14:paraId="1B55658A" w14:textId="77777777" w:rsidR="006C1112" w:rsidRDefault="006C1112" w:rsidP="001B0428">
      <w:pPr>
        <w:rPr>
          <w:b/>
          <w:bCs/>
          <w:color w:val="3DB74D"/>
        </w:rPr>
      </w:pPr>
    </w:p>
    <w:p w14:paraId="283B6CF9" w14:textId="00AA2B8D" w:rsidR="00D60F8F" w:rsidRPr="00016222" w:rsidRDefault="00D60F8F" w:rsidP="001B0428">
      <w:pPr>
        <w:rPr>
          <w:b/>
          <w:bCs/>
          <w:color w:val="3DB74D"/>
        </w:rPr>
      </w:pPr>
      <w:r w:rsidRPr="00016222">
        <w:rPr>
          <w:b/>
          <w:bCs/>
          <w:color w:val="3DB74D"/>
        </w:rPr>
        <w:t xml:space="preserve">Ukrep 3: </w:t>
      </w:r>
      <w:r w:rsidR="001B0428" w:rsidRPr="00016222">
        <w:rPr>
          <w:b/>
          <w:bCs/>
          <w:color w:val="3DB74D"/>
        </w:rPr>
        <w:t>Vključenost</w:t>
      </w:r>
      <w:r w:rsidR="00792717" w:rsidRPr="00016222">
        <w:rPr>
          <w:b/>
          <w:bCs/>
          <w:color w:val="3DB74D"/>
        </w:rPr>
        <w:t xml:space="preserve"> ranljiv</w:t>
      </w:r>
      <w:r w:rsidR="001B0428" w:rsidRPr="00016222">
        <w:rPr>
          <w:b/>
          <w:bCs/>
          <w:color w:val="3DB74D"/>
        </w:rPr>
        <w:t>ih</w:t>
      </w:r>
      <w:r w:rsidR="00792717" w:rsidRPr="00016222">
        <w:rPr>
          <w:b/>
          <w:bCs/>
          <w:color w:val="3DB74D"/>
        </w:rPr>
        <w:t xml:space="preserve"> skupin</w:t>
      </w:r>
      <w:r w:rsidR="004C030D" w:rsidRPr="00016222">
        <w:rPr>
          <w:b/>
          <w:bCs/>
          <w:color w:val="3DB74D"/>
        </w:rPr>
        <w:t xml:space="preserve"> </w:t>
      </w:r>
    </w:p>
    <w:p w14:paraId="5888A5F8" w14:textId="77777777" w:rsidR="00AE1C8B" w:rsidRDefault="00AE1C8B" w:rsidP="00AE1C8B">
      <w:r w:rsidRPr="003D353D">
        <w:rPr>
          <w:b/>
          <w:bCs/>
        </w:rPr>
        <w:t>Utemeljitev:</w:t>
      </w:r>
      <w:r w:rsidRPr="003D353D">
        <w:t xml:space="preserve"> </w:t>
      </w:r>
    </w:p>
    <w:p w14:paraId="0CD8B13A" w14:textId="457C5B8D" w:rsidR="00864C8E" w:rsidRDefault="00D342C3" w:rsidP="00AE1C8B">
      <w:r>
        <w:t>Glede na strukturo poseljenosti</w:t>
      </w:r>
      <w:r w:rsidR="005E29AA">
        <w:t xml:space="preserve">, </w:t>
      </w:r>
      <w:r w:rsidR="003C2DFD">
        <w:t xml:space="preserve">neugodno </w:t>
      </w:r>
      <w:r>
        <w:t>starostno strukturo</w:t>
      </w:r>
      <w:r w:rsidR="005E29AA">
        <w:t xml:space="preserve"> prebivalstva, </w:t>
      </w:r>
      <w:r w:rsidR="007F0091">
        <w:t>odseljevanj</w:t>
      </w:r>
      <w:r w:rsidR="00196225">
        <w:t>e</w:t>
      </w:r>
      <w:r w:rsidR="007F0091">
        <w:t xml:space="preserve"> mladih,</w:t>
      </w:r>
      <w:r w:rsidR="005E29AA">
        <w:t xml:space="preserve"> </w:t>
      </w:r>
      <w:r w:rsidR="0050444C">
        <w:t>potrebo po večji</w:t>
      </w:r>
      <w:r w:rsidR="005E29AA">
        <w:t xml:space="preserve"> dostopnost</w:t>
      </w:r>
      <w:r w:rsidR="0050444C">
        <w:t>i</w:t>
      </w:r>
      <w:r w:rsidR="005E29AA">
        <w:t xml:space="preserve"> socialno varstvenih</w:t>
      </w:r>
      <w:r w:rsidR="006B41DF">
        <w:t xml:space="preserve"> programov</w:t>
      </w:r>
      <w:r w:rsidR="005E29AA">
        <w:t xml:space="preserve"> </w:t>
      </w:r>
      <w:r w:rsidR="007F0091">
        <w:t xml:space="preserve">je na območju več </w:t>
      </w:r>
      <w:r w:rsidR="002256A9">
        <w:t xml:space="preserve">ranljivejših </w:t>
      </w:r>
      <w:r w:rsidR="007F0091">
        <w:t xml:space="preserve">skupin prebivalstva, ki se soočajo </w:t>
      </w:r>
      <w:r w:rsidR="0050444C">
        <w:t>s</w:t>
      </w:r>
      <w:r w:rsidR="007F0091">
        <w:t xml:space="preserve"> tveganjem socialne izključenosti</w:t>
      </w:r>
      <w:r w:rsidR="00E574C4">
        <w:t xml:space="preserve">, </w:t>
      </w:r>
      <w:r w:rsidR="007F0091">
        <w:t>revščine</w:t>
      </w:r>
      <w:r w:rsidR="002A5DE9">
        <w:t xml:space="preserve"> ali druge prikrajšanosti.</w:t>
      </w:r>
    </w:p>
    <w:p w14:paraId="18B2AE05" w14:textId="12A19612" w:rsidR="00D3702B" w:rsidRDefault="008F1876" w:rsidP="00AE1C8B">
      <w:r>
        <w:t>V</w:t>
      </w:r>
      <w:r w:rsidR="0065273B">
        <w:t xml:space="preserve"> določeni meri </w:t>
      </w:r>
      <w:r>
        <w:t>se</w:t>
      </w:r>
      <w:r w:rsidR="0065273B">
        <w:t xml:space="preserve"> nekateri programi</w:t>
      </w:r>
      <w:r>
        <w:t xml:space="preserve"> že izvajajo in tako</w:t>
      </w:r>
      <w:r w:rsidR="0065273B">
        <w:t xml:space="preserve"> omogočajo socialno </w:t>
      </w:r>
      <w:r w:rsidR="00737F45">
        <w:t xml:space="preserve">aktivacijo in </w:t>
      </w:r>
      <w:r w:rsidR="0065273B">
        <w:t>vključevanje starejših, mladih, invalidnih oseb</w:t>
      </w:r>
      <w:r w:rsidR="00EE42AF">
        <w:t xml:space="preserve"> in drugih oseb</w:t>
      </w:r>
      <w:r w:rsidR="00FF5969">
        <w:t xml:space="preserve"> z raznolikimi sposobnostmi</w:t>
      </w:r>
      <w:r w:rsidR="00897B4F">
        <w:t>.</w:t>
      </w:r>
      <w:r w:rsidR="00EE42AF">
        <w:t xml:space="preserve"> </w:t>
      </w:r>
      <w:r w:rsidR="00897B4F">
        <w:t>Tovrstni programi še ne dosežejo vseh</w:t>
      </w:r>
      <w:r w:rsidR="00EE42AF">
        <w:t xml:space="preserve"> podpore potrebnih</w:t>
      </w:r>
      <w:r w:rsidR="00897B4F">
        <w:t xml:space="preserve">, v prihodnosti pa je pričakovati, da bodo </w:t>
      </w:r>
      <w:r w:rsidR="00751E35">
        <w:t>potrebe</w:t>
      </w:r>
      <w:r w:rsidR="00306FA4">
        <w:t xml:space="preserve"> na področju staranja še večje</w:t>
      </w:r>
      <w:r w:rsidR="00EE42AF">
        <w:t xml:space="preserve">. </w:t>
      </w:r>
    </w:p>
    <w:p w14:paraId="450E72E4" w14:textId="677ED197" w:rsidR="003C05B0" w:rsidRPr="00F66A30" w:rsidRDefault="002C37B7" w:rsidP="00AE1C8B">
      <w:r w:rsidRPr="00F66A30">
        <w:t>Ob že naštetih skupinah so bile prepoznane ranljive osebe različnih starosti</w:t>
      </w:r>
      <w:r w:rsidR="00DE508E" w:rsidRPr="00F66A30">
        <w:t xml:space="preserve"> in socialnih ozadij, ki se soočajo z </w:t>
      </w:r>
      <w:r w:rsidR="004305D0" w:rsidRPr="00F66A30">
        <w:t xml:space="preserve">različnimi oblikami </w:t>
      </w:r>
      <w:r w:rsidR="00DE508E" w:rsidRPr="00F66A30">
        <w:t>zasvojenost</w:t>
      </w:r>
      <w:r w:rsidR="004305D0" w:rsidRPr="00F66A30">
        <w:t xml:space="preserve">i, </w:t>
      </w:r>
      <w:r w:rsidR="00EB4C53" w:rsidRPr="00F66A30">
        <w:t xml:space="preserve">so žrtve </w:t>
      </w:r>
      <w:r w:rsidR="004305D0" w:rsidRPr="00F66A30">
        <w:t>nasilj</w:t>
      </w:r>
      <w:r w:rsidR="00EB4C53" w:rsidRPr="00F66A30">
        <w:t>a oz. zlorab</w:t>
      </w:r>
      <w:r w:rsidR="00E301B2" w:rsidRPr="00F66A30">
        <w:t xml:space="preserve"> ter </w:t>
      </w:r>
      <w:r w:rsidR="00F51D56" w:rsidRPr="00F66A30">
        <w:t>drugimi</w:t>
      </w:r>
      <w:r w:rsidR="004305D0" w:rsidRPr="00F66A30">
        <w:t xml:space="preserve"> povezanimi </w:t>
      </w:r>
      <w:r w:rsidR="00F51D56" w:rsidRPr="00F66A30">
        <w:t>stiskami in težavami. Podpora v območju LAS je slabše razvita</w:t>
      </w:r>
      <w:r w:rsidR="00CF3365" w:rsidRPr="00F66A30">
        <w:t>.</w:t>
      </w:r>
    </w:p>
    <w:p w14:paraId="14FEEBF3" w14:textId="7AE0B368" w:rsidR="00F14519" w:rsidRDefault="00306FA4" w:rsidP="00AE1C8B">
      <w:r>
        <w:t>V</w:t>
      </w:r>
      <w:r w:rsidR="003C2BA9">
        <w:t xml:space="preserve"> območju</w:t>
      </w:r>
      <w:r w:rsidR="003E6BC5">
        <w:t xml:space="preserve"> LAS</w:t>
      </w:r>
      <w:r w:rsidR="003C2BA9">
        <w:t xml:space="preserve"> </w:t>
      </w:r>
      <w:r>
        <w:t xml:space="preserve">so </w:t>
      </w:r>
      <w:r w:rsidR="003C2BA9">
        <w:t>prisotne organizacije in neformalne skupine</w:t>
      </w:r>
      <w:r w:rsidR="00F558C8">
        <w:t xml:space="preserve"> posameznikov</w:t>
      </w:r>
      <w:r w:rsidR="003C2BA9">
        <w:t>, ki imajo interes nadgraditi programe in prispevati k večji vključenosti</w:t>
      </w:r>
      <w:r w:rsidR="003E6BC5">
        <w:t xml:space="preserve"> ranljivih skupin</w:t>
      </w:r>
      <w:r w:rsidR="000B2E31">
        <w:t xml:space="preserve"> in tako tudi h kakovostnejšemu</w:t>
      </w:r>
      <w:r w:rsidR="00B2783B">
        <w:t xml:space="preserve"> življenju</w:t>
      </w:r>
      <w:r w:rsidR="000B2E31">
        <w:t xml:space="preserve"> in aktivnemu </w:t>
      </w:r>
      <w:r w:rsidR="00B2783B">
        <w:t>staranju</w:t>
      </w:r>
      <w:r w:rsidR="003E6BC5">
        <w:t xml:space="preserve">. </w:t>
      </w:r>
      <w:r w:rsidR="00F14519">
        <w:t xml:space="preserve"> </w:t>
      </w:r>
    </w:p>
    <w:p w14:paraId="0D53F443" w14:textId="0B18D139" w:rsidR="00AE1C8B" w:rsidRPr="00F66A30" w:rsidRDefault="00AE1C8B" w:rsidP="00AE1C8B">
      <w:r w:rsidRPr="00F66A30">
        <w:rPr>
          <w:b/>
          <w:bCs/>
        </w:rPr>
        <w:t>Namen ukrepa</w:t>
      </w:r>
      <w:r w:rsidRPr="00F66A30">
        <w:t>:</w:t>
      </w:r>
      <w:r w:rsidRPr="003D353D">
        <w:t xml:space="preserve"> </w:t>
      </w:r>
      <w:r w:rsidR="00C261AD" w:rsidRPr="00F66A30">
        <w:t>Namen ukrepa je</w:t>
      </w:r>
      <w:r w:rsidR="00D41197" w:rsidRPr="00F66A30">
        <w:t xml:space="preserve"> okrepiti obstoječe in razviti nove oblike pomoči in podpore ranljivim skupinam s povezovanjem znanj in virov lokalnega območja</w:t>
      </w:r>
      <w:r w:rsidR="001C2F1E" w:rsidRPr="00F66A30">
        <w:t xml:space="preserve"> za njihovo opolnomočenje</w:t>
      </w:r>
      <w:r w:rsidR="00146C0E" w:rsidRPr="00F66A30">
        <w:t>. Namen ukrepa je prav tako zagotoviti ustrezne kompetence za delo z ranljivimi skupinami in</w:t>
      </w:r>
      <w:r w:rsidR="006E235D" w:rsidRPr="00F66A30">
        <w:t xml:space="preserve"> za</w:t>
      </w:r>
      <w:r w:rsidR="00146C0E" w:rsidRPr="00F66A30">
        <w:t xml:space="preserve"> krepitev </w:t>
      </w:r>
      <w:r w:rsidR="00611C0E" w:rsidRPr="00F66A30">
        <w:t>prostovoljstva.</w:t>
      </w:r>
      <w:r w:rsidR="00C261AD" w:rsidRPr="00F66A30">
        <w:t xml:space="preserve"> </w:t>
      </w:r>
    </w:p>
    <w:p w14:paraId="28E40190" w14:textId="77777777" w:rsidR="00611C0E" w:rsidRDefault="00611C0E" w:rsidP="00611C0E">
      <w:r w:rsidRPr="003D353D">
        <w:rPr>
          <w:b/>
          <w:bCs/>
        </w:rPr>
        <w:t>Potrebe:</w:t>
      </w:r>
      <w:r w:rsidRPr="003D353D">
        <w:t xml:space="preserve"> </w:t>
      </w:r>
      <w:r>
        <w:t>Ukrep naslavlja potrebe št. 4, posredno tudi 5 in 1.</w:t>
      </w:r>
    </w:p>
    <w:p w14:paraId="5700957E" w14:textId="66F9F080" w:rsidR="00C261AD" w:rsidRDefault="00C261AD" w:rsidP="00C261AD">
      <w:r>
        <w:rPr>
          <w:b/>
          <w:bCs/>
        </w:rPr>
        <w:t>I</w:t>
      </w:r>
      <w:r w:rsidRPr="00AE1C8B">
        <w:rPr>
          <w:b/>
          <w:bCs/>
        </w:rPr>
        <w:t xml:space="preserve">ndikativne </w:t>
      </w:r>
      <w:r>
        <w:rPr>
          <w:b/>
          <w:bCs/>
        </w:rPr>
        <w:t>vsebine podpore</w:t>
      </w:r>
      <w:r w:rsidRPr="003D353D">
        <w:rPr>
          <w:b/>
          <w:bCs/>
        </w:rPr>
        <w:t>:</w:t>
      </w:r>
      <w:r w:rsidRPr="003D353D">
        <w:t xml:space="preserve"> </w:t>
      </w:r>
      <w:r>
        <w:t>Indikativne vsebine oz. dejavnosti ne predstavljajo končnega seznama.</w:t>
      </w:r>
    </w:p>
    <w:p w14:paraId="78504E5D" w14:textId="77777777" w:rsidR="00F01FAA" w:rsidRDefault="00CE3458" w:rsidP="007B53A4">
      <w:pPr>
        <w:pStyle w:val="Odstavekseznama"/>
        <w:numPr>
          <w:ilvl w:val="0"/>
          <w:numId w:val="15"/>
        </w:numPr>
      </w:pPr>
      <w:r>
        <w:t>R</w:t>
      </w:r>
      <w:r w:rsidR="0022749B">
        <w:t xml:space="preserve">azvoj storitev za </w:t>
      </w:r>
      <w:r w:rsidR="005F10DD">
        <w:t xml:space="preserve">oskrbo </w:t>
      </w:r>
      <w:r w:rsidR="00F4775D">
        <w:t xml:space="preserve">in socialno vključevanje </w:t>
      </w:r>
      <w:r w:rsidR="0022749B">
        <w:t>starejš</w:t>
      </w:r>
      <w:r w:rsidR="00F4775D">
        <w:t>ih</w:t>
      </w:r>
      <w:r w:rsidR="0022749B">
        <w:t xml:space="preserve"> (podpora </w:t>
      </w:r>
      <w:r w:rsidR="000B19B2">
        <w:t xml:space="preserve">oz. dopolnitev storitev dolgotrajne oskrbe, razvoj </w:t>
      </w:r>
      <w:r w:rsidR="00AE7B11">
        <w:t>programov</w:t>
      </w:r>
      <w:r w:rsidR="000B19B2">
        <w:t xml:space="preserve"> Starejši za starejše</w:t>
      </w:r>
      <w:r w:rsidR="00751E35">
        <w:t>,</w:t>
      </w:r>
      <w:r w:rsidR="00F558C8">
        <w:t xml:space="preserve"> </w:t>
      </w:r>
      <w:r w:rsidR="00FD2CB6">
        <w:t xml:space="preserve">nabava, manjša hišna popravila, </w:t>
      </w:r>
      <w:r w:rsidR="00582A63">
        <w:t xml:space="preserve">vzdrževanje vrtov, pomoč pri opravljanju </w:t>
      </w:r>
      <w:r w:rsidR="009551F9">
        <w:t>digitalnih storitev...</w:t>
      </w:r>
      <w:r w:rsidR="003D4887">
        <w:t>)</w:t>
      </w:r>
      <w:r w:rsidR="00BA3125">
        <w:t>.</w:t>
      </w:r>
      <w:r w:rsidR="00AE7B11">
        <w:t xml:space="preserve"> </w:t>
      </w:r>
    </w:p>
    <w:p w14:paraId="382D2A4B" w14:textId="5D8D3AB6" w:rsidR="00685B97" w:rsidRDefault="00CF1F5F" w:rsidP="007B53A4">
      <w:pPr>
        <w:pStyle w:val="Odstavekseznama"/>
        <w:numPr>
          <w:ilvl w:val="0"/>
          <w:numId w:val="15"/>
        </w:numPr>
      </w:pPr>
      <w:r>
        <w:t>Spodbujanje vključevanja mladih v lokalno skupnost</w:t>
      </w:r>
      <w:r w:rsidR="007D0A12">
        <w:t xml:space="preserve"> in podpora pri njihovi življenjski in karierni poti</w:t>
      </w:r>
      <w:r w:rsidR="007345A4">
        <w:t xml:space="preserve"> in </w:t>
      </w:r>
      <w:r w:rsidR="00572958" w:rsidRPr="00F66A30">
        <w:t xml:space="preserve">podpori v </w:t>
      </w:r>
      <w:r w:rsidR="007345A4">
        <w:t>različnih stiskah</w:t>
      </w:r>
      <w:r w:rsidR="00C5691F">
        <w:t xml:space="preserve"> </w:t>
      </w:r>
    </w:p>
    <w:p w14:paraId="0113E6EE" w14:textId="094CCB62" w:rsidR="00B47652" w:rsidRDefault="00A95758" w:rsidP="007B53A4">
      <w:pPr>
        <w:pStyle w:val="Odstavekseznama"/>
        <w:numPr>
          <w:ilvl w:val="0"/>
          <w:numId w:val="15"/>
        </w:numPr>
      </w:pPr>
      <w:r>
        <w:t>Aktivnosti za ozaveščanje in krepitev kompetenc prikrajšanih skupin</w:t>
      </w:r>
      <w:r w:rsidR="00B47652">
        <w:t xml:space="preserve"> o </w:t>
      </w:r>
      <w:r w:rsidR="003415D0">
        <w:t>njihovih pravicah</w:t>
      </w:r>
      <w:r w:rsidR="00BA3125">
        <w:t>.</w:t>
      </w:r>
      <w:r w:rsidR="00FA7D06">
        <w:t xml:space="preserve"> </w:t>
      </w:r>
    </w:p>
    <w:p w14:paraId="02D4C5F8" w14:textId="24CD1EA8" w:rsidR="00A95758" w:rsidRDefault="00B47652" w:rsidP="007B53A4">
      <w:pPr>
        <w:pStyle w:val="Odstavekseznama"/>
        <w:numPr>
          <w:ilvl w:val="0"/>
          <w:numId w:val="15"/>
        </w:numPr>
      </w:pPr>
      <w:r>
        <w:t>R</w:t>
      </w:r>
      <w:r w:rsidR="00AC4757">
        <w:t>azvoj</w:t>
      </w:r>
      <w:r w:rsidR="00F25621">
        <w:t xml:space="preserve"> </w:t>
      </w:r>
      <w:r w:rsidR="00F25621" w:rsidRPr="00F66A30">
        <w:t>pomoči,</w:t>
      </w:r>
      <w:r w:rsidR="00AC4757">
        <w:t xml:space="preserve"> storitev in ponudbe za osebe</w:t>
      </w:r>
      <w:r w:rsidR="00A420FE">
        <w:t>, ki so resno materialno prikrajšane</w:t>
      </w:r>
      <w:r w:rsidR="00BA3125">
        <w:t>.</w:t>
      </w:r>
      <w:r w:rsidR="00AC4757">
        <w:t xml:space="preserve"> </w:t>
      </w:r>
    </w:p>
    <w:p w14:paraId="3654D8A7" w14:textId="4A279D4E" w:rsidR="003D4887" w:rsidRDefault="00CE09B2" w:rsidP="00123468">
      <w:pPr>
        <w:pStyle w:val="Odstavekseznama"/>
        <w:numPr>
          <w:ilvl w:val="0"/>
          <w:numId w:val="15"/>
        </w:numPr>
      </w:pPr>
      <w:r>
        <w:t xml:space="preserve">Podpora pobudam in programov vključevanja invalidnih oseb in drugih </w:t>
      </w:r>
      <w:r w:rsidR="00FB6A67">
        <w:t>oseb z raznolikimi sposobnosti</w:t>
      </w:r>
      <w:r w:rsidR="00622B8A">
        <w:t xml:space="preserve"> za </w:t>
      </w:r>
      <w:r w:rsidR="002132E9">
        <w:t>vključevanje v družbo in delovno aktivnost</w:t>
      </w:r>
      <w:r w:rsidR="00BA3125">
        <w:t>.</w:t>
      </w:r>
      <w:r w:rsidR="002132E9">
        <w:t xml:space="preserve"> </w:t>
      </w:r>
    </w:p>
    <w:p w14:paraId="09F1BC91" w14:textId="52763B1B" w:rsidR="00FD015A" w:rsidRDefault="00FD015A" w:rsidP="00123468">
      <w:pPr>
        <w:pStyle w:val="Odstavekseznama"/>
        <w:numPr>
          <w:ilvl w:val="0"/>
          <w:numId w:val="15"/>
        </w:numPr>
      </w:pPr>
      <w:r w:rsidRPr="00F66A30">
        <w:t xml:space="preserve">Podpora in razvoj storitev za podporo osebam, ki so v </w:t>
      </w:r>
      <w:r w:rsidR="00843C56" w:rsidRPr="00F66A30">
        <w:t>duševni</w:t>
      </w:r>
      <w:r w:rsidR="00572958" w:rsidRPr="00F66A30">
        <w:t>h</w:t>
      </w:r>
      <w:r w:rsidR="00843C56" w:rsidRPr="00F66A30">
        <w:t xml:space="preserve"> ali drugi</w:t>
      </w:r>
      <w:r w:rsidR="000D4A00" w:rsidRPr="00F66A30">
        <w:t>h</w:t>
      </w:r>
      <w:r w:rsidR="00843C56" w:rsidRPr="00F66A30">
        <w:t xml:space="preserve"> </w:t>
      </w:r>
      <w:r w:rsidRPr="00F66A30">
        <w:t>stisk</w:t>
      </w:r>
      <w:r w:rsidR="000D4A00" w:rsidRPr="00F66A30">
        <w:t>ah (npr. zasvojenosti</w:t>
      </w:r>
      <w:r w:rsidR="004E1615" w:rsidRPr="00F66A30">
        <w:t>, nasilje idr.</w:t>
      </w:r>
      <w:r w:rsidR="000D4A00" w:rsidRPr="00F66A30">
        <w:t xml:space="preserve">) </w:t>
      </w:r>
      <w:r w:rsidR="00843C56" w:rsidRPr="00F66A30">
        <w:t>za njihovo opolnomočenje</w:t>
      </w:r>
      <w:r w:rsidR="00845544" w:rsidRPr="00F66A30">
        <w:t xml:space="preserve"> (</w:t>
      </w:r>
      <w:r w:rsidR="00D761FF" w:rsidRPr="00F66A30">
        <w:t xml:space="preserve">npr. </w:t>
      </w:r>
      <w:r w:rsidR="00845544" w:rsidRPr="00F66A30">
        <w:t>skupine za samopomoč, tabori, organizirano preživljanje časa in sproščanje v naravi</w:t>
      </w:r>
      <w:r w:rsidR="000D4A00" w:rsidRPr="00F66A30">
        <w:t>, delavnice</w:t>
      </w:r>
      <w:r w:rsidR="00D761FF" w:rsidRPr="00F66A30">
        <w:t>, vključevanje v delo</w:t>
      </w:r>
      <w:r w:rsidR="00C261AD" w:rsidRPr="00F66A30">
        <w:t>, pridobivanje spretnosti</w:t>
      </w:r>
      <w:r w:rsidR="004D5A45" w:rsidRPr="00F66A30">
        <w:t>)</w:t>
      </w:r>
      <w:r w:rsidR="002255ED" w:rsidRPr="00F66A30">
        <w:t>.</w:t>
      </w:r>
      <w:r w:rsidRPr="00F66A30">
        <w:t xml:space="preserve"> </w:t>
      </w:r>
    </w:p>
    <w:p w14:paraId="28090653" w14:textId="54B1C0E3" w:rsidR="00A86A32" w:rsidRPr="00F66A30" w:rsidRDefault="002D420B" w:rsidP="00123468">
      <w:pPr>
        <w:pStyle w:val="Odstavekseznama"/>
        <w:numPr>
          <w:ilvl w:val="0"/>
          <w:numId w:val="15"/>
        </w:numPr>
      </w:pPr>
      <w:r>
        <w:t>Vzpostavljanje</w:t>
      </w:r>
      <w:r w:rsidR="00A86A32">
        <w:t xml:space="preserve"> pogojev za </w:t>
      </w:r>
      <w:r>
        <w:t>izboljšanje duševnega zdravja v lokalnem okolju</w:t>
      </w:r>
    </w:p>
    <w:p w14:paraId="04B8EF4A" w14:textId="55CC1F80" w:rsidR="0005044B" w:rsidRPr="00F66A30" w:rsidRDefault="0005044B" w:rsidP="0005044B">
      <w:pPr>
        <w:pStyle w:val="Odstavekseznama"/>
        <w:numPr>
          <w:ilvl w:val="0"/>
          <w:numId w:val="15"/>
        </w:numPr>
      </w:pPr>
      <w:r w:rsidRPr="00F66A30">
        <w:t>Usposabljanje za delo z ranljivimi skupinami</w:t>
      </w:r>
      <w:r w:rsidR="004D5A45" w:rsidRPr="00F66A30">
        <w:t xml:space="preserve"> in krepitev prostovoljstva na področju pomoči ranljivim skupinam.</w:t>
      </w:r>
    </w:p>
    <w:p w14:paraId="25C11420" w14:textId="77777777" w:rsidR="0020302D" w:rsidRDefault="0020302D" w:rsidP="0020302D">
      <w:pPr>
        <w:rPr>
          <w:b/>
          <w:bCs/>
        </w:rPr>
      </w:pPr>
      <w:r>
        <w:rPr>
          <w:b/>
          <w:bCs/>
        </w:rPr>
        <w:lastRenderedPageBreak/>
        <w:t>Kazalniki:</w:t>
      </w:r>
    </w:p>
    <w:p w14:paraId="7B2DE989" w14:textId="77777777" w:rsidR="0020302D" w:rsidRDefault="0020302D" w:rsidP="0020302D">
      <w:pPr>
        <w:rPr>
          <w:b/>
          <w:bCs/>
        </w:rPr>
      </w:pPr>
      <w:r>
        <w:t xml:space="preserve">Projekt mora biti </w:t>
      </w:r>
      <w:r w:rsidRPr="003D353D">
        <w:t>skladen z</w:t>
      </w:r>
      <w:r>
        <w:t xml:space="preserve"> vsaj enim kazalnikom iz sklada, na katerega se prijavlja.</w:t>
      </w:r>
    </w:p>
    <w:tbl>
      <w:tblPr>
        <w:tblStyle w:val="Tabelamrea"/>
        <w:tblW w:w="0" w:type="auto"/>
        <w:tblLayout w:type="fixed"/>
        <w:tblLook w:val="04A0" w:firstRow="1" w:lastRow="0" w:firstColumn="1" w:lastColumn="0" w:noHBand="0" w:noVBand="1"/>
      </w:tblPr>
      <w:tblGrid>
        <w:gridCol w:w="3681"/>
        <w:gridCol w:w="992"/>
        <w:gridCol w:w="3368"/>
        <w:gridCol w:w="1021"/>
      </w:tblGrid>
      <w:tr w:rsidR="0020302D" w:rsidRPr="00F4669C" w14:paraId="4FE50F48" w14:textId="77777777" w:rsidTr="0087616F">
        <w:tc>
          <w:tcPr>
            <w:tcW w:w="3681" w:type="dxa"/>
            <w:shd w:val="clear" w:color="auto" w:fill="F2F2F2" w:themeFill="background1" w:themeFillShade="F2"/>
          </w:tcPr>
          <w:p w14:paraId="2B652BC6" w14:textId="77777777" w:rsidR="0020302D" w:rsidRPr="00F4669C" w:rsidRDefault="0020302D" w:rsidP="0087616F">
            <w:pPr>
              <w:rPr>
                <w:sz w:val="20"/>
                <w:szCs w:val="20"/>
              </w:rPr>
            </w:pPr>
            <w:r w:rsidRPr="00F4669C">
              <w:rPr>
                <w:sz w:val="20"/>
                <w:szCs w:val="20"/>
              </w:rPr>
              <w:t>Izbrani kazalniki EKSRP</w:t>
            </w:r>
          </w:p>
        </w:tc>
        <w:tc>
          <w:tcPr>
            <w:tcW w:w="992" w:type="dxa"/>
            <w:shd w:val="clear" w:color="auto" w:fill="F2F2F2" w:themeFill="background1" w:themeFillShade="F2"/>
          </w:tcPr>
          <w:p w14:paraId="634D2045" w14:textId="77777777" w:rsidR="0020302D" w:rsidRPr="00F4669C" w:rsidRDefault="0020302D" w:rsidP="0087616F">
            <w:pPr>
              <w:rPr>
                <w:sz w:val="20"/>
                <w:szCs w:val="20"/>
              </w:rPr>
            </w:pPr>
            <w:r w:rsidRPr="00F4669C">
              <w:rPr>
                <w:sz w:val="20"/>
                <w:szCs w:val="20"/>
              </w:rPr>
              <w:t>Ciljna vrednost</w:t>
            </w:r>
          </w:p>
        </w:tc>
        <w:tc>
          <w:tcPr>
            <w:tcW w:w="3368" w:type="dxa"/>
            <w:shd w:val="clear" w:color="auto" w:fill="F2F2F2" w:themeFill="background1" w:themeFillShade="F2"/>
          </w:tcPr>
          <w:p w14:paraId="20DBF300" w14:textId="77777777" w:rsidR="0020302D" w:rsidRPr="00F4669C" w:rsidRDefault="0020302D" w:rsidP="0087616F">
            <w:pPr>
              <w:rPr>
                <w:sz w:val="20"/>
                <w:szCs w:val="20"/>
              </w:rPr>
            </w:pPr>
            <w:r w:rsidRPr="00F4669C">
              <w:rPr>
                <w:sz w:val="20"/>
                <w:szCs w:val="20"/>
              </w:rPr>
              <w:t>Izbrani kazalniki ESRR</w:t>
            </w:r>
          </w:p>
        </w:tc>
        <w:tc>
          <w:tcPr>
            <w:tcW w:w="1021" w:type="dxa"/>
            <w:shd w:val="clear" w:color="auto" w:fill="F2F2F2" w:themeFill="background1" w:themeFillShade="F2"/>
          </w:tcPr>
          <w:p w14:paraId="31060B1C" w14:textId="77777777" w:rsidR="0020302D" w:rsidRPr="00F4669C" w:rsidRDefault="0020302D" w:rsidP="0087616F">
            <w:pPr>
              <w:rPr>
                <w:sz w:val="20"/>
                <w:szCs w:val="20"/>
              </w:rPr>
            </w:pPr>
            <w:r w:rsidRPr="00F4669C">
              <w:rPr>
                <w:sz w:val="20"/>
                <w:szCs w:val="20"/>
              </w:rPr>
              <w:t>Ciljna vrednost</w:t>
            </w:r>
          </w:p>
        </w:tc>
      </w:tr>
      <w:tr w:rsidR="006D7A7B" w14:paraId="664F2051" w14:textId="77777777" w:rsidTr="00FB2059">
        <w:tc>
          <w:tcPr>
            <w:tcW w:w="3681" w:type="dxa"/>
            <w:vAlign w:val="center"/>
          </w:tcPr>
          <w:p w14:paraId="21881C64" w14:textId="041ECFD1" w:rsidR="006D7A7B" w:rsidRDefault="006D7A7B" w:rsidP="006D7A7B">
            <w:pPr>
              <w:jc w:val="left"/>
              <w:rPr>
                <w:b/>
                <w:bCs/>
              </w:rPr>
            </w:pPr>
            <w:r w:rsidRPr="00182F6C">
              <w:rPr>
                <w:rFonts w:cs="Arial"/>
                <w:sz w:val="18"/>
                <w:szCs w:val="18"/>
              </w:rPr>
              <w:t>R.42 Spodbujanje socialne vključenosti: število oseb, zajetih v projekte socialnega vključevanja, ki prejemajo podporo</w:t>
            </w:r>
          </w:p>
        </w:tc>
        <w:tc>
          <w:tcPr>
            <w:tcW w:w="992" w:type="dxa"/>
          </w:tcPr>
          <w:p w14:paraId="7DB5FCFE" w14:textId="645E0D1A" w:rsidR="006D7A7B" w:rsidRPr="00182F6C" w:rsidRDefault="00277B5B" w:rsidP="00277B5B">
            <w:pPr>
              <w:jc w:val="center"/>
              <w:rPr>
                <w:rFonts w:cs="Arial"/>
                <w:sz w:val="18"/>
                <w:szCs w:val="18"/>
              </w:rPr>
            </w:pPr>
            <w:r>
              <w:rPr>
                <w:rFonts w:cs="Arial"/>
                <w:sz w:val="18"/>
                <w:szCs w:val="18"/>
              </w:rPr>
              <w:t>30</w:t>
            </w:r>
          </w:p>
        </w:tc>
        <w:tc>
          <w:tcPr>
            <w:tcW w:w="3368" w:type="dxa"/>
            <w:vAlign w:val="center"/>
          </w:tcPr>
          <w:p w14:paraId="49B7A637" w14:textId="050F6E9A" w:rsidR="006D7A7B" w:rsidRDefault="00CF1F5F" w:rsidP="006D7A7B">
            <w:pPr>
              <w:jc w:val="left"/>
              <w:rPr>
                <w:b/>
                <w:bCs/>
              </w:rPr>
            </w:pPr>
            <w:r w:rsidRPr="00182F6C">
              <w:rPr>
                <w:rFonts w:cs="Arial"/>
                <w:sz w:val="18"/>
                <w:szCs w:val="18"/>
              </w:rPr>
              <w:t>Število inovativnih partnerstev/programov za oblikovanje mreže storitev za spodbujanje ukrepov aktivnega staranja in vključevanja drugih ranljivih skupin</w:t>
            </w:r>
          </w:p>
        </w:tc>
        <w:tc>
          <w:tcPr>
            <w:tcW w:w="1021" w:type="dxa"/>
          </w:tcPr>
          <w:p w14:paraId="25707542" w14:textId="58B196A6" w:rsidR="006D7A7B" w:rsidRPr="00182F6C" w:rsidRDefault="00354A89" w:rsidP="00277B5B">
            <w:pPr>
              <w:jc w:val="center"/>
              <w:rPr>
                <w:rFonts w:cs="Arial"/>
                <w:sz w:val="18"/>
                <w:szCs w:val="18"/>
              </w:rPr>
            </w:pPr>
            <w:r>
              <w:rPr>
                <w:rFonts w:cs="Arial"/>
                <w:sz w:val="18"/>
                <w:szCs w:val="18"/>
              </w:rPr>
              <w:t>2</w:t>
            </w:r>
          </w:p>
        </w:tc>
      </w:tr>
      <w:tr w:rsidR="006D325A" w14:paraId="61383C53" w14:textId="77777777" w:rsidTr="00FB2059">
        <w:tc>
          <w:tcPr>
            <w:tcW w:w="3681" w:type="dxa"/>
            <w:vAlign w:val="center"/>
          </w:tcPr>
          <w:p w14:paraId="379656C0" w14:textId="456F24E7" w:rsidR="006D325A" w:rsidRPr="00182F6C" w:rsidRDefault="006D325A" w:rsidP="006D7A7B">
            <w:pPr>
              <w:jc w:val="left"/>
              <w:rPr>
                <w:rFonts w:cs="Arial"/>
                <w:sz w:val="18"/>
                <w:szCs w:val="18"/>
              </w:rPr>
            </w:pPr>
            <w:r w:rsidRPr="00182F6C">
              <w:rPr>
                <w:rFonts w:cs="Arial"/>
                <w:sz w:val="18"/>
                <w:szCs w:val="18"/>
              </w:rPr>
              <w:t>R.40 Pametni prehod podeželskega gospodarstva: število strategij pametnih vasi, ki prejemajo podporo</w:t>
            </w:r>
          </w:p>
        </w:tc>
        <w:tc>
          <w:tcPr>
            <w:tcW w:w="992" w:type="dxa"/>
          </w:tcPr>
          <w:p w14:paraId="1D8AD37A" w14:textId="235937AC" w:rsidR="006D325A" w:rsidRPr="00182F6C" w:rsidRDefault="00354A89" w:rsidP="00277B5B">
            <w:pPr>
              <w:jc w:val="center"/>
              <w:rPr>
                <w:rFonts w:cs="Arial"/>
                <w:sz w:val="18"/>
                <w:szCs w:val="18"/>
              </w:rPr>
            </w:pPr>
            <w:r>
              <w:rPr>
                <w:rFonts w:cs="Arial"/>
                <w:sz w:val="18"/>
                <w:szCs w:val="18"/>
              </w:rPr>
              <w:t>1</w:t>
            </w:r>
          </w:p>
        </w:tc>
        <w:tc>
          <w:tcPr>
            <w:tcW w:w="3368" w:type="dxa"/>
            <w:vAlign w:val="center"/>
          </w:tcPr>
          <w:p w14:paraId="71DFACFC" w14:textId="46CBEBBF" w:rsidR="006D325A" w:rsidRPr="00182F6C" w:rsidRDefault="0097776B" w:rsidP="00F66A30">
            <w:pPr>
              <w:jc w:val="left"/>
              <w:rPr>
                <w:rFonts w:cs="Arial"/>
                <w:sz w:val="18"/>
                <w:szCs w:val="18"/>
              </w:rPr>
            </w:pPr>
            <w:r w:rsidRPr="00F66A30">
              <w:rPr>
                <w:rFonts w:cs="Arial"/>
                <w:sz w:val="18"/>
                <w:szCs w:val="18"/>
              </w:rPr>
              <w:t>Število izvedenih programov/delavnic/prireditev/dogodkov/usposabljanj/izobraževanj, namenjenih za socialno vključenost starejših, mladih in drugih ranljivih skupin</w:t>
            </w:r>
          </w:p>
        </w:tc>
        <w:tc>
          <w:tcPr>
            <w:tcW w:w="1021" w:type="dxa"/>
          </w:tcPr>
          <w:p w14:paraId="2CFC2C32" w14:textId="0B722B98" w:rsidR="006D325A" w:rsidRPr="00182F6C" w:rsidRDefault="00354A89" w:rsidP="00277B5B">
            <w:pPr>
              <w:jc w:val="center"/>
              <w:rPr>
                <w:rFonts w:cs="Arial"/>
                <w:sz w:val="18"/>
                <w:szCs w:val="18"/>
              </w:rPr>
            </w:pPr>
            <w:r>
              <w:rPr>
                <w:rFonts w:cs="Arial"/>
                <w:sz w:val="18"/>
                <w:szCs w:val="18"/>
              </w:rPr>
              <w:t>10</w:t>
            </w:r>
          </w:p>
        </w:tc>
      </w:tr>
    </w:tbl>
    <w:p w14:paraId="0E90036C" w14:textId="77777777" w:rsidR="00362C21" w:rsidRDefault="00362C21" w:rsidP="001B0428">
      <w:pPr>
        <w:rPr>
          <w:b/>
          <w:bCs/>
          <w:color w:val="3DB74D"/>
        </w:rPr>
      </w:pPr>
    </w:p>
    <w:p w14:paraId="13FC4C23" w14:textId="1DE1A3FB" w:rsidR="00792717" w:rsidRPr="00016222" w:rsidRDefault="00792717" w:rsidP="001B0428">
      <w:pPr>
        <w:rPr>
          <w:b/>
          <w:bCs/>
          <w:color w:val="3DB74D"/>
        </w:rPr>
      </w:pPr>
      <w:r w:rsidRPr="00016222">
        <w:rPr>
          <w:b/>
          <w:bCs/>
          <w:color w:val="3DB74D"/>
        </w:rPr>
        <w:t>Ukrep 4: Varovanje okolja</w:t>
      </w:r>
      <w:r w:rsidR="001D4246" w:rsidRPr="00016222">
        <w:rPr>
          <w:b/>
          <w:bCs/>
          <w:color w:val="3DB74D"/>
        </w:rPr>
        <w:t xml:space="preserve"> in podnebne spremembe</w:t>
      </w:r>
    </w:p>
    <w:p w14:paraId="739237D3" w14:textId="77777777" w:rsidR="00AE1C8B" w:rsidRDefault="00AE1C8B" w:rsidP="00AE1C8B">
      <w:r w:rsidRPr="003D353D">
        <w:rPr>
          <w:b/>
          <w:bCs/>
        </w:rPr>
        <w:t>Utemeljitev:</w:t>
      </w:r>
      <w:r w:rsidRPr="003D353D">
        <w:t xml:space="preserve"> </w:t>
      </w:r>
    </w:p>
    <w:p w14:paraId="7B2094CC" w14:textId="6B2F09E9" w:rsidR="007E61C0" w:rsidRDefault="009C3F9F" w:rsidP="00AE1C8B">
      <w:r>
        <w:t xml:space="preserve">Relativno ohranjeno naravno okolje, bogastvo gozdov in vodnih virov predstavlja </w:t>
      </w:r>
      <w:r w:rsidR="00730C7C">
        <w:t xml:space="preserve">pomembno vrednost območja LAS, s tem pa tudi potrebo po varovanju in trajnostnem upravljanju. </w:t>
      </w:r>
      <w:r w:rsidR="00542236">
        <w:t>Na območju ni vzpostavljenih</w:t>
      </w:r>
      <w:r w:rsidR="007C5842">
        <w:t xml:space="preserve"> parkov, obstaja pobuda za ustanovite</w:t>
      </w:r>
      <w:r w:rsidR="00703AC6">
        <w:t>v</w:t>
      </w:r>
      <w:r w:rsidR="007C5842">
        <w:t xml:space="preserve"> Regijskega parka Pohorje</w:t>
      </w:r>
      <w:r w:rsidR="005128C2">
        <w:t xml:space="preserve">, </w:t>
      </w:r>
      <w:r w:rsidR="00703AC6">
        <w:t>območje enega</w:t>
      </w:r>
      <w:r w:rsidR="00A063DC">
        <w:t xml:space="preserve"> največjih strnjenih gozdnih območij</w:t>
      </w:r>
      <w:r w:rsidR="00703AC6">
        <w:t xml:space="preserve">, kjer </w:t>
      </w:r>
      <w:r w:rsidR="00EB7E39">
        <w:t xml:space="preserve">biva </w:t>
      </w:r>
      <w:r w:rsidR="00703AC6">
        <w:t>več</w:t>
      </w:r>
      <w:r w:rsidR="00EB7E39">
        <w:t xml:space="preserve"> </w:t>
      </w:r>
      <w:r w:rsidR="00F04AB8">
        <w:t>ogrožen</w:t>
      </w:r>
      <w:r w:rsidR="00703AC6">
        <w:t>ih</w:t>
      </w:r>
      <w:r w:rsidR="00F04AB8">
        <w:t xml:space="preserve"> vrst ptic</w:t>
      </w:r>
      <w:r w:rsidR="00703AC6">
        <w:t xml:space="preserve">. </w:t>
      </w:r>
      <w:r w:rsidR="00F04AB8">
        <w:t xml:space="preserve"> </w:t>
      </w:r>
    </w:p>
    <w:p w14:paraId="54251290" w14:textId="27CCCEA4" w:rsidR="00A72CF8" w:rsidRDefault="00784F65" w:rsidP="00AE1C8B">
      <w:r>
        <w:t xml:space="preserve">Podnebne spremembe </w:t>
      </w:r>
      <w:r w:rsidR="00CA0703">
        <w:t xml:space="preserve">na območju so povezane s povečano intenzivnostjo in pogostostjo </w:t>
      </w:r>
      <w:r w:rsidR="00513F7B">
        <w:t>pojavov in nesreč. Celotno območje je plazovito</w:t>
      </w:r>
      <w:r w:rsidR="00145774">
        <w:t>, s šte</w:t>
      </w:r>
      <w:r w:rsidR="00CF700C">
        <w:t>vi</w:t>
      </w:r>
      <w:r w:rsidR="00145774">
        <w:t>lnimi</w:t>
      </w:r>
      <w:r w:rsidR="002E3236">
        <w:t xml:space="preserve"> hudourniški</w:t>
      </w:r>
      <w:r w:rsidR="00145774">
        <w:t>mi</w:t>
      </w:r>
      <w:r w:rsidR="002E3236">
        <w:t xml:space="preserve"> potoki</w:t>
      </w:r>
      <w:r w:rsidR="00145774">
        <w:t>, ki</w:t>
      </w:r>
      <w:r w:rsidR="00CF700C">
        <w:t xml:space="preserve"> ob večjih nalivih povročajo škodo. </w:t>
      </w:r>
      <w:r w:rsidR="00565867">
        <w:t>Pogostejši so tudi vročinski valovi, poplave, vetrolomi</w:t>
      </w:r>
      <w:r w:rsidR="00363D5A">
        <w:t>.</w:t>
      </w:r>
      <w:r w:rsidR="00D4393D">
        <w:t xml:space="preserve"> V prihodnje bo nujno okrepiti opremljenost in usposobljenost enot za začito in reševanje</w:t>
      </w:r>
      <w:r w:rsidR="00026C26">
        <w:t>, spodbuditi prilagajanje na podnebne spremembe</w:t>
      </w:r>
      <w:r w:rsidR="00587120">
        <w:t xml:space="preserve">, </w:t>
      </w:r>
      <w:r w:rsidR="00587120" w:rsidRPr="00F66A30">
        <w:t>vključeno z ozaveščanjem</w:t>
      </w:r>
      <w:r w:rsidR="00026C26">
        <w:t>.</w:t>
      </w:r>
    </w:p>
    <w:p w14:paraId="0D73FFDD" w14:textId="234AC5EC" w:rsidR="00190AEB" w:rsidRPr="00F66A30" w:rsidRDefault="002B7D6D" w:rsidP="00AE1C8B">
      <w:r>
        <w:t xml:space="preserve">Območje ima potenciale za </w:t>
      </w:r>
      <w:r w:rsidR="00390718">
        <w:t xml:space="preserve">pridobivanje energije iz obnovljivih virov (voda, lesna biomasa, sončna energija), </w:t>
      </w:r>
      <w:r w:rsidR="00C64986">
        <w:t>nujn</w:t>
      </w:r>
      <w:r w:rsidR="00D3493A">
        <w:t>a pa je tudi krepitev učinkovite rabe energije ter trajnostne mobilnosti.</w:t>
      </w:r>
      <w:r w:rsidR="009B0BD8">
        <w:t xml:space="preserve"> </w:t>
      </w:r>
      <w:r w:rsidR="009B0BD8" w:rsidRPr="00F66A30">
        <w:t>Na področju varovanja okolja in naravnih virov se kažejo potrebe po povečanju znanj na področju ravnanja z odpa</w:t>
      </w:r>
      <w:r w:rsidR="00925BB5" w:rsidRPr="00F66A30">
        <w:t>dki ter krepitvijo krožnih pristopov.</w:t>
      </w:r>
    </w:p>
    <w:p w14:paraId="4B74827A" w14:textId="77777777" w:rsidR="00AE1C8B" w:rsidRDefault="00AE1C8B" w:rsidP="00AE1C8B">
      <w:r w:rsidRPr="003D353D">
        <w:rPr>
          <w:b/>
          <w:bCs/>
        </w:rPr>
        <w:t>Namen ukrepa:</w:t>
      </w:r>
      <w:r w:rsidRPr="003D353D">
        <w:t xml:space="preserve"> </w:t>
      </w:r>
    </w:p>
    <w:p w14:paraId="68AE9665" w14:textId="6521F2F2" w:rsidR="00026C26" w:rsidRDefault="00026C26" w:rsidP="00026C26">
      <w:r>
        <w:t>Namen ukre</w:t>
      </w:r>
      <w:r w:rsidR="00A235B6">
        <w:t>pa</w:t>
      </w:r>
      <w:r>
        <w:t xml:space="preserve"> je povečati odpornost območja na podnebne spremembe in varovanje narave in okolja</w:t>
      </w:r>
      <w:r w:rsidR="00A235B6">
        <w:t xml:space="preserve"> s partnerskim povezovanjem in krepitvijo usposobljenosti ustanov, podjetij in kmetij ter prebiv</w:t>
      </w:r>
      <w:r w:rsidR="002E47C9">
        <w:t>alcev za prilagajanje na podnebne spremembe. Prav tako je namen izkoristi potenciale za učinkovito rabo energije in prispevati k zmanjševanju em</w:t>
      </w:r>
      <w:r w:rsidR="00192F1E">
        <w:t>isij</w:t>
      </w:r>
      <w:r w:rsidR="00925BB5">
        <w:t xml:space="preserve"> </w:t>
      </w:r>
      <w:r w:rsidR="00925BB5" w:rsidRPr="00F66A30">
        <w:t>ter varovanju</w:t>
      </w:r>
      <w:r w:rsidR="0020030E" w:rsidRPr="00F66A30">
        <w:t xml:space="preserve"> okolja</w:t>
      </w:r>
      <w:r w:rsidR="00192F1E">
        <w:t>.</w:t>
      </w:r>
    </w:p>
    <w:p w14:paraId="4C949DCB" w14:textId="2E5DE516" w:rsidR="0020030E" w:rsidRDefault="00AE1C8B" w:rsidP="0020030E">
      <w:r w:rsidRPr="003D353D">
        <w:rPr>
          <w:b/>
          <w:bCs/>
        </w:rPr>
        <w:t>Potrebe:</w:t>
      </w:r>
      <w:r w:rsidRPr="003D353D">
        <w:t xml:space="preserve"> </w:t>
      </w:r>
      <w:r w:rsidR="0020030E">
        <w:t>Ukrep naslavlja potreb</w:t>
      </w:r>
      <w:r w:rsidR="00AA4C0B">
        <w:t>o</w:t>
      </w:r>
      <w:r w:rsidR="0020030E">
        <w:t xml:space="preserve"> št. </w:t>
      </w:r>
      <w:r w:rsidR="00AA4C0B">
        <w:t>6</w:t>
      </w:r>
      <w:r w:rsidR="0020030E">
        <w:t>,</w:t>
      </w:r>
      <w:r w:rsidR="00AA4C0B">
        <w:t xml:space="preserve"> 7</w:t>
      </w:r>
      <w:r w:rsidR="0020030E">
        <w:t xml:space="preserve"> posredno tudi 5 in 1.</w:t>
      </w:r>
    </w:p>
    <w:p w14:paraId="082FDAF9" w14:textId="77777777" w:rsidR="00675DDB" w:rsidRDefault="00675DDB" w:rsidP="00675DDB">
      <w:r>
        <w:rPr>
          <w:b/>
          <w:bCs/>
        </w:rPr>
        <w:t>I</w:t>
      </w:r>
      <w:r w:rsidRPr="00AE1C8B">
        <w:rPr>
          <w:b/>
          <w:bCs/>
        </w:rPr>
        <w:t xml:space="preserve">ndikativne </w:t>
      </w:r>
      <w:r>
        <w:rPr>
          <w:b/>
          <w:bCs/>
        </w:rPr>
        <w:t>vsebine podpore</w:t>
      </w:r>
      <w:r w:rsidRPr="003D353D">
        <w:rPr>
          <w:b/>
          <w:bCs/>
        </w:rPr>
        <w:t>:</w:t>
      </w:r>
      <w:r w:rsidRPr="003D353D">
        <w:t xml:space="preserve"> </w:t>
      </w:r>
      <w:r>
        <w:t>Indikativne vsebine oz. dejavnosti ne predstavljajo končnega seznama.</w:t>
      </w:r>
    </w:p>
    <w:p w14:paraId="36E511A1" w14:textId="00C6DD3F" w:rsidR="00192F1E" w:rsidRPr="00192F1E" w:rsidRDefault="00192F1E" w:rsidP="00675DDB">
      <w:pPr>
        <w:rPr>
          <w:u w:val="single"/>
        </w:rPr>
      </w:pPr>
      <w:r w:rsidRPr="00192F1E">
        <w:rPr>
          <w:u w:val="single"/>
        </w:rPr>
        <w:t>Varovanje narave in okolja</w:t>
      </w:r>
    </w:p>
    <w:p w14:paraId="0C9C3105" w14:textId="2966A6B4" w:rsidR="00192F1E" w:rsidRDefault="00131A85" w:rsidP="007B53A4">
      <w:pPr>
        <w:pStyle w:val="Odstavekseznama"/>
        <w:numPr>
          <w:ilvl w:val="0"/>
          <w:numId w:val="18"/>
        </w:numPr>
      </w:pPr>
      <w:r>
        <w:t xml:space="preserve">Ozaveščanje prebivalstva in obiskovalcev o pomenu varovanja narave, ogroženih vrst in habitatov </w:t>
      </w:r>
      <w:r w:rsidR="003F7879">
        <w:t>(delavnice, inte</w:t>
      </w:r>
      <w:r w:rsidR="00BA3125">
        <w:t>r</w:t>
      </w:r>
      <w:r w:rsidR="003F7879">
        <w:t>pretacija...)</w:t>
      </w:r>
      <w:r w:rsidR="00BA3125">
        <w:t>;</w:t>
      </w:r>
    </w:p>
    <w:p w14:paraId="7DA85D9A" w14:textId="20B6F830" w:rsidR="003F7879" w:rsidRDefault="00131A85" w:rsidP="007B53A4">
      <w:pPr>
        <w:pStyle w:val="Odstavekseznama"/>
        <w:numPr>
          <w:ilvl w:val="0"/>
          <w:numId w:val="18"/>
        </w:numPr>
      </w:pPr>
      <w:r>
        <w:t>Aktivnosti za varovanje</w:t>
      </w:r>
      <w:r w:rsidR="003F7879">
        <w:t xml:space="preserve"> habitatov</w:t>
      </w:r>
      <w:r w:rsidR="00BA3125">
        <w:t>.</w:t>
      </w:r>
    </w:p>
    <w:p w14:paraId="14876DB6" w14:textId="77777777" w:rsidR="002C7CD4" w:rsidRPr="002C7CD4" w:rsidRDefault="002E7205" w:rsidP="007B53A4">
      <w:pPr>
        <w:pStyle w:val="Odstavekseznama"/>
        <w:numPr>
          <w:ilvl w:val="0"/>
          <w:numId w:val="18"/>
        </w:numPr>
      </w:pPr>
      <w:r w:rsidRPr="00F66A30">
        <w:t>Ozaveščanje o varovanju okolja</w:t>
      </w:r>
      <w:r w:rsidR="00C01093" w:rsidRPr="00F66A30">
        <w:t xml:space="preserve"> </w:t>
      </w:r>
      <w:r w:rsidR="00CF3365" w:rsidRPr="00F66A30">
        <w:t xml:space="preserve">(zaščita vodnih virov, </w:t>
      </w:r>
      <w:r w:rsidR="0057242B" w:rsidRPr="00F66A30">
        <w:t xml:space="preserve">spreminjanje navad prebivalcev, </w:t>
      </w:r>
      <w:r w:rsidR="006E3302" w:rsidRPr="00F66A30">
        <w:t xml:space="preserve">pravilno ravnanje z odpadki (ločevanje, </w:t>
      </w:r>
      <w:r w:rsidR="00F53740" w:rsidRPr="00F66A30">
        <w:t>odpadne vode v gospodinjstvih</w:t>
      </w:r>
      <w:r w:rsidR="004C0359" w:rsidRPr="00F66A30">
        <w:t xml:space="preserve">, pravilno odlaganje iztrebkov </w:t>
      </w:r>
      <w:r w:rsidR="00447F7E" w:rsidRPr="00F66A30">
        <w:t>hišnih živali</w:t>
      </w:r>
      <w:r w:rsidR="004C0359" w:rsidRPr="00F66A30">
        <w:t xml:space="preserve"> idr.)</w:t>
      </w:r>
      <w:r w:rsidR="0081310F" w:rsidRPr="00F66A30">
        <w:t xml:space="preserve">; </w:t>
      </w:r>
    </w:p>
    <w:p w14:paraId="2ED3D270" w14:textId="2D14E9E0" w:rsidR="002E7205" w:rsidRDefault="002C7CD4" w:rsidP="007B53A4">
      <w:pPr>
        <w:pStyle w:val="Odstavekseznama"/>
        <w:numPr>
          <w:ilvl w:val="0"/>
          <w:numId w:val="18"/>
        </w:numPr>
      </w:pPr>
      <w:r w:rsidRPr="00F66A30">
        <w:t>S</w:t>
      </w:r>
      <w:r w:rsidR="0081310F" w:rsidRPr="00F66A30">
        <w:t>podbujanje znanja in prenosa od mlajših na starejše</w:t>
      </w:r>
      <w:r w:rsidR="00F66A30">
        <w:t>.</w:t>
      </w:r>
      <w:r w:rsidR="0057242B" w:rsidRPr="00F66A30">
        <w:t xml:space="preserve"> </w:t>
      </w:r>
    </w:p>
    <w:p w14:paraId="578ABB89" w14:textId="40A08D04" w:rsidR="00192F1E" w:rsidRPr="00E139C7" w:rsidRDefault="00192F1E" w:rsidP="00675DDB">
      <w:pPr>
        <w:rPr>
          <w:u w:val="single"/>
        </w:rPr>
      </w:pPr>
      <w:r w:rsidRPr="00E139C7">
        <w:rPr>
          <w:u w:val="single"/>
        </w:rPr>
        <w:t>Prilagajanje na podnebne spremembe</w:t>
      </w:r>
    </w:p>
    <w:p w14:paraId="670C4CBA" w14:textId="6216001C" w:rsidR="00192F1E" w:rsidRDefault="0018617F" w:rsidP="00F66A30">
      <w:pPr>
        <w:pStyle w:val="Odstavekseznama"/>
        <w:numPr>
          <w:ilvl w:val="0"/>
          <w:numId w:val="18"/>
        </w:numPr>
      </w:pPr>
      <w:r>
        <w:lastRenderedPageBreak/>
        <w:t>Krepitev usp</w:t>
      </w:r>
      <w:r w:rsidR="004F24CF">
        <w:t>o</w:t>
      </w:r>
      <w:r>
        <w:t>sobljenosti za posredovanje ob naravnih in drugih nesrečah (</w:t>
      </w:r>
      <w:r w:rsidR="005F3928">
        <w:t>skupni protokoli</w:t>
      </w:r>
      <w:r w:rsidR="004F24CF">
        <w:t xml:space="preserve"> za primer vročinskih valov, poplav</w:t>
      </w:r>
      <w:r w:rsidR="00B91AFA">
        <w:t>,</w:t>
      </w:r>
      <w:r w:rsidR="0022026D">
        <w:t xml:space="preserve"> skupna oprema,</w:t>
      </w:r>
      <w:r w:rsidR="004F24CF">
        <w:t xml:space="preserve"> idr.</w:t>
      </w:r>
      <w:r w:rsidR="00F141A4">
        <w:t>)</w:t>
      </w:r>
      <w:r w:rsidR="00BA3125">
        <w:t>;</w:t>
      </w:r>
    </w:p>
    <w:p w14:paraId="6CB8003B" w14:textId="142FEAD0" w:rsidR="00F141A4" w:rsidRDefault="00F141A4" w:rsidP="00F66A30">
      <w:pPr>
        <w:pStyle w:val="Odstavekseznama"/>
        <w:numPr>
          <w:ilvl w:val="0"/>
          <w:numId w:val="18"/>
        </w:numPr>
      </w:pPr>
      <w:r>
        <w:t xml:space="preserve">Iskanje </w:t>
      </w:r>
      <w:r w:rsidR="0022026D">
        <w:t xml:space="preserve">rezervnih </w:t>
      </w:r>
      <w:r>
        <w:t>vodnih virov</w:t>
      </w:r>
      <w:r w:rsidR="00BA3125">
        <w:t>;</w:t>
      </w:r>
      <w:r w:rsidR="00050680">
        <w:t xml:space="preserve"> </w:t>
      </w:r>
      <w:r w:rsidR="00050680" w:rsidRPr="00F66A30">
        <w:t>revitalizacija</w:t>
      </w:r>
      <w:r w:rsidR="00A55698" w:rsidRPr="00F66A30">
        <w:t xml:space="preserve"> (oživitev) </w:t>
      </w:r>
      <w:r w:rsidR="00050680" w:rsidRPr="00F66A30">
        <w:t>starih vodnih virov</w:t>
      </w:r>
    </w:p>
    <w:p w14:paraId="24B1CB36" w14:textId="79C8211F" w:rsidR="00F141A4" w:rsidRDefault="003C7156" w:rsidP="00F66A30">
      <w:pPr>
        <w:pStyle w:val="Odstavekseznama"/>
        <w:numPr>
          <w:ilvl w:val="0"/>
          <w:numId w:val="18"/>
        </w:numPr>
      </w:pPr>
      <w:r>
        <w:t>Ozelenitve vaških jeder in drugih urbanih površin</w:t>
      </w:r>
      <w:r w:rsidR="005058B6">
        <w:t xml:space="preserve"> (</w:t>
      </w:r>
      <w:r w:rsidR="005058B6" w:rsidRPr="00F66A30">
        <w:t>npr. zasaditev avtohtonih dreves</w:t>
      </w:r>
      <w:r w:rsidR="00025D15" w:rsidRPr="00F66A30">
        <w:t>)</w:t>
      </w:r>
      <w:r w:rsidR="005058B6" w:rsidRPr="005058B6">
        <w:t xml:space="preserve"> </w:t>
      </w:r>
    </w:p>
    <w:p w14:paraId="08FB09A5" w14:textId="23AC87EA" w:rsidR="00EC6C9A" w:rsidRPr="00F66A30" w:rsidRDefault="00EC6C9A" w:rsidP="00F66A30">
      <w:pPr>
        <w:pStyle w:val="Odstavekseznama"/>
        <w:numPr>
          <w:ilvl w:val="0"/>
          <w:numId w:val="18"/>
        </w:numPr>
      </w:pPr>
      <w:r w:rsidRPr="00F66A30">
        <w:t>Drugi ukrepi (npr. veterne zapore)</w:t>
      </w:r>
    </w:p>
    <w:p w14:paraId="37F5CE3A" w14:textId="4C0FDC56" w:rsidR="00192F1E" w:rsidRPr="00E139C7" w:rsidRDefault="005F6B09" w:rsidP="00675DDB">
      <w:pPr>
        <w:rPr>
          <w:u w:val="single"/>
        </w:rPr>
      </w:pPr>
      <w:r>
        <w:rPr>
          <w:u w:val="single"/>
        </w:rPr>
        <w:t>Blaženje podnebnih sprememb in</w:t>
      </w:r>
      <w:r w:rsidR="00E139C7" w:rsidRPr="00E139C7">
        <w:rPr>
          <w:u w:val="single"/>
        </w:rPr>
        <w:t xml:space="preserve"> zmanjševanje emisij</w:t>
      </w:r>
    </w:p>
    <w:p w14:paraId="1A8BE0FB" w14:textId="00708023" w:rsidR="00192F1E" w:rsidRDefault="007034D5" w:rsidP="00F66A30">
      <w:pPr>
        <w:pStyle w:val="Odstavekseznama"/>
        <w:numPr>
          <w:ilvl w:val="0"/>
          <w:numId w:val="18"/>
        </w:numPr>
      </w:pPr>
      <w:r>
        <w:t>Razvoj infrastrukture za</w:t>
      </w:r>
      <w:r w:rsidR="00FF37BF">
        <w:t xml:space="preserve"> trajnostn</w:t>
      </w:r>
      <w:r>
        <w:t>o</w:t>
      </w:r>
      <w:r w:rsidR="00FF37BF">
        <w:t xml:space="preserve"> mobilnost (e-polnilnice, izposoja e-koles</w:t>
      </w:r>
      <w:r>
        <w:t>, urejanje</w:t>
      </w:r>
      <w:r w:rsidR="0078124D">
        <w:t xml:space="preserve"> peš in kolesarskih poti v naseljih</w:t>
      </w:r>
      <w:r w:rsidR="00FF37BF">
        <w:t>)</w:t>
      </w:r>
      <w:r w:rsidR="00BA3125">
        <w:t>.</w:t>
      </w:r>
    </w:p>
    <w:p w14:paraId="590E3AB1" w14:textId="5DEB29D6" w:rsidR="006D43A3" w:rsidRPr="00F66A30" w:rsidRDefault="006D43A3" w:rsidP="00F66A30">
      <w:pPr>
        <w:pStyle w:val="Odstavekseznama"/>
        <w:numPr>
          <w:ilvl w:val="0"/>
          <w:numId w:val="18"/>
        </w:numPr>
      </w:pPr>
      <w:r>
        <w:t>Razvoj alternativnih trajnostnih oblik prevoza na območjih, kjer ni javnega potniškega prometa</w:t>
      </w:r>
      <w:r w:rsidR="00537057">
        <w:t xml:space="preserve"> (car sharing, e-shuttle...)</w:t>
      </w:r>
      <w:r w:rsidR="00A4575F">
        <w:t xml:space="preserve"> </w:t>
      </w:r>
      <w:r w:rsidR="00A4575F" w:rsidRPr="00F66A30">
        <w:t>oz. spodbujanje rabe in dostopnosti javnega potniškega prometa</w:t>
      </w:r>
    </w:p>
    <w:p w14:paraId="33365880" w14:textId="49DD12B9" w:rsidR="00A15EE9" w:rsidRDefault="00490F5A" w:rsidP="00F66A30">
      <w:pPr>
        <w:pStyle w:val="Odstavekseznama"/>
        <w:numPr>
          <w:ilvl w:val="0"/>
          <w:numId w:val="18"/>
        </w:numPr>
      </w:pPr>
      <w:r>
        <w:t>Spodbujanje</w:t>
      </w:r>
      <w:r w:rsidR="00537057">
        <w:t xml:space="preserve"> uporabe vlaka</w:t>
      </w:r>
      <w:r w:rsidR="00BA3125">
        <w:t>.</w:t>
      </w:r>
    </w:p>
    <w:p w14:paraId="5632297E" w14:textId="6E741EBF" w:rsidR="005F6B09" w:rsidRDefault="005F6B09" w:rsidP="00F66A30">
      <w:pPr>
        <w:pStyle w:val="Odstavekseznama"/>
        <w:numPr>
          <w:ilvl w:val="0"/>
          <w:numId w:val="18"/>
        </w:numPr>
      </w:pPr>
      <w:r>
        <w:t>Večanje snovne učinkovitosti, krožni pristopi (</w:t>
      </w:r>
      <w:r w:rsidR="0098406D">
        <w:t>razvoj oz. širitev centrov ponovne</w:t>
      </w:r>
      <w:r w:rsidR="00324CBF">
        <w:t xml:space="preserve"> uporab</w:t>
      </w:r>
      <w:r w:rsidR="0098406D">
        <w:t>e</w:t>
      </w:r>
      <w:r w:rsidR="00324CBF">
        <w:t>, izposojevalnica stvari,</w:t>
      </w:r>
      <w:r w:rsidR="009C797B">
        <w:t xml:space="preserve"> knjižnica stvari</w:t>
      </w:r>
      <w:r w:rsidR="00020CA6">
        <w:t>...</w:t>
      </w:r>
      <w:r w:rsidR="009C797B">
        <w:t>)</w:t>
      </w:r>
      <w:r w:rsidR="00BA3125">
        <w:t>.</w:t>
      </w:r>
    </w:p>
    <w:p w14:paraId="00840689" w14:textId="77CC6D3C" w:rsidR="009C797B" w:rsidRDefault="009C797B" w:rsidP="00F66A30">
      <w:pPr>
        <w:pStyle w:val="Odstavekseznama"/>
        <w:numPr>
          <w:ilvl w:val="0"/>
          <w:numId w:val="18"/>
        </w:numPr>
      </w:pPr>
      <w:r>
        <w:t xml:space="preserve">Podpora upravljanju stavb za </w:t>
      </w:r>
      <w:r w:rsidR="00914D30">
        <w:t>večjo energetsko učinkovitost</w:t>
      </w:r>
      <w:r w:rsidR="00BA3125">
        <w:t>.</w:t>
      </w:r>
    </w:p>
    <w:p w14:paraId="17DF10CE" w14:textId="64107FEA" w:rsidR="00914D30" w:rsidRDefault="006F3363" w:rsidP="00F66A30">
      <w:pPr>
        <w:pStyle w:val="Odstavekseznama"/>
        <w:numPr>
          <w:ilvl w:val="0"/>
          <w:numId w:val="18"/>
        </w:numPr>
      </w:pPr>
      <w:r>
        <w:t>Spodbujanje proizvodnje energije iz obnovljivih virov (sonce, voda</w:t>
      </w:r>
      <w:r w:rsidR="00C2244A">
        <w:t xml:space="preserve"> </w:t>
      </w:r>
      <w:r w:rsidR="00444C43" w:rsidRPr="00F66A30">
        <w:t>(koriščenje potokov)</w:t>
      </w:r>
      <w:r>
        <w:t>, biomasa</w:t>
      </w:r>
      <w:r w:rsidR="0072523E">
        <w:t xml:space="preserve"> </w:t>
      </w:r>
      <w:r w:rsidR="00C2244A" w:rsidRPr="00F66A30">
        <w:t xml:space="preserve">za energijo </w:t>
      </w:r>
      <w:r w:rsidR="0072523E" w:rsidRPr="00F66A30">
        <w:t>v javnih objektih</w:t>
      </w:r>
      <w:r>
        <w:t xml:space="preserve">) </w:t>
      </w:r>
      <w:r w:rsidR="00AE1699">
        <w:t>–</w:t>
      </w:r>
      <w:r>
        <w:t xml:space="preserve"> </w:t>
      </w:r>
      <w:r w:rsidR="00AE1699">
        <w:t>demo objekti</w:t>
      </w:r>
      <w:r w:rsidR="00DD3866">
        <w:t>.</w:t>
      </w:r>
    </w:p>
    <w:p w14:paraId="2CDB7C84" w14:textId="495A95EC" w:rsidR="00490F5A" w:rsidRDefault="00490F5A" w:rsidP="00163A13">
      <w:r>
        <w:t xml:space="preserve"> </w:t>
      </w:r>
    </w:p>
    <w:p w14:paraId="0D317BCC" w14:textId="77777777" w:rsidR="0020302D" w:rsidRDefault="0020302D" w:rsidP="0020302D">
      <w:pPr>
        <w:rPr>
          <w:b/>
          <w:bCs/>
        </w:rPr>
      </w:pPr>
      <w:r>
        <w:rPr>
          <w:b/>
          <w:bCs/>
        </w:rPr>
        <w:t>Kazalniki:</w:t>
      </w:r>
    </w:p>
    <w:p w14:paraId="3E66E7FF" w14:textId="77777777" w:rsidR="0020302D" w:rsidRDefault="0020302D" w:rsidP="0020302D">
      <w:pPr>
        <w:rPr>
          <w:b/>
          <w:bCs/>
        </w:rPr>
      </w:pPr>
      <w:r>
        <w:t xml:space="preserve">Projekt mora biti </w:t>
      </w:r>
      <w:r w:rsidRPr="003D353D">
        <w:t>skladen z</w:t>
      </w:r>
      <w:r>
        <w:t xml:space="preserve"> vsaj enim kazalnikom iz sklada, na katerega se prijavlja.</w:t>
      </w:r>
    </w:p>
    <w:tbl>
      <w:tblPr>
        <w:tblStyle w:val="Tabelamrea"/>
        <w:tblW w:w="0" w:type="auto"/>
        <w:tblLayout w:type="fixed"/>
        <w:tblLook w:val="04A0" w:firstRow="1" w:lastRow="0" w:firstColumn="1" w:lastColumn="0" w:noHBand="0" w:noVBand="1"/>
      </w:tblPr>
      <w:tblGrid>
        <w:gridCol w:w="3681"/>
        <w:gridCol w:w="992"/>
        <w:gridCol w:w="3368"/>
        <w:gridCol w:w="1021"/>
      </w:tblGrid>
      <w:tr w:rsidR="0020302D" w:rsidRPr="00F4669C" w14:paraId="0F22A3AB" w14:textId="77777777" w:rsidTr="0087616F">
        <w:tc>
          <w:tcPr>
            <w:tcW w:w="3681" w:type="dxa"/>
            <w:shd w:val="clear" w:color="auto" w:fill="F2F2F2" w:themeFill="background1" w:themeFillShade="F2"/>
          </w:tcPr>
          <w:p w14:paraId="0CDF05E5" w14:textId="77777777" w:rsidR="0020302D" w:rsidRPr="00F4669C" w:rsidRDefault="0020302D" w:rsidP="0087616F">
            <w:pPr>
              <w:rPr>
                <w:sz w:val="20"/>
                <w:szCs w:val="20"/>
              </w:rPr>
            </w:pPr>
            <w:r w:rsidRPr="00F4669C">
              <w:rPr>
                <w:sz w:val="20"/>
                <w:szCs w:val="20"/>
              </w:rPr>
              <w:t>Izbrani kazalniki EKSRP</w:t>
            </w:r>
          </w:p>
        </w:tc>
        <w:tc>
          <w:tcPr>
            <w:tcW w:w="992" w:type="dxa"/>
            <w:shd w:val="clear" w:color="auto" w:fill="F2F2F2" w:themeFill="background1" w:themeFillShade="F2"/>
          </w:tcPr>
          <w:p w14:paraId="62F1D704" w14:textId="77777777" w:rsidR="0020302D" w:rsidRPr="00F4669C" w:rsidRDefault="0020302D" w:rsidP="0087616F">
            <w:pPr>
              <w:rPr>
                <w:sz w:val="20"/>
                <w:szCs w:val="20"/>
              </w:rPr>
            </w:pPr>
            <w:r w:rsidRPr="00F4669C">
              <w:rPr>
                <w:sz w:val="20"/>
                <w:szCs w:val="20"/>
              </w:rPr>
              <w:t>Ciljna vrednost</w:t>
            </w:r>
          </w:p>
        </w:tc>
        <w:tc>
          <w:tcPr>
            <w:tcW w:w="3368" w:type="dxa"/>
            <w:shd w:val="clear" w:color="auto" w:fill="F2F2F2" w:themeFill="background1" w:themeFillShade="F2"/>
          </w:tcPr>
          <w:p w14:paraId="72D29076" w14:textId="77777777" w:rsidR="0020302D" w:rsidRPr="00F4669C" w:rsidRDefault="0020302D" w:rsidP="0087616F">
            <w:pPr>
              <w:rPr>
                <w:sz w:val="20"/>
                <w:szCs w:val="20"/>
              </w:rPr>
            </w:pPr>
            <w:r w:rsidRPr="00F4669C">
              <w:rPr>
                <w:sz w:val="20"/>
                <w:szCs w:val="20"/>
              </w:rPr>
              <w:t>Izbrani kazalniki ESRR</w:t>
            </w:r>
          </w:p>
        </w:tc>
        <w:tc>
          <w:tcPr>
            <w:tcW w:w="1021" w:type="dxa"/>
            <w:shd w:val="clear" w:color="auto" w:fill="F2F2F2" w:themeFill="background1" w:themeFillShade="F2"/>
          </w:tcPr>
          <w:p w14:paraId="12FD012C" w14:textId="77777777" w:rsidR="0020302D" w:rsidRPr="00F4669C" w:rsidRDefault="0020302D" w:rsidP="0087616F">
            <w:pPr>
              <w:rPr>
                <w:sz w:val="20"/>
                <w:szCs w:val="20"/>
              </w:rPr>
            </w:pPr>
            <w:r w:rsidRPr="00F4669C">
              <w:rPr>
                <w:sz w:val="20"/>
                <w:szCs w:val="20"/>
              </w:rPr>
              <w:t>Ciljna vrednost</w:t>
            </w:r>
          </w:p>
        </w:tc>
      </w:tr>
      <w:tr w:rsidR="001B1E74" w14:paraId="30CBD83C" w14:textId="77777777" w:rsidTr="00CA2F51">
        <w:tc>
          <w:tcPr>
            <w:tcW w:w="3681" w:type="dxa"/>
            <w:vAlign w:val="center"/>
          </w:tcPr>
          <w:p w14:paraId="3EED90D1" w14:textId="3E0D7875" w:rsidR="001B1E74" w:rsidRDefault="001B1E74" w:rsidP="001B1E74">
            <w:pPr>
              <w:jc w:val="left"/>
              <w:rPr>
                <w:b/>
                <w:bCs/>
              </w:rPr>
            </w:pPr>
            <w:r w:rsidRPr="00182F6C">
              <w:rPr>
                <w:rFonts w:cs="Arial"/>
                <w:sz w:val="18"/>
                <w:szCs w:val="18"/>
              </w:rPr>
              <w:t>R.27 Okoljska ali podnebna uspešnost zaradi naložb na podeželju: število operacij, ki prispevajo k ciljem na področju okoljske trajnostnosti, ter doseganje blaženja podnebnih sprememb in prilagajanja nanje na podeželju</w:t>
            </w:r>
          </w:p>
        </w:tc>
        <w:tc>
          <w:tcPr>
            <w:tcW w:w="992" w:type="dxa"/>
          </w:tcPr>
          <w:p w14:paraId="3AD97685" w14:textId="7616D554" w:rsidR="001B1E74" w:rsidRPr="00182F6C" w:rsidRDefault="00004C94" w:rsidP="00004C94">
            <w:pPr>
              <w:jc w:val="center"/>
              <w:rPr>
                <w:rFonts w:cs="Arial"/>
                <w:sz w:val="18"/>
                <w:szCs w:val="18"/>
              </w:rPr>
            </w:pPr>
            <w:r>
              <w:rPr>
                <w:rFonts w:cs="Arial"/>
                <w:sz w:val="18"/>
                <w:szCs w:val="18"/>
              </w:rPr>
              <w:t>2</w:t>
            </w:r>
          </w:p>
        </w:tc>
        <w:tc>
          <w:tcPr>
            <w:tcW w:w="3368" w:type="dxa"/>
            <w:vAlign w:val="center"/>
          </w:tcPr>
          <w:p w14:paraId="43A4A8EE" w14:textId="236158A6" w:rsidR="001B1E74" w:rsidRDefault="001B1E74" w:rsidP="001B1E74">
            <w:pPr>
              <w:jc w:val="left"/>
              <w:rPr>
                <w:b/>
                <w:bCs/>
              </w:rPr>
            </w:pPr>
            <w:r w:rsidRPr="00182F6C">
              <w:rPr>
                <w:rFonts w:cs="Arial"/>
                <w:sz w:val="18"/>
                <w:szCs w:val="18"/>
              </w:rPr>
              <w:t>Število izobraževanj/usposabljanj/programov/produktov, ki so namenjeni varovanju okolja in zdravja ter ozaveščanju lokalnega prebivalstva za izboljševanje stanja okolja in zdravja</w:t>
            </w:r>
          </w:p>
        </w:tc>
        <w:tc>
          <w:tcPr>
            <w:tcW w:w="1021" w:type="dxa"/>
          </w:tcPr>
          <w:p w14:paraId="1EF1796C" w14:textId="3B1008D7" w:rsidR="001B1E74" w:rsidRPr="00182F6C" w:rsidRDefault="00004C94" w:rsidP="00004C94">
            <w:pPr>
              <w:jc w:val="center"/>
              <w:rPr>
                <w:rFonts w:cs="Arial"/>
                <w:sz w:val="18"/>
                <w:szCs w:val="18"/>
              </w:rPr>
            </w:pPr>
            <w:r>
              <w:rPr>
                <w:rFonts w:cs="Arial"/>
                <w:sz w:val="18"/>
                <w:szCs w:val="18"/>
              </w:rPr>
              <w:t>5</w:t>
            </w:r>
          </w:p>
        </w:tc>
      </w:tr>
      <w:tr w:rsidR="00D03C51" w14:paraId="0AFC24FF" w14:textId="77777777" w:rsidTr="00CA2F51">
        <w:tc>
          <w:tcPr>
            <w:tcW w:w="3681" w:type="dxa"/>
            <w:vAlign w:val="center"/>
          </w:tcPr>
          <w:p w14:paraId="173351E3" w14:textId="0CB900CB" w:rsidR="00D03C51" w:rsidRDefault="005D612D" w:rsidP="00D03C51">
            <w:pPr>
              <w:jc w:val="left"/>
              <w:rPr>
                <w:b/>
                <w:bCs/>
              </w:rPr>
            </w:pPr>
            <w:r w:rsidRPr="005D612D">
              <w:rPr>
                <w:rFonts w:cs="Arial"/>
                <w:sz w:val="18"/>
                <w:szCs w:val="18"/>
              </w:rPr>
              <w:t>R.28</w:t>
            </w:r>
            <w:r>
              <w:rPr>
                <w:rFonts w:cs="Arial"/>
                <w:sz w:val="18"/>
                <w:szCs w:val="18"/>
              </w:rPr>
              <w:t xml:space="preserve"> </w:t>
            </w:r>
            <w:r w:rsidRPr="00182F6C">
              <w:rPr>
                <w:rFonts w:cs="Arial"/>
                <w:sz w:val="18"/>
                <w:szCs w:val="18"/>
              </w:rPr>
              <w:t>Okoljska ali podnebna uspešnost</w:t>
            </w:r>
            <w:r>
              <w:rPr>
                <w:rFonts w:cs="Arial"/>
                <w:sz w:val="18"/>
                <w:szCs w:val="18"/>
              </w:rPr>
              <w:t xml:space="preserve"> </w:t>
            </w:r>
            <w:r w:rsidRPr="00182F6C">
              <w:rPr>
                <w:rFonts w:cs="Arial"/>
                <w:sz w:val="18"/>
                <w:szCs w:val="18"/>
              </w:rPr>
              <w:t xml:space="preserve">zaradi </w:t>
            </w:r>
            <w:r>
              <w:rPr>
                <w:rFonts w:cs="Arial"/>
                <w:sz w:val="18"/>
                <w:szCs w:val="18"/>
              </w:rPr>
              <w:t>znanja in inovacij: število oseb, ki koristijo svetovanje, usposabljanje, izmenjavo znanja ali sodelujejo v operativnih skupinah evropskega partnerstva za inovacije (EIP), ki jih podpira SKP in se nanašajo na okoljsko in podnebno uspešnost.</w:t>
            </w:r>
          </w:p>
        </w:tc>
        <w:tc>
          <w:tcPr>
            <w:tcW w:w="992" w:type="dxa"/>
          </w:tcPr>
          <w:p w14:paraId="26D92E02" w14:textId="3AB9D344" w:rsidR="00D03C51" w:rsidRPr="00182F6C" w:rsidRDefault="00004C94" w:rsidP="00004C94">
            <w:pPr>
              <w:jc w:val="center"/>
              <w:rPr>
                <w:rFonts w:cs="Arial"/>
                <w:sz w:val="18"/>
                <w:szCs w:val="18"/>
              </w:rPr>
            </w:pPr>
            <w:r>
              <w:rPr>
                <w:rFonts w:cs="Arial"/>
                <w:sz w:val="18"/>
                <w:szCs w:val="18"/>
              </w:rPr>
              <w:t>30</w:t>
            </w:r>
          </w:p>
        </w:tc>
        <w:tc>
          <w:tcPr>
            <w:tcW w:w="3368" w:type="dxa"/>
            <w:vAlign w:val="center"/>
          </w:tcPr>
          <w:p w14:paraId="74C6D392" w14:textId="26339B99" w:rsidR="00D03C51" w:rsidRDefault="00D03C51" w:rsidP="00D03C51">
            <w:pPr>
              <w:jc w:val="left"/>
              <w:rPr>
                <w:b/>
                <w:bCs/>
              </w:rPr>
            </w:pPr>
            <w:r w:rsidRPr="00182F6C">
              <w:rPr>
                <w:rFonts w:cs="Arial"/>
                <w:sz w:val="18"/>
                <w:szCs w:val="18"/>
              </w:rPr>
              <w:t>Število podprtih dejavnosti/dogodkov/produktov/objektov, ki so namenjeni varovanju naravne in kulturne dediščine</w:t>
            </w:r>
          </w:p>
        </w:tc>
        <w:tc>
          <w:tcPr>
            <w:tcW w:w="1021" w:type="dxa"/>
          </w:tcPr>
          <w:p w14:paraId="0AAF87DF" w14:textId="30E156ED" w:rsidR="00D03C51" w:rsidRPr="00182F6C" w:rsidRDefault="00004C94" w:rsidP="00004C94">
            <w:pPr>
              <w:jc w:val="center"/>
              <w:rPr>
                <w:rFonts w:cs="Arial"/>
                <w:sz w:val="18"/>
                <w:szCs w:val="18"/>
              </w:rPr>
            </w:pPr>
            <w:r>
              <w:rPr>
                <w:rFonts w:cs="Arial"/>
                <w:sz w:val="18"/>
                <w:szCs w:val="18"/>
              </w:rPr>
              <w:t>2</w:t>
            </w:r>
          </w:p>
        </w:tc>
      </w:tr>
    </w:tbl>
    <w:p w14:paraId="0B46BB5D" w14:textId="11638830" w:rsidR="00202493" w:rsidRPr="00F66A30" w:rsidRDefault="00202493" w:rsidP="00C96037">
      <w:pPr>
        <w:pStyle w:val="Naslov2"/>
      </w:pPr>
      <w:bookmarkStart w:id="72" w:name="_Toc136359374"/>
      <w:r w:rsidRPr="00F66A30">
        <w:t>Skladnost z regionalnimi programi</w:t>
      </w:r>
    </w:p>
    <w:p w14:paraId="022B2386" w14:textId="04CE6485" w:rsidR="00202493" w:rsidRPr="00F66A30" w:rsidRDefault="00202493" w:rsidP="00202493">
      <w:r w:rsidRPr="00F66A30">
        <w:t>SLR in njeni ukrepi so skladni z regionalnima</w:t>
      </w:r>
      <w:r w:rsidR="00444EB6">
        <w:t xml:space="preserve"> razvojnima</w:t>
      </w:r>
      <w:r w:rsidR="005F2C37">
        <w:t xml:space="preserve"> </w:t>
      </w:r>
      <w:r w:rsidRPr="00F66A30">
        <w:t xml:space="preserve"> programoma Koroške in Podravja 2021-2027:</w:t>
      </w:r>
    </w:p>
    <w:p w14:paraId="61576FF8" w14:textId="77777777" w:rsidR="00202493" w:rsidRPr="00F66A30" w:rsidRDefault="00202493" w:rsidP="00840DF5">
      <w:pPr>
        <w:pStyle w:val="Odstavekseznama"/>
        <w:numPr>
          <w:ilvl w:val="0"/>
          <w:numId w:val="28"/>
        </w:numPr>
        <w:spacing w:line="276" w:lineRule="auto"/>
      </w:pPr>
      <w:r w:rsidRPr="00F66A30">
        <w:t xml:space="preserve">Regionalni razvojni program za Koroško regijo 2021-2027 (Izvajanje LEADER/CLLD je predvideno v 5. razvojni prioriteti </w:t>
      </w:r>
      <w:r w:rsidRPr="00F66A30">
        <w:rPr>
          <w:i/>
          <w:iCs/>
        </w:rPr>
        <w:t>Bolj trajnostni ravoj mest in podeželja</w:t>
      </w:r>
      <w:r w:rsidRPr="00F66A30">
        <w:t xml:space="preserve"> (ukrep 5.3 Lokalni razvoj, ki ga vodi skupnost), naslavlja pa tudi ukrepe drugih razvojnih prioritet: P1: Bolj konkurenčna in podjetna Koroška (ukrep 1.4 Podpora perspektivnim dejavnostim, 1.5 Digitalizacije regije); P2: Bolj zelena Koroška (ukrep 2.2 Varovanje narave, okolja in naravnih virov, ukrep 2.3 prilagajanje na podnebne spremembe); P3: Bolj dostopna in trajnostno mobilna Koroška (ukrep 3.1 trajnostna mobilnost) ter P4: Bolj sposobna, privlačna in vključujoča Koroška (4.1 komptence za življenje in delo, 4.2 Zdrava, aktivna in vključujoča skupnost, 4.3 povezana in ustvarjalna skupnost)</w:t>
      </w:r>
    </w:p>
    <w:p w14:paraId="726F659E" w14:textId="77777777" w:rsidR="00202493" w:rsidRPr="00F66A30" w:rsidRDefault="00202493" w:rsidP="00840DF5">
      <w:pPr>
        <w:pStyle w:val="Odstavekseznama"/>
        <w:numPr>
          <w:ilvl w:val="0"/>
          <w:numId w:val="28"/>
        </w:numPr>
        <w:spacing w:line="276" w:lineRule="auto"/>
      </w:pPr>
      <w:r w:rsidRPr="00F66A30">
        <w:t xml:space="preserve">Regionani razvojni program Podravja 2021 – 2027 vključuje izvajanje CLLD v 5. razvojnega cilja </w:t>
      </w:r>
      <w:r w:rsidRPr="00F66A30">
        <w:rPr>
          <w:i/>
          <w:iCs/>
        </w:rPr>
        <w:t>Regija, ki je bližje državljanom</w:t>
      </w:r>
      <w:r w:rsidRPr="00F66A30">
        <w:t xml:space="preserve">, razvojna prioriteta 5.2 Podjetno in </w:t>
      </w:r>
      <w:r w:rsidRPr="00F66A30">
        <w:lastRenderedPageBreak/>
        <w:t xml:space="preserve">konkurenčno podeželje z ukrepi Pametno podeželje, Zeleno podeželje, Mobilno podeželje, Ljudem prijazno podeželje. SLR naslavlja tudi razvojno prioriteto 5.5 Podpora razvoju nevladnih organizacij. SLR naslavlja tudi razvojni cilj 1 </w:t>
      </w:r>
      <w:r w:rsidRPr="00F66A30">
        <w:rPr>
          <w:i/>
          <w:iCs/>
        </w:rPr>
        <w:t>Pametnejša, konkurenčna in trajnejša regija</w:t>
      </w:r>
      <w:r w:rsidRPr="00F66A30">
        <w:t xml:space="preserve"> - predvsem prioriteti 1.3 Trajnostni razvoj in promocija turizma in 1.4 Razvoj in ohranjanje vitalnega podeželja. V okviru razvojnega cilja 2 </w:t>
      </w:r>
      <w:r w:rsidRPr="00F66A30">
        <w:rPr>
          <w:i/>
          <w:iCs/>
        </w:rPr>
        <w:t>Nizkoogljična in bolj zelena regija</w:t>
      </w:r>
      <w:r w:rsidRPr="00F66A30">
        <w:t xml:space="preserve"> SLR prispeva zlasti k razvojnim prioritetam 2.2 Prilagajanje podnebnim spremembam ter krepitev odpornosti na nesreče, 2.3 Spodbujanje trajnostnega gospodarjenja z vodnimi viri, 2.5 Izboljšanje in ohranjanje biotske raznovrstnosti in 2.6 trajnostni mobilnosti. V okviru razvojnega cilja </w:t>
      </w:r>
      <w:r w:rsidRPr="00F66A30">
        <w:rPr>
          <w:i/>
          <w:iCs/>
        </w:rPr>
        <w:t>4 Bolj privlačna in socialna regija</w:t>
      </w:r>
      <w:r w:rsidRPr="00F66A30">
        <w:t xml:space="preserve"> pa prispeva zlasti k 4.3 Povečevanje socialno-ekonomske integracije. </w:t>
      </w:r>
    </w:p>
    <w:p w14:paraId="33F5374E" w14:textId="77777777" w:rsidR="00202493" w:rsidRPr="00202493" w:rsidRDefault="00202493" w:rsidP="00202493"/>
    <w:p w14:paraId="0EDF688E" w14:textId="338E9B1B" w:rsidR="00B70BE6" w:rsidRPr="00D74948" w:rsidRDefault="00214512" w:rsidP="00C96037">
      <w:pPr>
        <w:pStyle w:val="Naslov2"/>
      </w:pPr>
      <w:r w:rsidRPr="00D74948">
        <w:t>5</w:t>
      </w:r>
      <w:r w:rsidR="00A12D91" w:rsidRPr="00D74948">
        <w:t xml:space="preserve">.2 </w:t>
      </w:r>
      <w:r w:rsidR="00A12D91" w:rsidRPr="00C96037">
        <w:t>O</w:t>
      </w:r>
      <w:r w:rsidR="00252F4F" w:rsidRPr="00C96037">
        <w:t>pis</w:t>
      </w:r>
      <w:r w:rsidR="00252F4F" w:rsidRPr="00D74948">
        <w:t xml:space="preserve"> izvajanja operacij</w:t>
      </w:r>
      <w:bookmarkEnd w:id="72"/>
      <w:r w:rsidR="00252F4F" w:rsidRPr="00D74948">
        <w:t xml:space="preserve"> </w:t>
      </w:r>
    </w:p>
    <w:p w14:paraId="1ACF5397" w14:textId="77777777" w:rsidR="00252F4F" w:rsidRDefault="00252F4F" w:rsidP="00252F4F">
      <w:pPr>
        <w:pStyle w:val="Brezrazmikov"/>
        <w:ind w:left="1" w:firstLine="1"/>
        <w:rPr>
          <w:rFonts w:cs="Arial"/>
          <w:b/>
          <w:szCs w:val="20"/>
        </w:rPr>
      </w:pPr>
    </w:p>
    <w:p w14:paraId="7617131E" w14:textId="111955ED" w:rsidR="00C96037" w:rsidRDefault="00C96037" w:rsidP="00C96037">
      <w:r>
        <w:t>Skladno z določbo člena 34 (1) (b)</w:t>
      </w:r>
      <w:r w:rsidR="00DB42E7">
        <w:t xml:space="preserve"> Uredbe 2021/1060/EU se na podlagi SLR izvajajo projekti izbrani na podlagi javnih pozivov LAS</w:t>
      </w:r>
      <w:r w:rsidR="00B74CF4">
        <w:t xml:space="preserve"> in projekti sodelovanja LAS.</w:t>
      </w:r>
    </w:p>
    <w:p w14:paraId="03DAE0AB" w14:textId="1978B6F3" w:rsidR="00B66913" w:rsidRDefault="000B23DA" w:rsidP="00C96037">
      <w:r>
        <w:t>Izvajajo se projekti z dodano vrednostjo za LAS</w:t>
      </w:r>
      <w:r w:rsidR="00932056">
        <w:t>, ki so skladni s SLR</w:t>
      </w:r>
      <w:r w:rsidR="00A44B7C">
        <w:t xml:space="preserve"> in k njej vsebinsko prispevajo</w:t>
      </w:r>
      <w:r w:rsidR="00932056">
        <w:t>. Pri zasnovi in izvajanju projektov se spodbuja sodelovanje lokalnih akterjev</w:t>
      </w:r>
      <w:r w:rsidR="005F77C5">
        <w:t xml:space="preserve"> in </w:t>
      </w:r>
      <w:r w:rsidR="00456D14">
        <w:t>razvoj inovativnih rešitev in pristopov za naslavljanje prepoznanih potreb območja LAS</w:t>
      </w:r>
      <w:r w:rsidR="00A44B7C">
        <w:t xml:space="preserve">. </w:t>
      </w:r>
    </w:p>
    <w:p w14:paraId="7B924658" w14:textId="2166818E" w:rsidR="00A44B7C" w:rsidRDefault="00A44B7C" w:rsidP="00C96037">
      <w:r>
        <w:t>LAS v okviru SLR izvaja</w:t>
      </w:r>
      <w:r w:rsidR="00643F32">
        <w:t>:</w:t>
      </w:r>
    </w:p>
    <w:p w14:paraId="2830A62D" w14:textId="7CC4529B" w:rsidR="00643F32" w:rsidRPr="00E84CCA" w:rsidRDefault="00643F32" w:rsidP="00C96037">
      <w:pPr>
        <w:rPr>
          <w:b/>
          <w:bCs/>
        </w:rPr>
      </w:pPr>
      <w:r w:rsidRPr="00E84CCA">
        <w:rPr>
          <w:b/>
          <w:bCs/>
        </w:rPr>
        <w:t xml:space="preserve">a) </w:t>
      </w:r>
      <w:r w:rsidR="00961180">
        <w:rPr>
          <w:b/>
          <w:bCs/>
        </w:rPr>
        <w:t>operacije</w:t>
      </w:r>
      <w:r w:rsidRPr="00E84CCA">
        <w:rPr>
          <w:b/>
          <w:bCs/>
        </w:rPr>
        <w:t xml:space="preserve"> preko javnega poziva LAS Kozjak - Pohorje</w:t>
      </w:r>
    </w:p>
    <w:p w14:paraId="360BCD86" w14:textId="77777777" w:rsidR="001F0609" w:rsidRDefault="00C628D7" w:rsidP="00340642">
      <w:pPr>
        <w:spacing w:line="276" w:lineRule="auto"/>
      </w:pPr>
      <w:bookmarkStart w:id="73" w:name="_Toc423424303"/>
      <w:r>
        <w:t xml:space="preserve">Vodilni partner </w:t>
      </w:r>
      <w:r w:rsidR="005C4DAA">
        <w:t>skladno z 49. členom Pogodbe</w:t>
      </w:r>
      <w:r w:rsidR="00000850">
        <w:t xml:space="preserve"> o ustanovitvi LAS Kozjak-Pohorje</w:t>
      </w:r>
      <w:r w:rsidR="00284311">
        <w:t xml:space="preserve"> pripravi besedilo javnega poziva LAS</w:t>
      </w:r>
      <w:r w:rsidR="00E41A6F">
        <w:t xml:space="preserve"> in ga posreduje upravnemu odboru v potrditev.</w:t>
      </w:r>
      <w:r w:rsidR="00340642">
        <w:t xml:space="preserve"> </w:t>
      </w:r>
      <w:r w:rsidR="00E41A6F">
        <w:t>V ime</w:t>
      </w:r>
      <w:r w:rsidR="00340642">
        <w:t>n</w:t>
      </w:r>
      <w:r w:rsidR="00E41A6F">
        <w:t xml:space="preserve">u upravnega odbora vodilni partner </w:t>
      </w:r>
      <w:r w:rsidR="00455F8A">
        <w:t>objavi javni poziv</w:t>
      </w:r>
      <w:r w:rsidR="00FE67E4">
        <w:t xml:space="preserve"> ter izvaja aktivnosti informiranja, animiranja</w:t>
      </w:r>
      <w:r w:rsidR="008B6467">
        <w:t xml:space="preserve"> lokalnega prebivalstva</w:t>
      </w:r>
      <w:r w:rsidR="00663933">
        <w:t xml:space="preserve"> za sodelovanje na javnem pozivu</w:t>
      </w:r>
      <w:r w:rsidR="008B6467">
        <w:t>.</w:t>
      </w:r>
      <w:r w:rsidR="00663933">
        <w:t xml:space="preserve"> Prispele vloge na </w:t>
      </w:r>
      <w:r w:rsidR="001F0609">
        <w:t>administrativno in tehnično pregleda in jih posreduje ocenjevalni komisiji.</w:t>
      </w:r>
    </w:p>
    <w:p w14:paraId="1BE5D604" w14:textId="65EE3E64" w:rsidR="00CB6BB9" w:rsidRDefault="003F0C03" w:rsidP="00340642">
      <w:pPr>
        <w:spacing w:line="276" w:lineRule="auto"/>
      </w:pPr>
      <w:r>
        <w:t xml:space="preserve">Ocenjevalna komisija </w:t>
      </w:r>
      <w:r w:rsidR="00F11923">
        <w:t>ima 15 članov</w:t>
      </w:r>
      <w:r w:rsidR="00B53CB8">
        <w:t>, po 3 iz vsakega lokalnega območja LAS.</w:t>
      </w:r>
      <w:r w:rsidR="004411B3">
        <w:t xml:space="preserve"> Člani so vpisani na skupni listi članov</w:t>
      </w:r>
      <w:r w:rsidR="0098588C">
        <w:t>, izvoli pa jih skupščina.</w:t>
      </w:r>
      <w:r w:rsidR="00B53CB8">
        <w:t xml:space="preserve"> Ob vsakokratnem javnem pozivu</w:t>
      </w:r>
      <w:r w:rsidR="00F641F6">
        <w:t xml:space="preserve"> LAS upravni odbor imenuje iz skupne liste</w:t>
      </w:r>
      <w:r w:rsidR="00EE0914">
        <w:t xml:space="preserve"> glavnega ocenjevalca in </w:t>
      </w:r>
      <w:r w:rsidR="00480D6E">
        <w:t>dva namestnika članov, ki bodo ocenili vloge, pri čemer se upošteva poglavje Korupcijska tveganja in preprečevanje konflikt</w:t>
      </w:r>
      <w:r w:rsidR="00BA47B3">
        <w:t>a interesov iz Pogodbe o ustanovitvi LAS Kozjak-Pohorje.</w:t>
      </w:r>
      <w:r w:rsidR="00B71619">
        <w:t xml:space="preserve"> </w:t>
      </w:r>
      <w:r w:rsidR="00105236">
        <w:t>Upravni odbor imenuje predsednika ocenjevalne komisije in pri tem upošteva strokovno usposobljenost</w:t>
      </w:r>
      <w:r w:rsidR="000F7E7A">
        <w:t>: ekonomsko, pravno, tehnično in upravno. Vsak ocenjevalec je pri svojem delu samostojen, nedovise</w:t>
      </w:r>
      <w:r w:rsidR="006111C3">
        <w:t>n</w:t>
      </w:r>
      <w:r w:rsidR="00B91AFA">
        <w:t>,</w:t>
      </w:r>
      <w:r w:rsidR="006111C3">
        <w:t xml:space="preserve"> njegova ocena je enakopravna ocenama ostalih članov. </w:t>
      </w:r>
    </w:p>
    <w:p w14:paraId="7E863AE9" w14:textId="77777777" w:rsidR="00C208C5" w:rsidRDefault="006111C3" w:rsidP="00340642">
      <w:pPr>
        <w:spacing w:line="276" w:lineRule="auto"/>
      </w:pPr>
      <w:r>
        <w:t xml:space="preserve">Postopek ocenjevanja in potrjevanja operacij </w:t>
      </w:r>
      <w:r w:rsidR="003515F1">
        <w:t>se podrobneje določa z internim aktom</w:t>
      </w:r>
      <w:r w:rsidR="000C10AF">
        <w:t xml:space="preserve">, vključno </w:t>
      </w:r>
      <w:r w:rsidR="00427991">
        <w:t xml:space="preserve">z internimi navodili za ocenjevalno komisijo </w:t>
      </w:r>
      <w:r w:rsidR="00A3050E">
        <w:t xml:space="preserve">in ocenjevalnim listom. Ta dokument bo objavljen </w:t>
      </w:r>
      <w:r w:rsidR="00C208C5">
        <w:t>na spletni strani LAS.</w:t>
      </w:r>
    </w:p>
    <w:p w14:paraId="67CA276E" w14:textId="5533AE67" w:rsidR="00041889" w:rsidRDefault="00041889" w:rsidP="00340642">
      <w:pPr>
        <w:spacing w:line="276" w:lineRule="auto"/>
      </w:pPr>
      <w:r>
        <w:t xml:space="preserve">Upravni odbor kot organ odločanja </w:t>
      </w:r>
      <w:r>
        <w:t>na podlagi ocenitve ocenjevalne komisije potrjuje operacije za sofinanciranje</w:t>
      </w:r>
      <w:r>
        <w:t>.</w:t>
      </w:r>
    </w:p>
    <w:p w14:paraId="17287E97" w14:textId="77777777" w:rsidR="00B66913" w:rsidRDefault="00B66913" w:rsidP="00B66913">
      <w:pPr>
        <w:spacing w:line="276" w:lineRule="auto"/>
      </w:pPr>
      <w:r>
        <w:t>Pri pripravi in izvedbi javnega poziva se ustrezno upoštevajo določila izvedbene uredbe.</w:t>
      </w:r>
    </w:p>
    <w:p w14:paraId="35B58B84" w14:textId="0C69B7A0" w:rsidR="00D104B6" w:rsidRDefault="00D104B6" w:rsidP="00D104B6">
      <w:pPr>
        <w:spacing w:line="276" w:lineRule="auto"/>
      </w:pPr>
      <w:r w:rsidRPr="00F66A30">
        <w:t>Skladno z določ</w:t>
      </w:r>
      <w:r w:rsidR="00B0376B">
        <w:t>b</w:t>
      </w:r>
      <w:r w:rsidRPr="00F66A30">
        <w:t>o 32.2 (b) Uredbe 2021/1060/EU se tako pri oblikovanju LAS in organov LAS, kot pri oblikovanju nediskriminatornega in preglednega izbirnega postopka ter nepristranskih meril za izbiro operacij upošteva, da nobena posamezna interesna skupina ne nadzoruje odločanja.</w:t>
      </w:r>
    </w:p>
    <w:p w14:paraId="21BA0C45" w14:textId="42B4BE39" w:rsidR="00755583" w:rsidRPr="00D64A40" w:rsidRDefault="00755583" w:rsidP="00755583">
      <w:pPr>
        <w:spacing w:line="276" w:lineRule="auto"/>
        <w:rPr>
          <w:color w:val="000000" w:themeColor="text1"/>
        </w:rPr>
      </w:pPr>
      <w:r w:rsidRPr="00D64A40">
        <w:rPr>
          <w:color w:val="000000" w:themeColor="text1"/>
        </w:rPr>
        <w:lastRenderedPageBreak/>
        <w:t>Pred prvo objavo javnega poziva za izbor projektov pregledata organa upravljanja skladov EKSRP in ESRR.</w:t>
      </w:r>
    </w:p>
    <w:p w14:paraId="6BC00622" w14:textId="381C8390" w:rsidR="00B53CB8" w:rsidRPr="00D64A40" w:rsidRDefault="003515F1" w:rsidP="00340642">
      <w:pPr>
        <w:spacing w:line="276" w:lineRule="auto"/>
        <w:rPr>
          <w:color w:val="000000" w:themeColor="text1"/>
        </w:rPr>
      </w:pPr>
      <w:r w:rsidRPr="00D64A40">
        <w:rPr>
          <w:color w:val="000000" w:themeColor="text1"/>
        </w:rPr>
        <w:t xml:space="preserve">Skladno z navodili za pripravo SLR </w:t>
      </w:r>
      <w:r w:rsidR="002369F5" w:rsidRPr="00D64A40">
        <w:rPr>
          <w:color w:val="000000" w:themeColor="text1"/>
        </w:rPr>
        <w:t xml:space="preserve">in predlogom izvedbene uredbe </w:t>
      </w:r>
      <w:r w:rsidR="00C208C5" w:rsidRPr="00D64A40">
        <w:rPr>
          <w:color w:val="000000" w:themeColor="text1"/>
        </w:rPr>
        <w:t xml:space="preserve">se </w:t>
      </w:r>
      <w:r w:rsidR="00FA3F87" w:rsidRPr="00D64A40">
        <w:rPr>
          <w:color w:val="000000" w:themeColor="text1"/>
        </w:rPr>
        <w:t>pri določitvi meril upošteva, da bodo</w:t>
      </w:r>
      <w:r w:rsidR="0001584F" w:rsidRPr="00D64A40">
        <w:rPr>
          <w:color w:val="000000" w:themeColor="text1"/>
        </w:rPr>
        <w:t xml:space="preserve"> temeljila na prispeveku k:</w:t>
      </w:r>
    </w:p>
    <w:p w14:paraId="2CBF7018" w14:textId="15323D86" w:rsidR="00CB6BB9" w:rsidRPr="00D64A40" w:rsidRDefault="00012DEE" w:rsidP="007B53A4">
      <w:pPr>
        <w:pStyle w:val="Odstavekseznama"/>
        <w:numPr>
          <w:ilvl w:val="0"/>
          <w:numId w:val="25"/>
        </w:numPr>
        <w:spacing w:line="276" w:lineRule="auto"/>
        <w:rPr>
          <w:color w:val="000000" w:themeColor="text1"/>
        </w:rPr>
      </w:pPr>
      <w:r w:rsidRPr="00D64A40">
        <w:rPr>
          <w:color w:val="000000" w:themeColor="text1"/>
        </w:rPr>
        <w:t>d</w:t>
      </w:r>
      <w:r w:rsidR="00CB6BB9" w:rsidRPr="00D64A40">
        <w:rPr>
          <w:color w:val="000000" w:themeColor="text1"/>
        </w:rPr>
        <w:t>oseganju cilja in namena</w:t>
      </w:r>
      <w:r w:rsidR="00483CF0" w:rsidRPr="00D64A40">
        <w:rPr>
          <w:color w:val="000000" w:themeColor="text1"/>
        </w:rPr>
        <w:t xml:space="preserve"> intervencije LEADER </w:t>
      </w:r>
      <w:r w:rsidR="00B90A5B" w:rsidRPr="00D64A40">
        <w:rPr>
          <w:color w:val="000000" w:themeColor="text1"/>
        </w:rPr>
        <w:t xml:space="preserve">LEADER za sklad EKSRP </w:t>
      </w:r>
      <w:r w:rsidR="00483CF0" w:rsidRPr="00D64A40">
        <w:rPr>
          <w:color w:val="000000" w:themeColor="text1"/>
        </w:rPr>
        <w:t>in/ali ukrepa CLLD</w:t>
      </w:r>
      <w:r w:rsidR="00B90A5B" w:rsidRPr="00D64A40">
        <w:rPr>
          <w:color w:val="000000" w:themeColor="text1"/>
        </w:rPr>
        <w:t xml:space="preserve"> za sklad ESRR</w:t>
      </w:r>
      <w:r w:rsidR="00BA3125" w:rsidRPr="00D64A40">
        <w:rPr>
          <w:color w:val="000000" w:themeColor="text1"/>
        </w:rPr>
        <w:t>,</w:t>
      </w:r>
    </w:p>
    <w:p w14:paraId="54A46B3E" w14:textId="0B36716C" w:rsidR="00483CF0" w:rsidRPr="00D64A40" w:rsidRDefault="00012DEE" w:rsidP="007B53A4">
      <w:pPr>
        <w:pStyle w:val="Odstavekseznama"/>
        <w:numPr>
          <w:ilvl w:val="0"/>
          <w:numId w:val="25"/>
        </w:numPr>
        <w:spacing w:line="276" w:lineRule="auto"/>
        <w:rPr>
          <w:color w:val="000000" w:themeColor="text1"/>
        </w:rPr>
      </w:pPr>
      <w:r w:rsidRPr="00D64A40">
        <w:rPr>
          <w:color w:val="000000" w:themeColor="text1"/>
        </w:rPr>
        <w:t>d</w:t>
      </w:r>
      <w:r w:rsidR="00483CF0" w:rsidRPr="00D64A40">
        <w:rPr>
          <w:color w:val="000000" w:themeColor="text1"/>
        </w:rPr>
        <w:t>oseganju ciljev</w:t>
      </w:r>
      <w:r w:rsidR="00B90A5B" w:rsidRPr="00D64A40">
        <w:rPr>
          <w:color w:val="000000" w:themeColor="text1"/>
        </w:rPr>
        <w:t xml:space="preserve"> in ukrepov</w:t>
      </w:r>
      <w:r w:rsidR="00483CF0" w:rsidRPr="00D64A40">
        <w:rPr>
          <w:color w:val="000000" w:themeColor="text1"/>
        </w:rPr>
        <w:t xml:space="preserve"> SLR</w:t>
      </w:r>
      <w:r w:rsidR="00BA3125" w:rsidRPr="00D64A40">
        <w:rPr>
          <w:color w:val="000000" w:themeColor="text1"/>
        </w:rPr>
        <w:t>,</w:t>
      </w:r>
    </w:p>
    <w:p w14:paraId="728BB36E" w14:textId="2181CC5E" w:rsidR="00483CF0" w:rsidRPr="00D64A40" w:rsidRDefault="00012DEE" w:rsidP="007B53A4">
      <w:pPr>
        <w:pStyle w:val="Odstavekseznama"/>
        <w:numPr>
          <w:ilvl w:val="0"/>
          <w:numId w:val="25"/>
        </w:numPr>
        <w:spacing w:line="276" w:lineRule="auto"/>
        <w:rPr>
          <w:color w:val="000000" w:themeColor="text1"/>
        </w:rPr>
      </w:pPr>
      <w:r w:rsidRPr="00D64A40">
        <w:rPr>
          <w:color w:val="000000" w:themeColor="text1"/>
        </w:rPr>
        <w:t>o</w:t>
      </w:r>
      <w:r w:rsidR="00483CF0" w:rsidRPr="00D64A40">
        <w:rPr>
          <w:color w:val="000000" w:themeColor="text1"/>
        </w:rPr>
        <w:t>koljski trajnosti</w:t>
      </w:r>
      <w:r w:rsidR="00BA3125" w:rsidRPr="00D64A40">
        <w:rPr>
          <w:color w:val="000000" w:themeColor="text1"/>
        </w:rPr>
        <w:t>,</w:t>
      </w:r>
    </w:p>
    <w:p w14:paraId="7F9A4A46" w14:textId="53B01290" w:rsidR="00483CF0" w:rsidRPr="00D64A40" w:rsidRDefault="00012DEE" w:rsidP="007B53A4">
      <w:pPr>
        <w:pStyle w:val="Odstavekseznama"/>
        <w:numPr>
          <w:ilvl w:val="0"/>
          <w:numId w:val="25"/>
        </w:numPr>
        <w:spacing w:line="276" w:lineRule="auto"/>
        <w:rPr>
          <w:color w:val="000000" w:themeColor="text1"/>
        </w:rPr>
      </w:pPr>
      <w:r w:rsidRPr="00D64A40">
        <w:rPr>
          <w:color w:val="000000" w:themeColor="text1"/>
        </w:rPr>
        <w:t>s</w:t>
      </w:r>
      <w:r w:rsidR="00483CF0" w:rsidRPr="00D64A40">
        <w:rPr>
          <w:color w:val="000000" w:themeColor="text1"/>
        </w:rPr>
        <w:t>ocialni vzdržnosti</w:t>
      </w:r>
      <w:r w:rsidR="00BA3125" w:rsidRPr="00D64A40">
        <w:rPr>
          <w:color w:val="000000" w:themeColor="text1"/>
        </w:rPr>
        <w:t>,</w:t>
      </w:r>
    </w:p>
    <w:p w14:paraId="5E9163CD" w14:textId="258B0115" w:rsidR="00483CF0" w:rsidRPr="00D64A40" w:rsidRDefault="00012DEE" w:rsidP="007B53A4">
      <w:pPr>
        <w:pStyle w:val="Odstavekseznama"/>
        <w:numPr>
          <w:ilvl w:val="0"/>
          <w:numId w:val="25"/>
        </w:numPr>
        <w:spacing w:line="276" w:lineRule="auto"/>
        <w:rPr>
          <w:color w:val="000000" w:themeColor="text1"/>
        </w:rPr>
      </w:pPr>
      <w:r w:rsidRPr="00D64A40">
        <w:rPr>
          <w:color w:val="000000" w:themeColor="text1"/>
        </w:rPr>
        <w:t>e</w:t>
      </w:r>
      <w:r w:rsidR="00483CF0" w:rsidRPr="00D64A40">
        <w:rPr>
          <w:color w:val="000000" w:themeColor="text1"/>
        </w:rPr>
        <w:t>nakopravni vključenosti različnih partnerjev</w:t>
      </w:r>
      <w:r w:rsidR="00BA3125" w:rsidRPr="00D64A40">
        <w:rPr>
          <w:color w:val="000000" w:themeColor="text1"/>
        </w:rPr>
        <w:t>,</w:t>
      </w:r>
    </w:p>
    <w:p w14:paraId="181844C2" w14:textId="3518319D" w:rsidR="00483CF0" w:rsidRPr="00D64A40" w:rsidRDefault="00012DEE" w:rsidP="007B53A4">
      <w:pPr>
        <w:pStyle w:val="Odstavekseznama"/>
        <w:numPr>
          <w:ilvl w:val="0"/>
          <w:numId w:val="25"/>
        </w:numPr>
        <w:spacing w:line="276" w:lineRule="auto"/>
        <w:rPr>
          <w:color w:val="000000" w:themeColor="text1"/>
        </w:rPr>
      </w:pPr>
      <w:r w:rsidRPr="00D64A40">
        <w:rPr>
          <w:color w:val="000000" w:themeColor="text1"/>
        </w:rPr>
        <w:t>i</w:t>
      </w:r>
      <w:r w:rsidR="00483CF0" w:rsidRPr="00D64A40">
        <w:rPr>
          <w:color w:val="000000" w:themeColor="text1"/>
        </w:rPr>
        <w:t>novativnosti</w:t>
      </w:r>
      <w:r w:rsidR="00BA3125" w:rsidRPr="00D64A40">
        <w:rPr>
          <w:color w:val="000000" w:themeColor="text1"/>
        </w:rPr>
        <w:t>,</w:t>
      </w:r>
    </w:p>
    <w:p w14:paraId="69768187" w14:textId="05067C4C" w:rsidR="00483CF0" w:rsidRPr="00D64A40" w:rsidRDefault="00012DEE" w:rsidP="007B53A4">
      <w:pPr>
        <w:pStyle w:val="Odstavekseznama"/>
        <w:numPr>
          <w:ilvl w:val="0"/>
          <w:numId w:val="25"/>
        </w:numPr>
        <w:spacing w:line="276" w:lineRule="auto"/>
        <w:rPr>
          <w:color w:val="000000" w:themeColor="text1"/>
        </w:rPr>
      </w:pPr>
      <w:r w:rsidRPr="00D64A40">
        <w:rPr>
          <w:color w:val="000000" w:themeColor="text1"/>
        </w:rPr>
        <w:t>v</w:t>
      </w:r>
      <w:r w:rsidR="00483CF0" w:rsidRPr="00D64A40">
        <w:rPr>
          <w:color w:val="000000" w:themeColor="text1"/>
        </w:rPr>
        <w:t>plivu oz. dodani vrednosti na območju LAS</w:t>
      </w:r>
      <w:r w:rsidR="00BA3125" w:rsidRPr="00D64A40">
        <w:rPr>
          <w:color w:val="000000" w:themeColor="text1"/>
        </w:rPr>
        <w:t>,</w:t>
      </w:r>
    </w:p>
    <w:p w14:paraId="7F63AE35" w14:textId="48142802" w:rsidR="00483CF0" w:rsidRPr="00D64A40" w:rsidRDefault="00012DEE" w:rsidP="007B53A4">
      <w:pPr>
        <w:pStyle w:val="Odstavekseznama"/>
        <w:numPr>
          <w:ilvl w:val="0"/>
          <w:numId w:val="25"/>
        </w:numPr>
        <w:spacing w:line="276" w:lineRule="auto"/>
        <w:rPr>
          <w:color w:val="000000" w:themeColor="text1"/>
        </w:rPr>
      </w:pPr>
      <w:r w:rsidRPr="00D64A40">
        <w:rPr>
          <w:color w:val="000000" w:themeColor="text1"/>
        </w:rPr>
        <w:t>d</w:t>
      </w:r>
      <w:r w:rsidR="00483CF0" w:rsidRPr="00D64A40">
        <w:rPr>
          <w:color w:val="000000" w:themeColor="text1"/>
        </w:rPr>
        <w:t xml:space="preserve">ružbeni spremembi ter dvigu </w:t>
      </w:r>
      <w:r w:rsidRPr="00D64A40">
        <w:rPr>
          <w:color w:val="000000" w:themeColor="text1"/>
        </w:rPr>
        <w:t>družbene ozaveščenosti (za sklad ESRR).</w:t>
      </w:r>
    </w:p>
    <w:p w14:paraId="31BB5EC0" w14:textId="1844D10C" w:rsidR="009C371A" w:rsidRPr="00D64A40" w:rsidRDefault="009C371A" w:rsidP="004620D5">
      <w:pPr>
        <w:rPr>
          <w:color w:val="000000" w:themeColor="text1"/>
        </w:rPr>
      </w:pPr>
      <w:r w:rsidRPr="00D64A40">
        <w:rPr>
          <w:color w:val="000000" w:themeColor="text1"/>
        </w:rPr>
        <w:t>Pri merilih za izbor projektov se upošteva tudi relevantno nacionalno zakonodajo.</w:t>
      </w:r>
    </w:p>
    <w:p w14:paraId="44CDDBB6" w14:textId="77777777" w:rsidR="009C371A" w:rsidRDefault="009C371A" w:rsidP="004620D5">
      <w:pPr>
        <w:rPr>
          <w:b/>
          <w:bCs/>
        </w:rPr>
      </w:pPr>
    </w:p>
    <w:p w14:paraId="6B106220" w14:textId="1221B221" w:rsidR="004620D5" w:rsidRPr="00446A61" w:rsidRDefault="004620D5" w:rsidP="004620D5">
      <w:pPr>
        <w:rPr>
          <w:b/>
          <w:bCs/>
        </w:rPr>
      </w:pPr>
      <w:r w:rsidRPr="00446A61">
        <w:rPr>
          <w:b/>
          <w:bCs/>
        </w:rPr>
        <w:t>b) operacije</w:t>
      </w:r>
      <w:r w:rsidR="00AB1A1C" w:rsidRPr="00446A61">
        <w:rPr>
          <w:b/>
          <w:bCs/>
        </w:rPr>
        <w:t>, katerih upravičenec je LAS</w:t>
      </w:r>
    </w:p>
    <w:p w14:paraId="45C954C5" w14:textId="0527EEEE" w:rsidR="003F0810" w:rsidRPr="00F66A30" w:rsidRDefault="00394AA5" w:rsidP="00C01FBD">
      <w:pPr>
        <w:spacing w:line="276" w:lineRule="auto"/>
      </w:pPr>
      <w:r w:rsidRPr="00446A61">
        <w:t>Operacije</w:t>
      </w:r>
      <w:r w:rsidR="00C01FBD" w:rsidRPr="00446A61">
        <w:t xml:space="preserve">, katerih upravičenec je delujoči LAS, se lahko </w:t>
      </w:r>
      <w:r w:rsidR="00DD7837" w:rsidRPr="00446A61">
        <w:t>izberejo neposredno, brez javnega poziva, če</w:t>
      </w:r>
      <w:r w:rsidR="00410B81">
        <w:t xml:space="preserve"> ima to korist za celotno območje LAS, če </w:t>
      </w:r>
      <w:r w:rsidR="00DD7837" w:rsidRPr="00446A61">
        <w:t>je to v interesu celotnega območja LAS in uresnič</w:t>
      </w:r>
      <w:r w:rsidR="004D6D9F">
        <w:t>e</w:t>
      </w:r>
      <w:r w:rsidR="00DD7837" w:rsidRPr="00446A61">
        <w:t>v</w:t>
      </w:r>
      <w:r w:rsidR="004D6D9F">
        <w:t>a</w:t>
      </w:r>
      <w:r w:rsidR="00DD7837" w:rsidRPr="00446A61">
        <w:t>nja ciljev SLR</w:t>
      </w:r>
      <w:r w:rsidR="00961180" w:rsidRPr="00446A61">
        <w:t xml:space="preserve"> oz. če je sodelovanj</w:t>
      </w:r>
      <w:r w:rsidR="00410B81">
        <w:t>e</w:t>
      </w:r>
      <w:r w:rsidR="00961180" w:rsidRPr="00446A61">
        <w:t xml:space="preserve"> LAS potrebno za izvedljivost in uspeh </w:t>
      </w:r>
      <w:r w:rsidRPr="00446A61">
        <w:t>operacije.</w:t>
      </w:r>
      <w:r w:rsidR="002D00EA" w:rsidRPr="00446A61">
        <w:t xml:space="preserve"> </w:t>
      </w:r>
      <w:r w:rsidR="003F0810" w:rsidRPr="00446A61">
        <w:t xml:space="preserve">LAS Kozjak – Pohorje </w:t>
      </w:r>
      <w:r w:rsidR="002D00EA" w:rsidRPr="00446A61">
        <w:t xml:space="preserve">bo tovrstne projekte </w:t>
      </w:r>
      <w:r w:rsidR="00CB54AB" w:rsidRPr="00446A61">
        <w:t xml:space="preserve">lahko izvedel, če jih bo potrdil </w:t>
      </w:r>
      <w:r w:rsidR="0001777C">
        <w:t>organ odločanja</w:t>
      </w:r>
      <w:r w:rsidR="00256DC5">
        <w:t xml:space="preserve"> (upravni odbor)</w:t>
      </w:r>
      <w:r w:rsidR="00CB54AB" w:rsidRPr="00446A61">
        <w:t>.</w:t>
      </w:r>
      <w:r w:rsidR="00A43278">
        <w:t xml:space="preserve"> </w:t>
      </w:r>
      <w:r w:rsidR="00A43278" w:rsidRPr="00F66A30">
        <w:t>Merila bodo temeljila na</w:t>
      </w:r>
      <w:r w:rsidR="002C36ED" w:rsidRPr="00F66A30">
        <w:t xml:space="preserve"> osnovi, kot je opredeljena v točki a.</w:t>
      </w:r>
      <w:r w:rsidR="00A43278" w:rsidRPr="00F66A30">
        <w:t xml:space="preserve"> </w:t>
      </w:r>
      <w:r w:rsidR="00B66913">
        <w:t>Ustrezno se upoštevajo določila izvedbene uredbe.</w:t>
      </w:r>
    </w:p>
    <w:p w14:paraId="39EE3EF7" w14:textId="4F8E380D" w:rsidR="004C05F7" w:rsidRPr="003B0C99" w:rsidRDefault="003B0C99" w:rsidP="00340642">
      <w:pPr>
        <w:spacing w:line="276" w:lineRule="auto"/>
        <w:rPr>
          <w:b/>
          <w:bCs/>
        </w:rPr>
      </w:pPr>
      <w:r w:rsidRPr="003B0C99">
        <w:rPr>
          <w:b/>
          <w:bCs/>
        </w:rPr>
        <w:t>c) Operacije sodelovanje LAS</w:t>
      </w:r>
    </w:p>
    <w:p w14:paraId="5E6AE9E4" w14:textId="03E1F88E" w:rsidR="003B0C99" w:rsidRDefault="003B0C99" w:rsidP="00340642">
      <w:pPr>
        <w:spacing w:line="276" w:lineRule="auto"/>
      </w:pPr>
      <w:r>
        <w:t xml:space="preserve">LAS načrtuje tudi izvajanje operacij sodelovanja </w:t>
      </w:r>
      <w:r w:rsidR="0077474E">
        <w:t xml:space="preserve">z drugimi </w:t>
      </w:r>
      <w:r>
        <w:t>LAS</w:t>
      </w:r>
      <w:r w:rsidR="001B7EC3">
        <w:t xml:space="preserve"> znotraj države</w:t>
      </w:r>
      <w:r w:rsidR="00C85173">
        <w:t>, lahko tudi</w:t>
      </w:r>
      <w:r w:rsidR="001B7EC3">
        <w:t xml:space="preserve"> </w:t>
      </w:r>
      <w:r w:rsidR="0077474E">
        <w:t>izven</w:t>
      </w:r>
      <w:r w:rsidR="0083525F">
        <w:t>.</w:t>
      </w:r>
      <w:r w:rsidR="005109E6">
        <w:t xml:space="preserve"> Projekt sodelovanja je predviden s podporo obeh skladov.</w:t>
      </w:r>
      <w:r w:rsidR="00B877D7">
        <w:t xml:space="preserve"> Pri tem se upoštevajo določbe izvedbene uredbe.</w:t>
      </w:r>
      <w:r w:rsidR="007D117B">
        <w:t xml:space="preserve"> </w:t>
      </w:r>
    </w:p>
    <w:p w14:paraId="254211F5" w14:textId="682A95A2" w:rsidR="00B71619" w:rsidRDefault="00106F3C" w:rsidP="00340642">
      <w:pPr>
        <w:spacing w:line="276" w:lineRule="auto"/>
      </w:pPr>
      <w:r w:rsidRPr="00106F3C">
        <w:t xml:space="preserve">Za sklad EKSRP se bodo projekti sodelovanja izvajali na podlagi </w:t>
      </w:r>
      <w:r>
        <w:t>ukrepov</w:t>
      </w:r>
      <w:r w:rsidRPr="00106F3C">
        <w:t xml:space="preserve"> SLR.</w:t>
      </w:r>
      <w:r w:rsidR="008D770F">
        <w:t xml:space="preserve"> Projekti bodo lahko medregionalni ali transnacionani in bodo </w:t>
      </w:r>
      <w:r w:rsidR="00487B39">
        <w:t>skladni s področji ukrepov</w:t>
      </w:r>
      <w:r w:rsidR="00623CB1">
        <w:t>. Predvideva se vsebine sodelovanja na področju podpore trajnostnega ekonomskega razvoja na osnovni lokalnih potencialov in povezovanja ponudnikov.</w:t>
      </w:r>
    </w:p>
    <w:p w14:paraId="279E9650" w14:textId="793728DE" w:rsidR="00BA47B3" w:rsidRDefault="00487B39" w:rsidP="00340642">
      <w:pPr>
        <w:spacing w:line="276" w:lineRule="auto"/>
      </w:pPr>
      <w:r>
        <w:t xml:space="preserve">Za sklad ESRR </w:t>
      </w:r>
      <w:r w:rsidR="00226F60">
        <w:t xml:space="preserve">je za projekte sodelovanja treba izpolniti prilogo </w:t>
      </w:r>
      <w:r w:rsidR="00226F60" w:rsidRPr="001E4658">
        <w:rPr>
          <w:i/>
          <w:iCs/>
        </w:rPr>
        <w:t xml:space="preserve">Indikativna lista projekta sodelovanja </w:t>
      </w:r>
      <w:r w:rsidR="001E4658" w:rsidRPr="001E4658">
        <w:rPr>
          <w:i/>
          <w:iCs/>
        </w:rPr>
        <w:t>LAS za ESRR</w:t>
      </w:r>
      <w:r w:rsidR="001E4658">
        <w:t xml:space="preserve">. </w:t>
      </w:r>
    </w:p>
    <w:p w14:paraId="378018E4" w14:textId="22096D02" w:rsidR="00132BEF" w:rsidRDefault="00132BEF" w:rsidP="00132BEF">
      <w:pPr>
        <w:spacing w:line="276" w:lineRule="auto"/>
      </w:pPr>
      <w:r>
        <w:t xml:space="preserve">Upravni odbor kot organ odločanja potrjuje operacije </w:t>
      </w:r>
      <w:r>
        <w:t>sodelovanja LAS</w:t>
      </w:r>
      <w:r>
        <w:t>.</w:t>
      </w:r>
    </w:p>
    <w:p w14:paraId="566A7444" w14:textId="5427D731" w:rsidR="00DD7D6E" w:rsidRPr="00F66A30" w:rsidRDefault="009C33DA" w:rsidP="00340642">
      <w:pPr>
        <w:spacing w:line="276" w:lineRule="auto"/>
      </w:pPr>
      <w:r w:rsidRPr="00F66A30">
        <w:t>Projekti sodelovanja so namenjeni izmenjavi in prenosu izkušenj</w:t>
      </w:r>
      <w:r w:rsidR="00DC5EF4" w:rsidRPr="00F66A30">
        <w:t xml:space="preserve">. </w:t>
      </w:r>
      <w:r w:rsidR="00241472" w:rsidRPr="00F66A30">
        <w:t xml:space="preserve">Pri vključitvi projektov sodelovanja za podporo iz ESRR se </w:t>
      </w:r>
      <w:r w:rsidR="00EB0720">
        <w:t xml:space="preserve">skladno z navodili za pripravo SLR </w:t>
      </w:r>
      <w:r w:rsidR="00241472" w:rsidRPr="00F66A30">
        <w:t>upošteva</w:t>
      </w:r>
      <w:r w:rsidR="00DD7D6E" w:rsidRPr="00F66A30">
        <w:t>, da:</w:t>
      </w:r>
    </w:p>
    <w:p w14:paraId="02A26481" w14:textId="687EC2A0" w:rsidR="00DD7D6E" w:rsidRPr="00F66A30" w:rsidRDefault="00DD7D6E" w:rsidP="00340642">
      <w:pPr>
        <w:spacing w:line="276" w:lineRule="auto"/>
      </w:pPr>
      <w:r w:rsidRPr="00F66A30">
        <w:t xml:space="preserve">- prispevajo k cilju politike Evropa bližje državljanom </w:t>
      </w:r>
      <w:r w:rsidR="000B44EB" w:rsidRPr="00F66A30">
        <w:t xml:space="preserve">Programa </w:t>
      </w:r>
      <w:r w:rsidR="00606BF8" w:rsidRPr="00F66A30">
        <w:t>EKP s spodbujanjem trajnostnega in celostnega razvoja vseh vrst območi</w:t>
      </w:r>
      <w:r w:rsidR="006557D3" w:rsidRPr="00F66A30">
        <w:t>j ter lokalnih pobuda Programa EKP</w:t>
      </w:r>
    </w:p>
    <w:p w14:paraId="537B8B27" w14:textId="3B5FA278" w:rsidR="006557D3" w:rsidRPr="00F66A30" w:rsidRDefault="006557D3" w:rsidP="00340642">
      <w:pPr>
        <w:spacing w:line="276" w:lineRule="auto"/>
      </w:pPr>
      <w:r w:rsidRPr="00F66A30">
        <w:t>- izkazujejo prispevek k specifičnemu cilju</w:t>
      </w:r>
      <w:r w:rsidR="006038B7" w:rsidRPr="00F66A30">
        <w:t xml:space="preserve"> Programa EKP-spodbujanje celostnega in vključujočega socialnega, gospodarskega in okoljskega lokalnega razvoja, kulture, naravne dediščine</w:t>
      </w:r>
      <w:r w:rsidR="00903A40" w:rsidRPr="00F66A30">
        <w:t>, trajnostnega turizma in varnosti na območjih, ki niso mestna območja</w:t>
      </w:r>
    </w:p>
    <w:p w14:paraId="1DC79C35" w14:textId="4C6980D8" w:rsidR="00903A40" w:rsidRPr="00F66A30" w:rsidRDefault="00903A40" w:rsidP="00340642">
      <w:pPr>
        <w:spacing w:line="276" w:lineRule="auto"/>
      </w:pPr>
      <w:r w:rsidRPr="00F66A30">
        <w:t>- izkazujejo pričakovano dodano vrednost</w:t>
      </w:r>
      <w:r w:rsidR="00A438EE" w:rsidRPr="00F66A30">
        <w:t xml:space="preserve"> k doseganju ciljev in ukrepov SLR iz naslova sodelovanja LAS</w:t>
      </w:r>
    </w:p>
    <w:p w14:paraId="12D54441" w14:textId="09DA4CEA" w:rsidR="00A438EE" w:rsidRPr="00F66A30" w:rsidRDefault="00A438EE" w:rsidP="00340642">
      <w:pPr>
        <w:spacing w:line="276" w:lineRule="auto"/>
      </w:pPr>
      <w:r w:rsidRPr="00F66A30">
        <w:lastRenderedPageBreak/>
        <w:t xml:space="preserve">- izkazujejo </w:t>
      </w:r>
      <w:r w:rsidR="003E6110" w:rsidRPr="00F66A30">
        <w:t>trajnost sodelovanja v regijah vseh partnerjev, vključenih v sodelovanje LAS, ter prispevek k regionalnim razvojnim potrebam</w:t>
      </w:r>
    </w:p>
    <w:p w14:paraId="2B6F999A" w14:textId="59C5BD6B" w:rsidR="003E6110" w:rsidRPr="00F66A30" w:rsidRDefault="003E6110" w:rsidP="00340642">
      <w:pPr>
        <w:spacing w:line="276" w:lineRule="auto"/>
      </w:pPr>
      <w:r w:rsidRPr="00F66A30">
        <w:t xml:space="preserve">- </w:t>
      </w:r>
      <w:r w:rsidR="00D54576" w:rsidRPr="00F66A30">
        <w:t>izkazujejo inovativnost ter prihodnjo sposobnost preživetja na trgu</w:t>
      </w:r>
    </w:p>
    <w:p w14:paraId="3E12E7B7" w14:textId="4A16DCD0" w:rsidR="00D54576" w:rsidRPr="00F66A30" w:rsidRDefault="00D54576" w:rsidP="00340642">
      <w:pPr>
        <w:spacing w:line="276" w:lineRule="auto"/>
      </w:pPr>
      <w:r w:rsidRPr="00F66A30">
        <w:t>- prispevajo h krepitvi zmogljivosti LAS</w:t>
      </w:r>
      <w:r w:rsidR="00E36388" w:rsidRPr="00F66A30">
        <w:t xml:space="preserve"> (znanje, informacije) in s tem k večji socialni vključenosti lokalne skupnosti na območju LAS</w:t>
      </w:r>
    </w:p>
    <w:p w14:paraId="347E7F59" w14:textId="2735C092" w:rsidR="00E36388" w:rsidRPr="00F66A30" w:rsidRDefault="00E36388" w:rsidP="00340642">
      <w:pPr>
        <w:spacing w:line="276" w:lineRule="auto"/>
      </w:pPr>
      <w:r w:rsidRPr="00F66A30">
        <w:t>- prispevajo k izmenjavi dobrih praks in pridobljenega znanja vseh partnerjev v dejavnosti za »sodelovanje LAS.</w:t>
      </w:r>
    </w:p>
    <w:p w14:paraId="5CD4D1D6" w14:textId="77777777" w:rsidR="00241472" w:rsidRDefault="00241472" w:rsidP="00340642">
      <w:pPr>
        <w:spacing w:line="276" w:lineRule="auto"/>
      </w:pPr>
    </w:p>
    <w:p w14:paraId="1E2988DF" w14:textId="1A4364EF" w:rsidR="00A077D3" w:rsidRPr="00340642" w:rsidRDefault="00A077D3" w:rsidP="00340642">
      <w:pPr>
        <w:spacing w:line="276" w:lineRule="auto"/>
      </w:pPr>
      <w:r>
        <w:br w:type="page"/>
      </w:r>
    </w:p>
    <w:p w14:paraId="5A273E5E" w14:textId="2D653185" w:rsidR="008A1164" w:rsidRDefault="00EE62C2" w:rsidP="00084706">
      <w:pPr>
        <w:pStyle w:val="Naslov1"/>
      </w:pPr>
      <w:bookmarkStart w:id="74" w:name="_Toc136359375"/>
      <w:r>
        <w:lastRenderedPageBreak/>
        <w:t xml:space="preserve">6. </w:t>
      </w:r>
      <w:r w:rsidR="00A37435" w:rsidRPr="00D74948">
        <w:t>Opis postopka vključitve skupnosti v pripravo SLR</w:t>
      </w:r>
      <w:bookmarkEnd w:id="73"/>
      <w:bookmarkEnd w:id="74"/>
      <w:r w:rsidR="0022787E" w:rsidRPr="00D74948">
        <w:t xml:space="preserve"> </w:t>
      </w:r>
    </w:p>
    <w:p w14:paraId="58CB4443" w14:textId="06D79DD3" w:rsidR="00361915" w:rsidRDefault="00D15792" w:rsidP="00D15792">
      <w:r w:rsidRPr="00061603">
        <w:t xml:space="preserve">LAS Kozjak – Pohorje je novonastalo partnerstvo, </w:t>
      </w:r>
      <w:r w:rsidR="00A64542">
        <w:t xml:space="preserve">ki </w:t>
      </w:r>
      <w:r w:rsidRPr="00061603">
        <w:t xml:space="preserve">vključuje občini </w:t>
      </w:r>
      <w:r w:rsidR="00A64542" w:rsidRPr="00061603">
        <w:t xml:space="preserve">Radlje ob Dravi in Podvelka </w:t>
      </w:r>
      <w:r w:rsidR="00A64542">
        <w:t xml:space="preserve">iz </w:t>
      </w:r>
      <w:r w:rsidRPr="00061603">
        <w:t xml:space="preserve">regije Koroška in občine </w:t>
      </w:r>
      <w:r w:rsidR="00A64542" w:rsidRPr="00061603">
        <w:t xml:space="preserve">Lovrenc na Pohorju, Selnica ob Dravi in Ruše </w:t>
      </w:r>
      <w:r w:rsidRPr="00061603">
        <w:t>iz regije Podravska</w:t>
      </w:r>
      <w:r w:rsidR="00FD1AD2">
        <w:t xml:space="preserve">. V </w:t>
      </w:r>
      <w:r w:rsidRPr="00061603">
        <w:t xml:space="preserve">obdobju 2014 – 2020 </w:t>
      </w:r>
      <w:r w:rsidR="00FD1AD2">
        <w:t>so bila območja občin vključena v</w:t>
      </w:r>
      <w:r w:rsidRPr="00061603">
        <w:t xml:space="preserve"> LAS Mislinjske in Dravske doline ter LAS Drav</w:t>
      </w:r>
      <w:r w:rsidR="00093A21">
        <w:t>a</w:t>
      </w:r>
      <w:r w:rsidR="00FD1AD2">
        <w:t xml:space="preserve"> in tako</w:t>
      </w:r>
      <w:r w:rsidR="00361915">
        <w:t xml:space="preserve"> že imajo </w:t>
      </w:r>
      <w:r>
        <w:t>izkušnje z izvajanjem LEADER</w:t>
      </w:r>
      <w:r w:rsidR="00361915">
        <w:t>/CLLD</w:t>
      </w:r>
      <w:r>
        <w:t xml:space="preserve">. </w:t>
      </w:r>
    </w:p>
    <w:p w14:paraId="5919DB55" w14:textId="28442608" w:rsidR="00D15792" w:rsidRDefault="00D15792" w:rsidP="00D15792">
      <w:r>
        <w:t xml:space="preserve">Novonastalo partnerstvo je </w:t>
      </w:r>
      <w:r w:rsidR="00DC30CB">
        <w:t>prep</w:t>
      </w:r>
      <w:r w:rsidR="00301125">
        <w:t>oz</w:t>
      </w:r>
      <w:r w:rsidR="00DC30CB">
        <w:t xml:space="preserve">nanih </w:t>
      </w:r>
      <w:r w:rsidR="00301125">
        <w:t xml:space="preserve">skupnih izzivov in potencialov </w:t>
      </w:r>
      <w:r>
        <w:t xml:space="preserve">za </w:t>
      </w:r>
      <w:r w:rsidR="00A446EB">
        <w:t>interesa za skupni</w:t>
      </w:r>
      <w:r>
        <w:t xml:space="preserve"> lokalni razvoj.</w:t>
      </w:r>
      <w:r w:rsidR="00A446EB">
        <w:t xml:space="preserve"> </w:t>
      </w:r>
      <w:r w:rsidR="00C67E15">
        <w:t xml:space="preserve">Območje LAS predstavlja </w:t>
      </w:r>
      <w:r w:rsidR="00CD11CD">
        <w:t>geografsko zaokorožen</w:t>
      </w:r>
      <w:r w:rsidR="00C67E15">
        <w:t>o območje</w:t>
      </w:r>
      <w:r>
        <w:t xml:space="preserve">, </w:t>
      </w:r>
      <w:r w:rsidR="00C67E15">
        <w:t xml:space="preserve">s podobno </w:t>
      </w:r>
      <w:r w:rsidR="003F05B9">
        <w:t>socio ekonomsko strukturo</w:t>
      </w:r>
      <w:r w:rsidR="002004F8">
        <w:t xml:space="preserve"> in razvitostjo. </w:t>
      </w:r>
      <w:r w:rsidR="006E6579">
        <w:t xml:space="preserve">Podobne so značilnosti kulturne krajine, </w:t>
      </w:r>
      <w:r w:rsidR="00B400C5">
        <w:t>snovne in nesnovne</w:t>
      </w:r>
      <w:r w:rsidR="006E6579">
        <w:t xml:space="preserve"> dediščine</w:t>
      </w:r>
      <w:r w:rsidR="00B400C5">
        <w:t xml:space="preserve">, območje se sooča s podobnimi </w:t>
      </w:r>
      <w:r w:rsidR="00076378">
        <w:t>okoljskimi in podnebnimi izzivi.</w:t>
      </w:r>
    </w:p>
    <w:p w14:paraId="315470CE" w14:textId="3F554F84" w:rsidR="00CB751C" w:rsidRPr="00226E77" w:rsidRDefault="001F5CC4" w:rsidP="00745B63">
      <w:pPr>
        <w:rPr>
          <w:rFonts w:cs="Arial"/>
        </w:rPr>
      </w:pPr>
      <w:r>
        <w:t xml:space="preserve">Ustanovna skupščina članov partnerstva </w:t>
      </w:r>
      <w:r>
        <w:rPr>
          <w:rFonts w:cs="Arial"/>
        </w:rPr>
        <w:t>LAS Kozjak - Pohorje</w:t>
      </w:r>
      <w:r w:rsidRPr="001C07F9">
        <w:rPr>
          <w:rFonts w:cs="Arial"/>
        </w:rPr>
        <w:t xml:space="preserve"> </w:t>
      </w:r>
      <w:r>
        <w:rPr>
          <w:rFonts w:cs="Arial"/>
        </w:rPr>
        <w:t xml:space="preserve">je </w:t>
      </w:r>
      <w:r w:rsidR="008527A1">
        <w:rPr>
          <w:rFonts w:cs="Arial"/>
        </w:rPr>
        <w:t>potekala 20. februarja 2023</w:t>
      </w:r>
      <w:r w:rsidR="00194E33">
        <w:rPr>
          <w:rFonts w:cs="Arial"/>
        </w:rPr>
        <w:t>. Partnerstvo ima 9</w:t>
      </w:r>
      <w:r w:rsidR="00FF431D">
        <w:rPr>
          <w:rFonts w:cs="Arial"/>
        </w:rPr>
        <w:t>7</w:t>
      </w:r>
      <w:r w:rsidR="00194E33">
        <w:rPr>
          <w:rFonts w:cs="Arial"/>
        </w:rPr>
        <w:t xml:space="preserve"> ustanovnih članov.</w:t>
      </w:r>
      <w:r w:rsidR="00226E77">
        <w:rPr>
          <w:rFonts w:cs="Arial"/>
        </w:rPr>
        <w:t xml:space="preserve"> Vodilni partner LAS je </w:t>
      </w:r>
      <w:r w:rsidR="00D15792" w:rsidRPr="00A16AC6">
        <w:t>RRA Koroška</w:t>
      </w:r>
      <w:r w:rsidR="00226E77">
        <w:t>.</w:t>
      </w:r>
    </w:p>
    <w:p w14:paraId="27574BB3" w14:textId="7D91EB43" w:rsidR="005E0FE6" w:rsidRDefault="00D50CA9" w:rsidP="005E0FE6">
      <w:pPr>
        <w:rPr>
          <w:rFonts w:cs="Arial"/>
        </w:rPr>
      </w:pPr>
      <w:r>
        <w:rPr>
          <w:rFonts w:cs="Arial"/>
        </w:rPr>
        <w:t>S procesom priprav</w:t>
      </w:r>
      <w:r w:rsidR="00093A21">
        <w:rPr>
          <w:rFonts w:cs="Arial"/>
        </w:rPr>
        <w:t>e</w:t>
      </w:r>
      <w:r>
        <w:rPr>
          <w:rFonts w:cs="Arial"/>
        </w:rPr>
        <w:t xml:space="preserve"> </w:t>
      </w:r>
      <w:r w:rsidR="00D15792" w:rsidRPr="001C07F9">
        <w:rPr>
          <w:rFonts w:cs="Arial"/>
        </w:rPr>
        <w:t>SLR za programsko obdobje 2021 – 2027</w:t>
      </w:r>
      <w:r>
        <w:rPr>
          <w:rFonts w:cs="Arial"/>
        </w:rPr>
        <w:t xml:space="preserve"> smo pričeli marca 2023</w:t>
      </w:r>
      <w:r w:rsidR="00D15792" w:rsidRPr="001C07F9">
        <w:rPr>
          <w:rFonts w:cs="Arial"/>
        </w:rPr>
        <w:t xml:space="preserve">. </w:t>
      </w:r>
      <w:r w:rsidR="00515DFE">
        <w:rPr>
          <w:rFonts w:cs="Arial"/>
        </w:rPr>
        <w:t>V prvi fazi je bila na osnovi javno dostopnih podatkov izdelana</w:t>
      </w:r>
      <w:r w:rsidR="004F2CBB">
        <w:rPr>
          <w:rFonts w:cs="Arial"/>
        </w:rPr>
        <w:t xml:space="preserve"> osnovna</w:t>
      </w:r>
      <w:r w:rsidR="00515DFE">
        <w:rPr>
          <w:rFonts w:cs="Arial"/>
        </w:rPr>
        <w:t xml:space="preserve"> analiza stanja</w:t>
      </w:r>
      <w:r w:rsidR="005E0FE6">
        <w:rPr>
          <w:rFonts w:cs="Arial"/>
        </w:rPr>
        <w:t>, ki je služila kot osnova za vključevanje javnosti v proces priprave SLR</w:t>
      </w:r>
      <w:r w:rsidR="00515DFE">
        <w:rPr>
          <w:rFonts w:cs="Arial"/>
        </w:rPr>
        <w:t xml:space="preserve">.  </w:t>
      </w:r>
    </w:p>
    <w:p w14:paraId="1D3BF202" w14:textId="57B3D343" w:rsidR="00D15792" w:rsidRPr="00554A49" w:rsidRDefault="00D15792" w:rsidP="007262B0">
      <w:pPr>
        <w:rPr>
          <w:rFonts w:cs="Arial"/>
        </w:rPr>
      </w:pPr>
      <w:r>
        <w:rPr>
          <w:rFonts w:cs="Arial"/>
          <w:szCs w:val="22"/>
        </w:rPr>
        <w:t xml:space="preserve">V aprilu </w:t>
      </w:r>
      <w:r w:rsidR="005E0FE6">
        <w:rPr>
          <w:rFonts w:cs="Arial"/>
          <w:szCs w:val="22"/>
        </w:rPr>
        <w:t xml:space="preserve">2023 </w:t>
      </w:r>
      <w:r w:rsidRPr="00061603">
        <w:rPr>
          <w:rFonts w:cs="Arial"/>
          <w:szCs w:val="22"/>
        </w:rPr>
        <w:t xml:space="preserve">smo </w:t>
      </w:r>
      <w:r>
        <w:rPr>
          <w:rFonts w:cs="Arial"/>
          <w:szCs w:val="22"/>
        </w:rPr>
        <w:t xml:space="preserve">organizirali </w:t>
      </w:r>
      <w:r w:rsidR="004A643A">
        <w:rPr>
          <w:rFonts w:cs="Arial"/>
          <w:szCs w:val="22"/>
        </w:rPr>
        <w:t xml:space="preserve">uvodni </w:t>
      </w:r>
      <w:r>
        <w:rPr>
          <w:rFonts w:cs="Arial"/>
          <w:szCs w:val="22"/>
        </w:rPr>
        <w:t>sestanek s predstavniki lokaln</w:t>
      </w:r>
      <w:r w:rsidR="005E0FE6">
        <w:rPr>
          <w:rFonts w:cs="Arial"/>
          <w:szCs w:val="22"/>
        </w:rPr>
        <w:t>ih</w:t>
      </w:r>
      <w:r>
        <w:rPr>
          <w:rFonts w:cs="Arial"/>
          <w:szCs w:val="22"/>
        </w:rPr>
        <w:t xml:space="preserve"> samouprav na območju LAS, kjer smo predstavili</w:t>
      </w:r>
      <w:r w:rsidR="005E0FE6">
        <w:rPr>
          <w:rFonts w:cs="Arial"/>
          <w:szCs w:val="22"/>
        </w:rPr>
        <w:t xml:space="preserve"> </w:t>
      </w:r>
      <w:r w:rsidR="00157645">
        <w:rPr>
          <w:rFonts w:cs="Arial"/>
          <w:szCs w:val="22"/>
        </w:rPr>
        <w:t xml:space="preserve">časovni </w:t>
      </w:r>
      <w:r w:rsidR="005E0FE6">
        <w:rPr>
          <w:rFonts w:cs="Arial"/>
          <w:szCs w:val="22"/>
        </w:rPr>
        <w:t>okvir priprave SLR</w:t>
      </w:r>
      <w:r w:rsidR="00982A08">
        <w:rPr>
          <w:rFonts w:cs="Arial"/>
          <w:szCs w:val="22"/>
        </w:rPr>
        <w:t xml:space="preserve"> ter se dogovorili </w:t>
      </w:r>
      <w:r w:rsidR="00157645">
        <w:rPr>
          <w:rFonts w:cs="Arial"/>
          <w:szCs w:val="22"/>
        </w:rPr>
        <w:t xml:space="preserve">glede </w:t>
      </w:r>
      <w:r w:rsidR="00982A08">
        <w:rPr>
          <w:rFonts w:cs="Arial"/>
          <w:szCs w:val="22"/>
        </w:rPr>
        <w:t>izvedb</w:t>
      </w:r>
      <w:r w:rsidR="007262B0">
        <w:rPr>
          <w:rFonts w:cs="Arial"/>
          <w:szCs w:val="22"/>
        </w:rPr>
        <w:t>e</w:t>
      </w:r>
      <w:r w:rsidR="00982A08">
        <w:rPr>
          <w:rFonts w:cs="Arial"/>
          <w:szCs w:val="22"/>
        </w:rPr>
        <w:t xml:space="preserve"> </w:t>
      </w:r>
      <w:r w:rsidR="002B4ACF">
        <w:rPr>
          <w:rFonts w:cs="Arial"/>
          <w:szCs w:val="22"/>
        </w:rPr>
        <w:t xml:space="preserve">prvega kroga </w:t>
      </w:r>
      <w:r w:rsidR="00982A08">
        <w:rPr>
          <w:rFonts w:cs="Arial"/>
          <w:szCs w:val="22"/>
        </w:rPr>
        <w:t xml:space="preserve">delavnic </w:t>
      </w:r>
      <w:r w:rsidR="00751C04">
        <w:rPr>
          <w:rFonts w:cs="Arial"/>
          <w:szCs w:val="22"/>
        </w:rPr>
        <w:t>po lokalnih skupnosti</w:t>
      </w:r>
      <w:r w:rsidR="00C84F1D">
        <w:rPr>
          <w:rFonts w:cs="Arial"/>
          <w:szCs w:val="22"/>
        </w:rPr>
        <w:t>h</w:t>
      </w:r>
      <w:r w:rsidR="00160088">
        <w:rPr>
          <w:rFonts w:cs="Arial"/>
          <w:szCs w:val="22"/>
        </w:rPr>
        <w:t>,</w:t>
      </w:r>
      <w:r w:rsidR="00554A49">
        <w:rPr>
          <w:rFonts w:cs="Arial"/>
          <w:szCs w:val="22"/>
        </w:rPr>
        <w:t xml:space="preserve"> </w:t>
      </w:r>
      <w:r w:rsidR="007262B0">
        <w:rPr>
          <w:rFonts w:cs="Arial"/>
          <w:szCs w:val="22"/>
        </w:rPr>
        <w:t xml:space="preserve">o </w:t>
      </w:r>
      <w:r w:rsidR="00554A49">
        <w:rPr>
          <w:rFonts w:cs="Arial"/>
          <w:szCs w:val="22"/>
        </w:rPr>
        <w:t>načinih obveščanja prebivalcev</w:t>
      </w:r>
      <w:r w:rsidR="00160088">
        <w:rPr>
          <w:rFonts w:cs="Arial"/>
          <w:szCs w:val="22"/>
        </w:rPr>
        <w:t xml:space="preserve"> in lokacijah</w:t>
      </w:r>
      <w:r w:rsidR="00554A49">
        <w:rPr>
          <w:rFonts w:cs="Arial"/>
          <w:szCs w:val="22"/>
        </w:rPr>
        <w:t>.</w:t>
      </w:r>
      <w:r w:rsidR="00157645">
        <w:rPr>
          <w:rFonts w:cs="Arial"/>
          <w:szCs w:val="22"/>
        </w:rPr>
        <w:t xml:space="preserve"> Predstavniki lokalnih samouprav so prav tako povzeli dosedanje izkušnje </w:t>
      </w:r>
      <w:r w:rsidR="00554A49">
        <w:rPr>
          <w:rFonts w:cs="Arial"/>
          <w:szCs w:val="22"/>
        </w:rPr>
        <w:t xml:space="preserve">z izvajanjem LEADER/CLLD na njihovem območju </w:t>
      </w:r>
      <w:r w:rsidR="00157645">
        <w:rPr>
          <w:rFonts w:cs="Arial"/>
          <w:szCs w:val="22"/>
        </w:rPr>
        <w:t xml:space="preserve">in </w:t>
      </w:r>
      <w:r w:rsidR="007262B0">
        <w:rPr>
          <w:rFonts w:cs="Arial"/>
          <w:szCs w:val="22"/>
        </w:rPr>
        <w:t xml:space="preserve">potencialna </w:t>
      </w:r>
      <w:r w:rsidR="00157645">
        <w:rPr>
          <w:rFonts w:cs="Arial"/>
          <w:szCs w:val="22"/>
        </w:rPr>
        <w:t xml:space="preserve">področja za </w:t>
      </w:r>
      <w:r w:rsidR="007262B0">
        <w:rPr>
          <w:rFonts w:cs="Arial"/>
          <w:szCs w:val="22"/>
        </w:rPr>
        <w:t xml:space="preserve">skupno </w:t>
      </w:r>
      <w:r w:rsidR="00157645">
        <w:rPr>
          <w:rFonts w:cs="Arial"/>
          <w:szCs w:val="22"/>
        </w:rPr>
        <w:t>sodelovanje</w:t>
      </w:r>
      <w:r w:rsidR="007262B0">
        <w:rPr>
          <w:rFonts w:cs="Arial"/>
          <w:szCs w:val="22"/>
        </w:rPr>
        <w:t xml:space="preserve">. </w:t>
      </w:r>
    </w:p>
    <w:p w14:paraId="5C43B394" w14:textId="3C32C8D5" w:rsidR="000D26BD" w:rsidRDefault="002617A7" w:rsidP="000D26BD">
      <w:pPr>
        <w:rPr>
          <w:rFonts w:cs="Arial"/>
          <w:szCs w:val="22"/>
        </w:rPr>
      </w:pPr>
      <w:r>
        <w:rPr>
          <w:rFonts w:cs="Arial"/>
          <w:szCs w:val="22"/>
        </w:rPr>
        <w:t>Na</w:t>
      </w:r>
      <w:r w:rsidR="00A53304">
        <w:rPr>
          <w:rFonts w:cs="Arial"/>
          <w:szCs w:val="22"/>
        </w:rPr>
        <w:t xml:space="preserve">men prvega kroga delavnic je bil skupaj z deležniki preveriti </w:t>
      </w:r>
      <w:r w:rsidR="00160088">
        <w:rPr>
          <w:rFonts w:cs="Arial"/>
          <w:szCs w:val="22"/>
        </w:rPr>
        <w:t xml:space="preserve">analizo stanja, </w:t>
      </w:r>
      <w:r w:rsidR="00F207C3">
        <w:rPr>
          <w:rFonts w:cs="Arial"/>
          <w:szCs w:val="22"/>
        </w:rPr>
        <w:t xml:space="preserve">izdelati SWOT analizo in opredeliti ključne potenciale </w:t>
      </w:r>
      <w:r w:rsidR="00D84869">
        <w:rPr>
          <w:rFonts w:cs="Arial"/>
          <w:szCs w:val="22"/>
        </w:rPr>
        <w:t xml:space="preserve">in usmeritve </w:t>
      </w:r>
      <w:r w:rsidR="00F207C3">
        <w:rPr>
          <w:rFonts w:cs="Arial"/>
          <w:szCs w:val="22"/>
        </w:rPr>
        <w:t>za sodelovanje</w:t>
      </w:r>
      <w:r w:rsidR="00D84869">
        <w:rPr>
          <w:rFonts w:cs="Arial"/>
          <w:szCs w:val="22"/>
        </w:rPr>
        <w:t xml:space="preserve"> po ključnih področjih.</w:t>
      </w:r>
      <w:r w:rsidR="00D15792" w:rsidRPr="00061603">
        <w:rPr>
          <w:rFonts w:cs="Arial"/>
          <w:szCs w:val="22"/>
        </w:rPr>
        <w:t xml:space="preserve"> </w:t>
      </w:r>
      <w:r w:rsidR="00D84869">
        <w:rPr>
          <w:rFonts w:cs="Arial"/>
          <w:szCs w:val="22"/>
        </w:rPr>
        <w:t>Vabil</w:t>
      </w:r>
      <w:r w:rsidR="0019044C">
        <w:rPr>
          <w:rFonts w:cs="Arial"/>
          <w:szCs w:val="22"/>
        </w:rPr>
        <w:t>a na srečanja smo</w:t>
      </w:r>
      <w:r w:rsidR="00D15792" w:rsidRPr="00061603">
        <w:rPr>
          <w:rFonts w:cs="Arial"/>
          <w:szCs w:val="22"/>
        </w:rPr>
        <w:t xml:space="preserve"> objavili na spletnih straneh</w:t>
      </w:r>
      <w:r w:rsidR="0019044C">
        <w:rPr>
          <w:rFonts w:cs="Arial"/>
          <w:szCs w:val="22"/>
        </w:rPr>
        <w:t xml:space="preserve"> občin, družbenih omrežjih, na</w:t>
      </w:r>
      <w:r w:rsidR="00D15792" w:rsidRPr="00061603">
        <w:rPr>
          <w:rFonts w:cs="Arial"/>
          <w:szCs w:val="22"/>
        </w:rPr>
        <w:t xml:space="preserve"> oglasni</w:t>
      </w:r>
      <w:r w:rsidR="00B25B1D">
        <w:rPr>
          <w:rFonts w:cs="Arial"/>
          <w:szCs w:val="22"/>
        </w:rPr>
        <w:t>h</w:t>
      </w:r>
      <w:r w:rsidR="00D15792" w:rsidRPr="00061603">
        <w:rPr>
          <w:rFonts w:cs="Arial"/>
          <w:szCs w:val="22"/>
        </w:rPr>
        <w:t xml:space="preserve"> desk</w:t>
      </w:r>
      <w:r w:rsidR="00B25B1D">
        <w:rPr>
          <w:rFonts w:cs="Arial"/>
          <w:szCs w:val="22"/>
        </w:rPr>
        <w:t>ah občin</w:t>
      </w:r>
      <w:r w:rsidR="0019044C">
        <w:rPr>
          <w:rFonts w:cs="Arial"/>
          <w:szCs w:val="22"/>
        </w:rPr>
        <w:t xml:space="preserve">, na </w:t>
      </w:r>
      <w:r w:rsidR="00D15792" w:rsidRPr="00061603">
        <w:rPr>
          <w:rFonts w:cs="Arial"/>
          <w:szCs w:val="22"/>
        </w:rPr>
        <w:t xml:space="preserve">spletni strani </w:t>
      </w:r>
      <w:r w:rsidR="0019044C">
        <w:rPr>
          <w:rFonts w:cs="Arial"/>
          <w:szCs w:val="22"/>
        </w:rPr>
        <w:t>in</w:t>
      </w:r>
      <w:r w:rsidR="00D15792" w:rsidRPr="00061603">
        <w:rPr>
          <w:rFonts w:cs="Arial"/>
          <w:szCs w:val="22"/>
        </w:rPr>
        <w:t xml:space="preserve"> druž</w:t>
      </w:r>
      <w:r w:rsidR="0019044C">
        <w:rPr>
          <w:rFonts w:cs="Arial"/>
          <w:szCs w:val="22"/>
        </w:rPr>
        <w:t>ben</w:t>
      </w:r>
      <w:r w:rsidR="00DB543B">
        <w:rPr>
          <w:rFonts w:cs="Arial"/>
          <w:szCs w:val="22"/>
        </w:rPr>
        <w:t>em</w:t>
      </w:r>
      <w:r w:rsidR="00D15792" w:rsidRPr="00061603">
        <w:rPr>
          <w:rFonts w:cs="Arial"/>
          <w:szCs w:val="22"/>
        </w:rPr>
        <w:t xml:space="preserve"> omrežju Facebook </w:t>
      </w:r>
      <w:r w:rsidR="00DB543B">
        <w:rPr>
          <w:rFonts w:cs="Arial"/>
          <w:szCs w:val="22"/>
        </w:rPr>
        <w:t>vodilnega partnerja</w:t>
      </w:r>
      <w:r w:rsidR="00D15792" w:rsidRPr="00061603">
        <w:rPr>
          <w:rFonts w:cs="Arial"/>
          <w:szCs w:val="22"/>
        </w:rPr>
        <w:t xml:space="preserve"> RRA Koroška d.o.o..</w:t>
      </w:r>
      <w:r w:rsidR="00D15792">
        <w:rPr>
          <w:rFonts w:cs="Arial"/>
          <w:szCs w:val="22"/>
        </w:rPr>
        <w:t xml:space="preserve"> </w:t>
      </w:r>
      <w:r w:rsidR="00D15792" w:rsidRPr="00061603">
        <w:rPr>
          <w:rFonts w:cs="Arial"/>
          <w:szCs w:val="22"/>
        </w:rPr>
        <w:t xml:space="preserve">Delavnice so potekale v </w:t>
      </w:r>
      <w:r w:rsidR="00A24E62">
        <w:rPr>
          <w:rFonts w:cs="Arial"/>
          <w:szCs w:val="22"/>
        </w:rPr>
        <w:t xml:space="preserve">času od 13. do </w:t>
      </w:r>
      <w:r w:rsidR="00967DA7">
        <w:rPr>
          <w:rFonts w:cs="Arial"/>
          <w:szCs w:val="22"/>
        </w:rPr>
        <w:t>25. aprila</w:t>
      </w:r>
      <w:r w:rsidR="00DB543B">
        <w:rPr>
          <w:rFonts w:cs="Arial"/>
          <w:szCs w:val="22"/>
        </w:rPr>
        <w:t xml:space="preserve"> 2023</w:t>
      </w:r>
      <w:r w:rsidR="0078414E">
        <w:rPr>
          <w:rFonts w:cs="Arial"/>
          <w:szCs w:val="22"/>
        </w:rPr>
        <w:t xml:space="preserve"> v popoldanskem času</w:t>
      </w:r>
      <w:r w:rsidR="000D26BD">
        <w:rPr>
          <w:rFonts w:cs="Arial"/>
          <w:szCs w:val="22"/>
        </w:rPr>
        <w:t>:</w:t>
      </w:r>
    </w:p>
    <w:p w14:paraId="766F9368" w14:textId="732B330D" w:rsidR="00D15792" w:rsidRPr="00061603" w:rsidRDefault="00D15792" w:rsidP="007B53A4">
      <w:pPr>
        <w:pStyle w:val="Odstavekseznama"/>
        <w:numPr>
          <w:ilvl w:val="0"/>
          <w:numId w:val="19"/>
        </w:numPr>
      </w:pPr>
      <w:r w:rsidRPr="00061603">
        <w:t>13.4.2023,</w:t>
      </w:r>
      <w:r w:rsidR="00194280">
        <w:t xml:space="preserve"> </w:t>
      </w:r>
      <w:r w:rsidRPr="00061603">
        <w:t>Radlje ob Dravi</w:t>
      </w:r>
      <w:r w:rsidR="00967DA7">
        <w:t>,</w:t>
      </w:r>
      <w:r w:rsidR="00FF055E">
        <w:t xml:space="preserve"> sejna soba občine,</w:t>
      </w:r>
      <w:r w:rsidR="00967DA7">
        <w:t xml:space="preserve"> </w:t>
      </w:r>
      <w:r w:rsidRPr="00061603">
        <w:t>Mariborska cesta 7, število udeležencev</w:t>
      </w:r>
      <w:r w:rsidR="000D26BD">
        <w:t>:</w:t>
      </w:r>
      <w:r w:rsidRPr="00061603">
        <w:t xml:space="preserve"> 9</w:t>
      </w:r>
      <w:r w:rsidR="00BA3125">
        <w:t>;</w:t>
      </w:r>
    </w:p>
    <w:p w14:paraId="3C5B66BA" w14:textId="5B5274C1" w:rsidR="00D15792" w:rsidRPr="00061603" w:rsidRDefault="00D15792" w:rsidP="007B53A4">
      <w:pPr>
        <w:pStyle w:val="Odstavekseznama"/>
        <w:numPr>
          <w:ilvl w:val="0"/>
          <w:numId w:val="19"/>
        </w:numPr>
      </w:pPr>
      <w:r w:rsidRPr="00061603">
        <w:t>19.4.2023, Lovrenc na Pohorju</w:t>
      </w:r>
      <w:r w:rsidR="00FF055E">
        <w:t xml:space="preserve">, </w:t>
      </w:r>
      <w:r w:rsidRPr="00061603">
        <w:t>Kulturni dom Jožeta Petruna, Gornji trg 60, število udeležencev</w:t>
      </w:r>
      <w:r w:rsidR="00FF055E">
        <w:t>:</w:t>
      </w:r>
      <w:r w:rsidRPr="00061603">
        <w:t xml:space="preserve"> 8</w:t>
      </w:r>
      <w:r w:rsidR="00BA3125">
        <w:t>;</w:t>
      </w:r>
    </w:p>
    <w:p w14:paraId="7A9A4DE5" w14:textId="0555F3D9" w:rsidR="00D15792" w:rsidRPr="00061603" w:rsidRDefault="00D15792" w:rsidP="007B53A4">
      <w:pPr>
        <w:pStyle w:val="Odstavekseznama"/>
        <w:numPr>
          <w:ilvl w:val="0"/>
          <w:numId w:val="19"/>
        </w:numPr>
      </w:pPr>
      <w:r w:rsidRPr="00061603">
        <w:t xml:space="preserve">21.4.2023, Podvelka, </w:t>
      </w:r>
      <w:r w:rsidR="00347A0B">
        <w:t xml:space="preserve">sejna soba občine, </w:t>
      </w:r>
      <w:r w:rsidRPr="00061603">
        <w:t>Podvelka 13, število udeležencev</w:t>
      </w:r>
      <w:r w:rsidR="00347A0B">
        <w:t>:</w:t>
      </w:r>
      <w:r w:rsidRPr="00061603">
        <w:t xml:space="preserve"> 6</w:t>
      </w:r>
      <w:r w:rsidR="00BA3125">
        <w:t>;</w:t>
      </w:r>
    </w:p>
    <w:p w14:paraId="1F6F17C1" w14:textId="4D78763E" w:rsidR="00D15792" w:rsidRPr="00061603" w:rsidRDefault="00D15792" w:rsidP="007B53A4">
      <w:pPr>
        <w:pStyle w:val="Odstavekseznama"/>
        <w:numPr>
          <w:ilvl w:val="0"/>
          <w:numId w:val="19"/>
        </w:numPr>
      </w:pPr>
      <w:r w:rsidRPr="00061603">
        <w:t>25.4.2023,</w:t>
      </w:r>
      <w:r w:rsidR="00347A0B">
        <w:t xml:space="preserve"> </w:t>
      </w:r>
      <w:r w:rsidRPr="00061603">
        <w:t>Ruše</w:t>
      </w:r>
      <w:r w:rsidR="00347A0B">
        <w:t>, sejna soba občine</w:t>
      </w:r>
      <w:r w:rsidRPr="00061603">
        <w:t xml:space="preserve"> Ruše, Trg vstaje 11, število udeležencev</w:t>
      </w:r>
      <w:r w:rsidR="00347A0B">
        <w:t xml:space="preserve">: </w:t>
      </w:r>
      <w:r w:rsidRPr="00061603">
        <w:t>14</w:t>
      </w:r>
      <w:r w:rsidR="00BA3125">
        <w:t>;</w:t>
      </w:r>
    </w:p>
    <w:p w14:paraId="03EEF905" w14:textId="2F0ED31A" w:rsidR="00D15792" w:rsidRPr="00061603" w:rsidRDefault="00D15792" w:rsidP="007B53A4">
      <w:pPr>
        <w:pStyle w:val="Odstavekseznama"/>
        <w:numPr>
          <w:ilvl w:val="0"/>
          <w:numId w:val="19"/>
        </w:numPr>
      </w:pPr>
      <w:r w:rsidRPr="00061603">
        <w:t>25.4.2023, Selnica ob Dravi</w:t>
      </w:r>
      <w:r w:rsidR="00347A0B">
        <w:t>, sejna soba</w:t>
      </w:r>
      <w:r w:rsidRPr="00061603">
        <w:t xml:space="preserve"> </w:t>
      </w:r>
      <w:r w:rsidR="00347A0B">
        <w:t>občine</w:t>
      </w:r>
      <w:r w:rsidRPr="00061603">
        <w:t>, Slovenski trg 4, število udeležencev</w:t>
      </w:r>
      <w:r w:rsidR="00563EE9">
        <w:t>:</w:t>
      </w:r>
      <w:r w:rsidRPr="00061603">
        <w:t xml:space="preserve"> 11.</w:t>
      </w:r>
    </w:p>
    <w:p w14:paraId="01D3E73F" w14:textId="7F353A0A" w:rsidR="00D15792" w:rsidRPr="00061603" w:rsidRDefault="00347A0B" w:rsidP="00BD5BE8">
      <w:r>
        <w:t xml:space="preserve">Skupaj se je delavnic udeležilo </w:t>
      </w:r>
      <w:r w:rsidR="00670F46">
        <w:t xml:space="preserve">48 oseb, od </w:t>
      </w:r>
      <w:r w:rsidR="00670F46" w:rsidRPr="0033462F">
        <w:t xml:space="preserve">tega </w:t>
      </w:r>
      <w:r w:rsidR="0033462F" w:rsidRPr="0033462F">
        <w:t xml:space="preserve">21 </w:t>
      </w:r>
      <w:r w:rsidR="00670F46" w:rsidRPr="0033462F">
        <w:t xml:space="preserve">moških in </w:t>
      </w:r>
      <w:r w:rsidR="0033462F" w:rsidRPr="0033462F">
        <w:t>27</w:t>
      </w:r>
      <w:r w:rsidR="00670F46" w:rsidRPr="0033462F">
        <w:t xml:space="preserve"> žensk.</w:t>
      </w:r>
    </w:p>
    <w:p w14:paraId="4FADFBDB" w14:textId="215CFB06" w:rsidR="00C753BF" w:rsidRDefault="00D15792" w:rsidP="00D15792">
      <w:pPr>
        <w:rPr>
          <w:rFonts w:cs="Arial"/>
        </w:rPr>
      </w:pPr>
      <w:r w:rsidRPr="00061603">
        <w:rPr>
          <w:rFonts w:cs="Arial"/>
          <w:bCs/>
        </w:rPr>
        <w:t xml:space="preserve">Delavnice so bile zasnovane </w:t>
      </w:r>
      <w:r w:rsidR="004E2794">
        <w:rPr>
          <w:rFonts w:cs="Arial"/>
          <w:bCs/>
        </w:rPr>
        <w:t xml:space="preserve">na </w:t>
      </w:r>
      <w:r w:rsidR="006527A6">
        <w:rPr>
          <w:rFonts w:cs="Arial"/>
          <w:bCs/>
        </w:rPr>
        <w:t>participativni način.</w:t>
      </w:r>
      <w:r w:rsidR="004E2794">
        <w:rPr>
          <w:rFonts w:cs="Arial"/>
          <w:bCs/>
        </w:rPr>
        <w:t xml:space="preserve"> </w:t>
      </w:r>
      <w:r w:rsidR="006527A6">
        <w:rPr>
          <w:rFonts w:cs="Arial"/>
          <w:bCs/>
        </w:rPr>
        <w:t xml:space="preserve">Uvodni predstavitvi in predstavitvi udeležencev je glede na število udeležencev sledila plenarna razprava ali </w:t>
      </w:r>
      <w:r w:rsidR="00E052AD">
        <w:rPr>
          <w:rFonts w:cs="Arial"/>
          <w:bCs/>
        </w:rPr>
        <w:t xml:space="preserve">razprava </w:t>
      </w:r>
      <w:r w:rsidR="0096564E">
        <w:rPr>
          <w:rFonts w:cs="Arial"/>
          <w:bCs/>
        </w:rPr>
        <w:t>v skupinah</w:t>
      </w:r>
      <w:r w:rsidR="00E46E46">
        <w:rPr>
          <w:rFonts w:cs="Arial"/>
          <w:bCs/>
        </w:rPr>
        <w:t xml:space="preserve"> po ključnih temah: lo</w:t>
      </w:r>
      <w:r w:rsidR="008E2EBE">
        <w:rPr>
          <w:rFonts w:cs="Arial"/>
          <w:bCs/>
        </w:rPr>
        <w:t xml:space="preserve">kalno gospodarstvo in </w:t>
      </w:r>
      <w:r w:rsidRPr="00061603">
        <w:rPr>
          <w:rFonts w:cs="Arial"/>
        </w:rPr>
        <w:t>podjetništvo, družbeni razvoj in socialna vključenost (mladi, starejši, prosti čas, zdravje...), okolje</w:t>
      </w:r>
      <w:r w:rsidR="008E2EBE">
        <w:rPr>
          <w:rFonts w:cs="Arial"/>
        </w:rPr>
        <w:t xml:space="preserve"> in </w:t>
      </w:r>
      <w:r w:rsidRPr="00061603">
        <w:rPr>
          <w:rFonts w:cs="Arial"/>
        </w:rPr>
        <w:t>podnebne spremembe</w:t>
      </w:r>
      <w:r w:rsidR="008E2EBE">
        <w:rPr>
          <w:rFonts w:cs="Arial"/>
        </w:rPr>
        <w:t xml:space="preserve">. </w:t>
      </w:r>
      <w:r w:rsidR="00C753BF">
        <w:rPr>
          <w:rFonts w:cs="Arial"/>
        </w:rPr>
        <w:t>Zapise</w:t>
      </w:r>
      <w:r w:rsidRPr="00061603">
        <w:rPr>
          <w:rFonts w:cs="Arial"/>
        </w:rPr>
        <w:t xml:space="preserve"> </w:t>
      </w:r>
      <w:r w:rsidR="001F194A">
        <w:rPr>
          <w:rFonts w:cs="Arial"/>
        </w:rPr>
        <w:t>z delavnic</w:t>
      </w:r>
      <w:r w:rsidR="00C753BF">
        <w:rPr>
          <w:rFonts w:cs="Arial"/>
        </w:rPr>
        <w:t xml:space="preserve"> smo posredovali udeležencem.</w:t>
      </w:r>
      <w:r>
        <w:rPr>
          <w:rFonts w:cs="Arial"/>
        </w:rPr>
        <w:t xml:space="preserve"> </w:t>
      </w:r>
    </w:p>
    <w:p w14:paraId="0A573D36" w14:textId="3946D59F" w:rsidR="00C753BF" w:rsidRDefault="00C753BF" w:rsidP="00D15792">
      <w:pPr>
        <w:rPr>
          <w:rFonts w:cs="Arial"/>
        </w:rPr>
      </w:pPr>
      <w:r>
        <w:rPr>
          <w:rFonts w:cs="Arial"/>
        </w:rPr>
        <w:t xml:space="preserve">Prav tako smo udeležence pozvali, da svoje dodatne predloge ali </w:t>
      </w:r>
      <w:r w:rsidR="00301270">
        <w:rPr>
          <w:rFonts w:cs="Arial"/>
        </w:rPr>
        <w:t>projektne ideje posredujejo po e-pošti oz. izpolnijo obrazec</w:t>
      </w:r>
      <w:r w:rsidR="00965AC6">
        <w:rPr>
          <w:rFonts w:cs="Arial"/>
        </w:rPr>
        <w:t xml:space="preserve">, ki je dostopen na spletni strani </w:t>
      </w:r>
      <w:hyperlink r:id="rId29" w:history="1">
        <w:r w:rsidR="00965AC6" w:rsidRPr="00061603">
          <w:rPr>
            <w:rStyle w:val="Hiperpovezava"/>
            <w:rFonts w:cs="Arial"/>
          </w:rPr>
          <w:t>www.laskozjak-pohorje.si</w:t>
        </w:r>
      </w:hyperlink>
      <w:r w:rsidR="00301270">
        <w:rPr>
          <w:rFonts w:cs="Arial"/>
        </w:rPr>
        <w:t>.</w:t>
      </w:r>
      <w:r w:rsidR="00B8127A" w:rsidRPr="00B8127A">
        <w:rPr>
          <w:rFonts w:cs="Arial"/>
        </w:rPr>
        <w:t xml:space="preserve"> </w:t>
      </w:r>
      <w:r w:rsidR="00B8127A">
        <w:rPr>
          <w:rFonts w:cs="Arial"/>
        </w:rPr>
        <w:t xml:space="preserve">Na delavnicah smo udeležencem predstavili okvirno časovnico priprave ter jih povabili na </w:t>
      </w:r>
      <w:r w:rsidR="00965AC6">
        <w:rPr>
          <w:rFonts w:cs="Arial"/>
        </w:rPr>
        <w:t>delavnico za obravnavo ukrepov SLR</w:t>
      </w:r>
      <w:r w:rsidR="00B8127A">
        <w:rPr>
          <w:rFonts w:cs="Arial"/>
        </w:rPr>
        <w:t>. Prav tako smo podali informacijo, da je članstvo v LAS Kozjak – Pohorje odprto in da se lahko kadarkoli pridružijo novi člani.</w:t>
      </w:r>
    </w:p>
    <w:p w14:paraId="3E51D222" w14:textId="025F31AC" w:rsidR="00D15792" w:rsidRDefault="00301270" w:rsidP="00D15792">
      <w:pPr>
        <w:rPr>
          <w:rFonts w:cs="Arial"/>
        </w:rPr>
      </w:pPr>
      <w:r>
        <w:rPr>
          <w:rFonts w:cs="Arial"/>
        </w:rPr>
        <w:t>Pridobljene informacije s</w:t>
      </w:r>
      <w:r w:rsidR="00B8127A">
        <w:rPr>
          <w:rFonts w:cs="Arial"/>
        </w:rPr>
        <w:t>mo uporabili pri dopolnitvi analize stanja, SWOT analize, opredelitve izzivov in potencialov ter zasnovi ukrepov SLR.</w:t>
      </w:r>
      <w:r w:rsidR="00D15792" w:rsidRPr="00061603">
        <w:rPr>
          <w:rFonts w:cs="Arial"/>
        </w:rPr>
        <w:t xml:space="preserve"> </w:t>
      </w:r>
      <w:r w:rsidR="00D15792" w:rsidRPr="000D40CD">
        <w:rPr>
          <w:rFonts w:cs="Arial"/>
        </w:rPr>
        <w:t xml:space="preserve">Pri </w:t>
      </w:r>
      <w:r w:rsidR="00965AC6">
        <w:rPr>
          <w:rFonts w:cs="Arial"/>
        </w:rPr>
        <w:t>pripravi</w:t>
      </w:r>
      <w:r w:rsidR="00D15792" w:rsidRPr="000D40CD">
        <w:rPr>
          <w:rFonts w:cs="Arial"/>
        </w:rPr>
        <w:t xml:space="preserve"> SLR</w:t>
      </w:r>
      <w:r w:rsidR="00D15792">
        <w:rPr>
          <w:rFonts w:cs="Arial"/>
        </w:rPr>
        <w:t xml:space="preserve"> </w:t>
      </w:r>
      <w:r w:rsidR="00965AC6">
        <w:rPr>
          <w:rFonts w:cs="Arial"/>
        </w:rPr>
        <w:t xml:space="preserve">smo se po dodatne informacije obrnili na </w:t>
      </w:r>
      <w:r w:rsidR="00E478DA">
        <w:rPr>
          <w:rFonts w:cs="Arial"/>
        </w:rPr>
        <w:t xml:space="preserve">občine in druge institucije, kot so </w:t>
      </w:r>
      <w:r w:rsidR="00D15792" w:rsidRPr="000D40CD">
        <w:rPr>
          <w:rFonts w:cs="Arial"/>
        </w:rPr>
        <w:t>Zavod za gozdove, OE Slovenj Gradec in Maribor; Kmetijsko gozdarski zavod Celje (izpostava Ravne na Koroškem); Ajpes (izpostava Velenje).</w:t>
      </w:r>
      <w:r w:rsidR="008A0BB3">
        <w:rPr>
          <w:rFonts w:cs="Arial"/>
        </w:rPr>
        <w:t xml:space="preserve"> Pri izdelavi SLR so bila upoštevana navodila MKGP za pripravo SLR.</w:t>
      </w:r>
    </w:p>
    <w:p w14:paraId="3F4541FC" w14:textId="1ACE12DE" w:rsidR="005B0C11" w:rsidRDefault="005B0C11" w:rsidP="00D15792">
      <w:pPr>
        <w:rPr>
          <w:rFonts w:cs="Arial"/>
        </w:rPr>
      </w:pPr>
      <w:r>
        <w:rPr>
          <w:rFonts w:cs="Arial"/>
        </w:rPr>
        <w:lastRenderedPageBreak/>
        <w:t xml:space="preserve">V času priprave SLR smo </w:t>
      </w:r>
      <w:r w:rsidR="001F194A">
        <w:rPr>
          <w:rFonts w:cs="Arial"/>
        </w:rPr>
        <w:t xml:space="preserve">do konca maja 2023 </w:t>
      </w:r>
      <w:r>
        <w:rPr>
          <w:rFonts w:cs="Arial"/>
        </w:rPr>
        <w:t xml:space="preserve">prejeli </w:t>
      </w:r>
      <w:r w:rsidR="0099094C">
        <w:rPr>
          <w:rFonts w:cs="Arial"/>
        </w:rPr>
        <w:t>3 predloge</w:t>
      </w:r>
      <w:r w:rsidR="008A0BB3">
        <w:rPr>
          <w:rFonts w:cs="Arial"/>
        </w:rPr>
        <w:t xml:space="preserve"> deležnikov območja LAS</w:t>
      </w:r>
      <w:r>
        <w:rPr>
          <w:rFonts w:cs="Arial"/>
        </w:rPr>
        <w:t>.</w:t>
      </w:r>
    </w:p>
    <w:p w14:paraId="2D87710F" w14:textId="5E5AABEC" w:rsidR="00191CF3" w:rsidRDefault="00B55ED0" w:rsidP="00D15792">
      <w:pPr>
        <w:rPr>
          <w:rFonts w:cs="Arial"/>
        </w:rPr>
      </w:pPr>
      <w:r>
        <w:rPr>
          <w:rFonts w:cs="Arial"/>
        </w:rPr>
        <w:t xml:space="preserve">Osnutek SLR </w:t>
      </w:r>
      <w:r w:rsidR="00E24958">
        <w:rPr>
          <w:rFonts w:cs="Arial"/>
        </w:rPr>
        <w:t>s predlogi ukrepov je bil obravnavan</w:t>
      </w:r>
      <w:r>
        <w:rPr>
          <w:rFonts w:cs="Arial"/>
        </w:rPr>
        <w:t xml:space="preserve"> na </w:t>
      </w:r>
      <w:r w:rsidR="002413E7">
        <w:rPr>
          <w:rFonts w:cs="Arial"/>
        </w:rPr>
        <w:t xml:space="preserve">šesti </w:t>
      </w:r>
      <w:r w:rsidR="00F20B94">
        <w:rPr>
          <w:rFonts w:cs="Arial"/>
        </w:rPr>
        <w:t xml:space="preserve">skupni delavnici </w:t>
      </w:r>
      <w:r w:rsidR="00E97F42" w:rsidRPr="00E97F42">
        <w:rPr>
          <w:rFonts w:cs="Arial"/>
        </w:rPr>
        <w:t>19</w:t>
      </w:r>
      <w:r w:rsidR="002413E7" w:rsidRPr="00E97F42">
        <w:rPr>
          <w:rFonts w:cs="Arial"/>
        </w:rPr>
        <w:t xml:space="preserve">. </w:t>
      </w:r>
      <w:r w:rsidR="00F20B94" w:rsidRPr="00E97F42">
        <w:rPr>
          <w:rFonts w:cs="Arial"/>
        </w:rPr>
        <w:t>junija 2023</w:t>
      </w:r>
      <w:r w:rsidR="00F20B94">
        <w:rPr>
          <w:rFonts w:cs="Arial"/>
        </w:rPr>
        <w:t xml:space="preserve">. </w:t>
      </w:r>
      <w:r w:rsidR="00191CF3">
        <w:rPr>
          <w:rFonts w:cs="Arial"/>
        </w:rPr>
        <w:t>Vabilo na delavnico je bilo objavljeno na spletnih straneh občin, družbenih omrežjih, preko e-pošte so bili povabljeni člani LAS in udeleženci delavnic.</w:t>
      </w:r>
    </w:p>
    <w:p w14:paraId="4AEDA045" w14:textId="7E58D12D" w:rsidR="00F20B94" w:rsidRPr="00F66A30" w:rsidRDefault="00B90D81" w:rsidP="00D15792">
      <w:pPr>
        <w:rPr>
          <w:rFonts w:cs="Arial"/>
        </w:rPr>
      </w:pPr>
      <w:r w:rsidRPr="00F66A30">
        <w:rPr>
          <w:rFonts w:cs="Arial"/>
        </w:rPr>
        <w:t xml:space="preserve">V </w:t>
      </w:r>
      <w:r w:rsidR="0046116B" w:rsidRPr="00F66A30">
        <w:rPr>
          <w:rFonts w:cs="Arial"/>
        </w:rPr>
        <w:t>skupinah</w:t>
      </w:r>
      <w:r w:rsidRPr="00F66A30">
        <w:rPr>
          <w:rFonts w:cs="Arial"/>
        </w:rPr>
        <w:t xml:space="preserve"> so udeleženci po posameznih področjih </w:t>
      </w:r>
      <w:r w:rsidR="0046116B" w:rsidRPr="00F66A30">
        <w:rPr>
          <w:rFonts w:cs="Arial"/>
        </w:rPr>
        <w:t>obravnavali ukrepe, njihovo izvedljivost ter predlagali dopolnitve tudi za ostale dele SLR.</w:t>
      </w:r>
      <w:r w:rsidR="005D1A79" w:rsidRPr="00F66A30">
        <w:rPr>
          <w:rFonts w:cs="Arial"/>
        </w:rPr>
        <w:t xml:space="preserve"> Delavnice se je udeležilo </w:t>
      </w:r>
      <w:r w:rsidR="00E301B2" w:rsidRPr="00F66A30">
        <w:rPr>
          <w:rFonts w:cs="Arial"/>
        </w:rPr>
        <w:t>9</w:t>
      </w:r>
      <w:r w:rsidR="005D1A79" w:rsidRPr="00F66A30">
        <w:rPr>
          <w:rFonts w:cs="Arial"/>
        </w:rPr>
        <w:t xml:space="preserve"> udeležencev</w:t>
      </w:r>
      <w:r w:rsidR="00E301B2" w:rsidRPr="00F66A30">
        <w:rPr>
          <w:rFonts w:cs="Arial"/>
        </w:rPr>
        <w:t xml:space="preserve">, ki so </w:t>
      </w:r>
      <w:r w:rsidR="00BB5846" w:rsidRPr="00F66A30">
        <w:rPr>
          <w:rFonts w:cs="Arial"/>
        </w:rPr>
        <w:t xml:space="preserve">kritično preverili intervencijsko logiko in dopolnili </w:t>
      </w:r>
      <w:r w:rsidR="00002A26" w:rsidRPr="00F66A30">
        <w:rPr>
          <w:rFonts w:cs="Arial"/>
        </w:rPr>
        <w:t>potrebe</w:t>
      </w:r>
      <w:r w:rsidR="00F65BF3">
        <w:rPr>
          <w:rFonts w:cs="Arial"/>
        </w:rPr>
        <w:t xml:space="preserve"> ter ukrepe</w:t>
      </w:r>
      <w:r w:rsidR="005D1A79" w:rsidRPr="00F66A30">
        <w:rPr>
          <w:rFonts w:cs="Arial"/>
        </w:rPr>
        <w:t>.</w:t>
      </w:r>
    </w:p>
    <w:p w14:paraId="49E92D43" w14:textId="34988936" w:rsidR="00411028" w:rsidRDefault="00002A26" w:rsidP="006A6E9E">
      <w:pPr>
        <w:rPr>
          <w:rFonts w:cs="Arial"/>
        </w:rPr>
      </w:pPr>
      <w:r w:rsidRPr="00F66A30">
        <w:rPr>
          <w:rFonts w:cs="Arial"/>
        </w:rPr>
        <w:t>Osnutek SLR je bil</w:t>
      </w:r>
      <w:r w:rsidR="002249D3" w:rsidRPr="00F66A30">
        <w:rPr>
          <w:rFonts w:cs="Arial"/>
        </w:rPr>
        <w:t xml:space="preserve"> dopolnjen</w:t>
      </w:r>
      <w:r w:rsidR="005C42AB">
        <w:rPr>
          <w:rFonts w:cs="Arial"/>
        </w:rPr>
        <w:t xml:space="preserve"> skladno z </w:t>
      </w:r>
      <w:r w:rsidR="00C23639">
        <w:rPr>
          <w:rFonts w:cs="Arial"/>
        </w:rPr>
        <w:t>rezultati delavnice</w:t>
      </w:r>
      <w:r w:rsidR="002249D3" w:rsidRPr="00F66A30">
        <w:rPr>
          <w:rFonts w:cs="Arial"/>
        </w:rPr>
        <w:t xml:space="preserve"> in</w:t>
      </w:r>
      <w:r w:rsidRPr="00F66A30">
        <w:rPr>
          <w:rFonts w:cs="Arial"/>
        </w:rPr>
        <w:t xml:space="preserve"> poslan upravnemu odboru</w:t>
      </w:r>
      <w:r w:rsidR="00C23639">
        <w:rPr>
          <w:rFonts w:cs="Arial"/>
        </w:rPr>
        <w:t>, ki je osnutek obravnaval 2</w:t>
      </w:r>
      <w:r w:rsidR="00410B81">
        <w:rPr>
          <w:rFonts w:cs="Arial"/>
        </w:rPr>
        <w:t>9</w:t>
      </w:r>
      <w:r w:rsidR="00C23639">
        <w:rPr>
          <w:rFonts w:cs="Arial"/>
        </w:rPr>
        <w:t>. 6. 2023</w:t>
      </w:r>
      <w:r w:rsidR="00527398">
        <w:rPr>
          <w:rFonts w:cs="Arial"/>
        </w:rPr>
        <w:t>,</w:t>
      </w:r>
      <w:r w:rsidR="00D3718C">
        <w:rPr>
          <w:rFonts w:cs="Arial"/>
        </w:rPr>
        <w:t xml:space="preserve"> se seznanil s predlogom izvedbene uredbe</w:t>
      </w:r>
      <w:r w:rsidR="00527398">
        <w:rPr>
          <w:rFonts w:cs="Arial"/>
        </w:rPr>
        <w:t xml:space="preserve"> in predagal dopolnitve. Te je potrdil na korespondenčni seji xxx</w:t>
      </w:r>
      <w:r w:rsidR="006A6E9E">
        <w:rPr>
          <w:rFonts w:cs="Arial"/>
        </w:rPr>
        <w:t xml:space="preserve">. </w:t>
      </w:r>
      <w:r w:rsidR="00705736">
        <w:rPr>
          <w:rFonts w:cs="Arial"/>
        </w:rPr>
        <w:t>Končni osnutek je obravnavala skupščina LAS</w:t>
      </w:r>
      <w:r w:rsidR="006A6E9E">
        <w:rPr>
          <w:rFonts w:cs="Arial"/>
        </w:rPr>
        <w:t xml:space="preserve"> Kozjak-Pohorje</w:t>
      </w:r>
      <w:r w:rsidR="00705736">
        <w:rPr>
          <w:rFonts w:cs="Arial"/>
        </w:rPr>
        <w:t xml:space="preserve"> </w:t>
      </w:r>
      <w:r w:rsidR="006A6E9E">
        <w:rPr>
          <w:rFonts w:cs="Arial"/>
          <w:highlight w:val="yellow"/>
        </w:rPr>
        <w:t>xx</w:t>
      </w:r>
      <w:r w:rsidR="000E2751" w:rsidRPr="000E2751">
        <w:rPr>
          <w:rFonts w:cs="Arial"/>
          <w:highlight w:val="yellow"/>
        </w:rPr>
        <w:t>.</w:t>
      </w:r>
      <w:r w:rsidR="00E239C1">
        <w:rPr>
          <w:rFonts w:cs="Arial"/>
          <w:highlight w:val="yellow"/>
        </w:rPr>
        <w:t xml:space="preserve"> </w:t>
      </w:r>
      <w:r w:rsidR="000E2751" w:rsidRPr="000E2751">
        <w:rPr>
          <w:rFonts w:cs="Arial"/>
          <w:highlight w:val="yellow"/>
        </w:rPr>
        <w:t>7.</w:t>
      </w:r>
      <w:r w:rsidR="00E239C1">
        <w:rPr>
          <w:rFonts w:cs="Arial"/>
          <w:highlight w:val="yellow"/>
        </w:rPr>
        <w:t xml:space="preserve"> </w:t>
      </w:r>
      <w:r w:rsidR="000E2751" w:rsidRPr="000E2751">
        <w:rPr>
          <w:rFonts w:cs="Arial"/>
          <w:highlight w:val="yellow"/>
        </w:rPr>
        <w:t>2023</w:t>
      </w:r>
      <w:r w:rsidR="00705736">
        <w:rPr>
          <w:rFonts w:cs="Arial"/>
        </w:rPr>
        <w:t>.</w:t>
      </w:r>
    </w:p>
    <w:p w14:paraId="412D9BCD" w14:textId="77777777" w:rsidR="00F446E5" w:rsidRDefault="00F446E5">
      <w:pPr>
        <w:spacing w:line="276" w:lineRule="auto"/>
        <w:jc w:val="left"/>
        <w:rPr>
          <w:rFonts w:eastAsiaTheme="majorEastAsia" w:cstheme="majorBidi"/>
          <w:b/>
          <w:bCs/>
          <w:caps/>
          <w:color w:val="2DAEE1"/>
        </w:rPr>
      </w:pPr>
      <w:r>
        <w:br w:type="page"/>
      </w:r>
    </w:p>
    <w:p w14:paraId="58EDF141" w14:textId="0C7A0C11" w:rsidR="0022787E" w:rsidRPr="00D74948" w:rsidRDefault="00EE62C2" w:rsidP="0054366D">
      <w:pPr>
        <w:pStyle w:val="Naslov1"/>
        <w:jc w:val="left"/>
      </w:pPr>
      <w:bookmarkStart w:id="75" w:name="_Toc136359376"/>
      <w:r>
        <w:lastRenderedPageBreak/>
        <w:t xml:space="preserve">7. </w:t>
      </w:r>
      <w:r w:rsidR="0022787E" w:rsidRPr="00D74948">
        <w:t>Opis sistema upravljanja LAS</w:t>
      </w:r>
      <w:r w:rsidR="00265E0B" w:rsidRPr="00D74948">
        <w:t>, vključno z upravljanjem, spremljanjem in vrednotenjem, ki dokazujejo zmogljivost LAS za izvajanje SLR</w:t>
      </w:r>
      <w:bookmarkEnd w:id="75"/>
    </w:p>
    <w:p w14:paraId="34E521C5" w14:textId="2E4F7256" w:rsidR="0022787E" w:rsidRDefault="00214512" w:rsidP="00F34741">
      <w:pPr>
        <w:pStyle w:val="Naslov2"/>
      </w:pPr>
      <w:bookmarkStart w:id="76" w:name="_Toc136359377"/>
      <w:r w:rsidRPr="006D7DF7">
        <w:t>7</w:t>
      </w:r>
      <w:r w:rsidR="00A12D91" w:rsidRPr="006D7DF7">
        <w:t xml:space="preserve">.1 </w:t>
      </w:r>
      <w:r w:rsidR="0022787E" w:rsidRPr="006D7DF7">
        <w:t xml:space="preserve">Opis postopka določitve vodilnega partnerja LAS in </w:t>
      </w:r>
      <w:r w:rsidR="00D74948" w:rsidRPr="006D7DF7">
        <w:t xml:space="preserve">navedba </w:t>
      </w:r>
      <w:r w:rsidR="0022787E" w:rsidRPr="006D7DF7">
        <w:t>kadrovskih</w:t>
      </w:r>
      <w:r w:rsidR="0054366D">
        <w:t xml:space="preserve"> </w:t>
      </w:r>
      <w:r w:rsidR="00A12D91" w:rsidRPr="006D7DF7">
        <w:t xml:space="preserve"> </w:t>
      </w:r>
      <w:r w:rsidR="00D74948" w:rsidRPr="006D7DF7">
        <w:t>zmogljivosti</w:t>
      </w:r>
      <w:r w:rsidR="0022787E" w:rsidRPr="006D7DF7">
        <w:t xml:space="preserve">, </w:t>
      </w:r>
      <w:r w:rsidR="00DF55AF">
        <w:t xml:space="preserve">virov </w:t>
      </w:r>
      <w:r w:rsidR="0022787E" w:rsidRPr="006D7DF7">
        <w:t>finan</w:t>
      </w:r>
      <w:r w:rsidR="00DF55AF">
        <w:t>ciranja</w:t>
      </w:r>
      <w:r w:rsidR="0022787E" w:rsidRPr="006D7DF7">
        <w:t>, izkuš</w:t>
      </w:r>
      <w:r w:rsidR="00D74948" w:rsidRPr="006D7DF7">
        <w:t>enj</w:t>
      </w:r>
      <w:r w:rsidR="0022787E" w:rsidRPr="006D7DF7">
        <w:t xml:space="preserve"> in znanj</w:t>
      </w:r>
      <w:bookmarkEnd w:id="76"/>
    </w:p>
    <w:p w14:paraId="5F038337" w14:textId="7662153D" w:rsidR="009334E7" w:rsidRPr="009334E7" w:rsidRDefault="009334E7" w:rsidP="000A034F">
      <w:pPr>
        <w:rPr>
          <w:rFonts w:cs="Arial"/>
          <w:b/>
          <w:bCs/>
        </w:rPr>
      </w:pPr>
      <w:r w:rsidRPr="009334E7">
        <w:rPr>
          <w:rFonts w:cs="Arial"/>
          <w:b/>
          <w:bCs/>
        </w:rPr>
        <w:t>Postopek določitve vodilnega partnerja LAS</w:t>
      </w:r>
    </w:p>
    <w:p w14:paraId="7F5FF947" w14:textId="61C85F79" w:rsidR="003E59B0" w:rsidRDefault="000A034F" w:rsidP="000A034F">
      <w:pPr>
        <w:rPr>
          <w:rFonts w:cs="Arial"/>
        </w:rPr>
      </w:pPr>
      <w:r w:rsidRPr="00061603">
        <w:rPr>
          <w:rFonts w:cs="Arial"/>
        </w:rPr>
        <w:t xml:space="preserve">Za </w:t>
      </w:r>
      <w:r w:rsidR="00E4081B">
        <w:rPr>
          <w:rFonts w:cs="Arial"/>
        </w:rPr>
        <w:t>določitev</w:t>
      </w:r>
      <w:r w:rsidRPr="00061603">
        <w:rPr>
          <w:rFonts w:cs="Arial"/>
        </w:rPr>
        <w:t xml:space="preserve"> vodilnega partnerja </w:t>
      </w:r>
      <w:r w:rsidR="00E4081B">
        <w:rPr>
          <w:rFonts w:cs="Arial"/>
        </w:rPr>
        <w:t xml:space="preserve">LAS Kozjak-Pohorje </w:t>
      </w:r>
      <w:r w:rsidRPr="00061603">
        <w:rPr>
          <w:rFonts w:cs="Arial"/>
        </w:rPr>
        <w:t>je bil objavljen javni Poziv za imenovanje vodilnega partnerja, na katerega se je prijavilo zgolj eno podjetje in sicer RRA Koroška d.o.o., PE MPIK2 Radlje ob Dravi, s sedežem Dobrava 44, 2360 Radlje ob Dravi</w:t>
      </w:r>
      <w:r w:rsidR="008129F0">
        <w:rPr>
          <w:rFonts w:cs="Arial"/>
        </w:rPr>
        <w:t>. Z</w:t>
      </w:r>
      <w:r w:rsidR="003E59B0">
        <w:rPr>
          <w:rFonts w:cs="Arial"/>
        </w:rPr>
        <w:t>a ponudnika</w:t>
      </w:r>
      <w:r w:rsidRPr="00061603">
        <w:rPr>
          <w:rFonts w:cs="Arial"/>
        </w:rPr>
        <w:t xml:space="preserve"> je bilo ugotovljeno, da izpolnjuje vse zahtevane pogoje iz javnega poziva.  </w:t>
      </w:r>
    </w:p>
    <w:p w14:paraId="15F99549" w14:textId="3BB4841F" w:rsidR="008523DF" w:rsidRDefault="000A034F" w:rsidP="000A034F">
      <w:pPr>
        <w:rPr>
          <w:rFonts w:cs="Arial"/>
        </w:rPr>
      </w:pPr>
      <w:r w:rsidRPr="00061603">
        <w:rPr>
          <w:rFonts w:cs="Arial"/>
        </w:rPr>
        <w:t>Na ustanovni skupščini LAS Kozjak-Pohorje je bil podan predlog, da se za vodilnega partnerja LAS Kozjak-Pohorje imenuje RRA Koroška d.o.o. PE MPIK2 Radlje ob Dravi</w:t>
      </w:r>
      <w:r w:rsidR="008523DF">
        <w:rPr>
          <w:rFonts w:cs="Arial"/>
        </w:rPr>
        <w:t>. Predlog je bil sprejet</w:t>
      </w:r>
      <w:r w:rsidR="004D23B9">
        <w:rPr>
          <w:rFonts w:cs="Arial"/>
        </w:rPr>
        <w:t>.</w:t>
      </w:r>
      <w:r w:rsidR="008523DF">
        <w:rPr>
          <w:rFonts w:cs="Arial"/>
        </w:rPr>
        <w:t xml:space="preserve"> </w:t>
      </w:r>
    </w:p>
    <w:p w14:paraId="72801C35" w14:textId="2914A58E" w:rsidR="000A034F" w:rsidRPr="00F275DA" w:rsidRDefault="008A2F8D" w:rsidP="000A034F">
      <w:pPr>
        <w:rPr>
          <w:rFonts w:cs="Arial"/>
        </w:rPr>
      </w:pPr>
      <w:r>
        <w:rPr>
          <w:rFonts w:cs="Arial"/>
        </w:rPr>
        <w:t xml:space="preserve">Skladno </w:t>
      </w:r>
      <w:r w:rsidR="00985A95">
        <w:rPr>
          <w:rFonts w:cs="Arial"/>
        </w:rPr>
        <w:t xml:space="preserve">s pogoji uredbe </w:t>
      </w:r>
      <w:r w:rsidR="00EF574F" w:rsidRPr="00EF574F">
        <w:rPr>
          <w:rFonts w:cs="Arial"/>
        </w:rPr>
        <w:t>Uredbe o delovanju lokalnih akcijskih skupin in potrditvi strategij lokalnega razvoja za programsko obdobje do leta 2027, UL RS, št. 161/22, z dne 23. 12. 2022 in s pogoji Javnega poziva za oblikovanje lokalnih akcijskih skupin in pripravo strategij lokalnega razvoja do leta 2027, UL RS, št. 161/22, z dne 23. 12. 2022</w:t>
      </w:r>
      <w:r w:rsidR="00EF574F">
        <w:rPr>
          <w:rFonts w:cs="Arial"/>
        </w:rPr>
        <w:t>, je bil</w:t>
      </w:r>
      <w:r w:rsidR="00482E89">
        <w:rPr>
          <w:rFonts w:cs="Arial"/>
        </w:rPr>
        <w:t>a</w:t>
      </w:r>
      <w:r w:rsidR="00EF574F">
        <w:rPr>
          <w:rFonts w:cs="Arial"/>
        </w:rPr>
        <w:t xml:space="preserve"> z </w:t>
      </w:r>
      <w:r w:rsidR="000A034F" w:rsidRPr="00061603">
        <w:rPr>
          <w:rFonts w:cs="Arial"/>
        </w:rPr>
        <w:t>vodilnim partnerjem sklenjena pogodba in aneks</w:t>
      </w:r>
      <w:r w:rsidR="00EF574F">
        <w:rPr>
          <w:rFonts w:cs="Arial"/>
        </w:rPr>
        <w:t>,</w:t>
      </w:r>
      <w:r w:rsidR="000A034F" w:rsidRPr="00061603">
        <w:rPr>
          <w:rFonts w:cs="Arial"/>
        </w:rPr>
        <w:t xml:space="preserve"> vse ob predhodni odobritvi upravnega odbora LAS Kozjak-Pohorje.    </w:t>
      </w:r>
    </w:p>
    <w:p w14:paraId="3FAE78D0" w14:textId="1292C1FC" w:rsidR="009334E7" w:rsidRPr="008D5D08" w:rsidRDefault="009334E7" w:rsidP="00EA07ED">
      <w:r w:rsidRPr="009334E7">
        <w:rPr>
          <w:b/>
          <w:bCs/>
        </w:rPr>
        <w:t>Kadrovske  zmogljivosti, viri financiranja, izkušnje in znanja</w:t>
      </w:r>
      <w:r w:rsidR="008D5D08">
        <w:rPr>
          <w:b/>
          <w:bCs/>
        </w:rPr>
        <w:t xml:space="preserve"> </w:t>
      </w:r>
    </w:p>
    <w:p w14:paraId="20043E3B" w14:textId="54901BAF" w:rsidR="00095038" w:rsidRPr="00095038" w:rsidRDefault="00095038" w:rsidP="00095038">
      <w:r w:rsidRPr="00095038">
        <w:t>RRA Koroška je družba z omejeno odgovornostjo,</w:t>
      </w:r>
      <w:r w:rsidR="00DE6EAF">
        <w:t xml:space="preserve"> ki deluje od leta 2001. N</w:t>
      </w:r>
      <w:r w:rsidRPr="00095038">
        <w:t>jeni ustanovitelji so vse občine Koroške regije (12), Gospodarska zbornica Slovenije, Območne obrtno-podjetniške zbornica Slovenije, izpostave Ravne na Koroškem, Dravograd, Radlje ob Dravi in Slovenj Gradec, A.L.P. Peca d.o.o., Specter d.o.o. in Javni sklad Republike Slovenije za regionalni razvoj in razvoj podeželja.</w:t>
      </w:r>
    </w:p>
    <w:p w14:paraId="369B1CD7" w14:textId="12B69F46" w:rsidR="002F7F46" w:rsidRDefault="00B86139" w:rsidP="00EA07ED">
      <w:r w:rsidRPr="00B86139">
        <w:t>Vodilni partner RRA Koroška ima</w:t>
      </w:r>
      <w:r w:rsidR="00DE6EAF">
        <w:t xml:space="preserve"> </w:t>
      </w:r>
      <w:r w:rsidRPr="00B86139">
        <w:t>18 redno zaposlenih, ki opravljajo dela na različnih projektih, na področju javnih razvojnih nalog, na področju računovodstva in financ, na pravnem in administrativnem področju</w:t>
      </w:r>
      <w:r>
        <w:t xml:space="preserve">. </w:t>
      </w:r>
      <w:r w:rsidR="002F7F46" w:rsidRPr="001A5F52">
        <w:t xml:space="preserve">Zaposleni </w:t>
      </w:r>
      <w:r w:rsidR="00EA4E66" w:rsidRPr="001A5F52">
        <w:t>imajo ustrezne kompetence in</w:t>
      </w:r>
      <w:r w:rsidR="002F7F46" w:rsidRPr="001A5F52">
        <w:t xml:space="preserve">  izkušnje pri </w:t>
      </w:r>
      <w:r w:rsidR="00EA4E66" w:rsidRPr="001A5F52">
        <w:t xml:space="preserve">vodenju razvojnih procesov, </w:t>
      </w:r>
      <w:r w:rsidR="002F7F46" w:rsidRPr="001A5F52">
        <w:t>pripravi razpisne dokumentacije</w:t>
      </w:r>
      <w:r w:rsidR="00EA4E66" w:rsidRPr="001A5F52">
        <w:t xml:space="preserve"> </w:t>
      </w:r>
      <w:r w:rsidR="002F7F46" w:rsidRPr="001A5F52">
        <w:t xml:space="preserve">za prijavo na različne </w:t>
      </w:r>
      <w:r w:rsidR="00EA4E66" w:rsidRPr="001A5F52">
        <w:t xml:space="preserve">javne </w:t>
      </w:r>
      <w:r w:rsidR="002F7F46" w:rsidRPr="001A5F52">
        <w:t xml:space="preserve">razpise, </w:t>
      </w:r>
      <w:r w:rsidR="00EA4E66" w:rsidRPr="001A5F52">
        <w:t xml:space="preserve">pripravo </w:t>
      </w:r>
      <w:r w:rsidR="002F7F46" w:rsidRPr="001A5F52">
        <w:t>investicijske dokumentacije in ostale spremljajoče dokumentacije ter na področju izvedbe javnih naročil. Znanja imajo tudi na pogodbenem, korporativnem, kadrovskem in upravnem področju.</w:t>
      </w:r>
    </w:p>
    <w:p w14:paraId="5111FDB2" w14:textId="73A1431D" w:rsidR="00D734D2" w:rsidRDefault="00D734D2" w:rsidP="00D734D2">
      <w:r>
        <w:t>RRA Koroška</w:t>
      </w:r>
      <w:r w:rsidRPr="00D734D2">
        <w:t xml:space="preserve"> je vpisana v evidenco </w:t>
      </w:r>
      <w:r>
        <w:t xml:space="preserve">regionalnih razvojnih agencij </w:t>
      </w:r>
      <w:r w:rsidRPr="00D734D2">
        <w:t>na osnovi odločbe o vpisu št. 3030-36/2020/32 z dne 18.12.2020.</w:t>
      </w:r>
    </w:p>
    <w:p w14:paraId="087C48BA" w14:textId="21C7E471" w:rsidR="00DE6EAF" w:rsidRPr="00D734D2" w:rsidRDefault="00251144" w:rsidP="00D734D2">
      <w:r>
        <w:t>Agencija ima svoje poslovne enote na Ravnah na Koroškem, v Dravogradu in Radljah ob Dravi.</w:t>
      </w:r>
    </w:p>
    <w:p w14:paraId="2949B418" w14:textId="77777777" w:rsidR="008D2BEA" w:rsidRPr="0054366D" w:rsidRDefault="008D2BEA" w:rsidP="008D2BEA">
      <w:pPr>
        <w:rPr>
          <w:rFonts w:cs="Arial"/>
          <w:i/>
          <w:iCs/>
        </w:rPr>
      </w:pPr>
      <w:r w:rsidRPr="00A77014">
        <w:rPr>
          <w:rFonts w:cs="Arial"/>
        </w:rPr>
        <w:t xml:space="preserve">RRA Koroška izkazuje ustrezno kadrovsko, finančno in upravno sposobnost za operativno delovanje ter izvajanje vseh nalog, ki so za vodilnega partnerja LAS predpisane z </w:t>
      </w:r>
      <w:r w:rsidRPr="00A77014">
        <w:rPr>
          <w:rFonts w:cs="Arial"/>
          <w:i/>
          <w:iCs/>
        </w:rPr>
        <w:t xml:space="preserve">Uredbo o delovanju lokalnih akcijskih skupin in potrditvi strategij lokalnega razvoja za programsko obdobje do leta 2027, UL RS, št. 161/22, z dne </w:t>
      </w:r>
      <w:r w:rsidRPr="005647A1">
        <w:rPr>
          <w:rFonts w:cs="Arial"/>
          <w:i/>
          <w:iCs/>
        </w:rPr>
        <w:t xml:space="preserve">23. 12. 2022 </w:t>
      </w:r>
      <w:r w:rsidRPr="005647A1">
        <w:rPr>
          <w:rFonts w:cs="Arial"/>
        </w:rPr>
        <w:t xml:space="preserve">in </w:t>
      </w:r>
      <w:r w:rsidRPr="005647A1">
        <w:rPr>
          <w:rFonts w:cs="Arial"/>
          <w:i/>
          <w:iCs/>
        </w:rPr>
        <w:t>Pogodbo o ustanovitvi lokalnega partnerstva LAS Kozjak-Pohorje, z dne 20. 2. 2023.</w:t>
      </w:r>
    </w:p>
    <w:p w14:paraId="71BA11E5" w14:textId="7C47D0D2" w:rsidR="008D2BEA" w:rsidRDefault="008D2BEA" w:rsidP="008D2BEA">
      <w:r w:rsidRPr="0064330C">
        <w:t>Vodilni partner zagotavlja aktivno pisarno v prostorih PE MPIK</w:t>
      </w:r>
      <w:r w:rsidR="00931BC5">
        <w:t>2</w:t>
      </w:r>
      <w:r w:rsidRPr="0064330C">
        <w:t xml:space="preserve"> Radlje ob Dravi.</w:t>
      </w:r>
    </w:p>
    <w:p w14:paraId="4B59AA20" w14:textId="666E84B9" w:rsidR="002B77CB" w:rsidRDefault="00190EED" w:rsidP="00EA07ED">
      <w:r>
        <w:t xml:space="preserve">Za izvajanje </w:t>
      </w:r>
      <w:r w:rsidR="008D5D08">
        <w:t xml:space="preserve">nalog vodilnega partnerja LAS </w:t>
      </w:r>
      <w:r w:rsidR="00BC2457">
        <w:t xml:space="preserve">bo v primeru </w:t>
      </w:r>
      <w:r w:rsidR="000365CB">
        <w:t>upravičenosti do črpanja sredstev LEADER/CLLD</w:t>
      </w:r>
      <w:r w:rsidR="00BC2457">
        <w:t xml:space="preserve"> </w:t>
      </w:r>
      <w:r w:rsidR="000365CB">
        <w:t xml:space="preserve">iz </w:t>
      </w:r>
      <w:r w:rsidR="001C58D6">
        <w:t>skladov EKSRP in ESRR zagotovilo ek</w:t>
      </w:r>
      <w:r w:rsidR="00E718A6">
        <w:t>v</w:t>
      </w:r>
      <w:r w:rsidR="001C58D6">
        <w:t>ivalent dveh polnovrednih delovnih moči</w:t>
      </w:r>
      <w:r w:rsidR="00E718A6">
        <w:t xml:space="preserve"> oz. </w:t>
      </w:r>
      <w:r w:rsidR="001F09EE">
        <w:t>eno polno delovno moč na sklad za programsko obdobje do leta 2027.</w:t>
      </w:r>
      <w:r w:rsidR="002B77CB">
        <w:t xml:space="preserve"> </w:t>
      </w:r>
    </w:p>
    <w:p w14:paraId="7B169DCC" w14:textId="5120B375" w:rsidR="00571C88" w:rsidRDefault="00FB4F80" w:rsidP="00571C88">
      <w:r>
        <w:lastRenderedPageBreak/>
        <w:t>Vodilni partner</w:t>
      </w:r>
      <w:r w:rsidRPr="00571C88">
        <w:t xml:space="preserve"> </w:t>
      </w:r>
      <w:r w:rsidR="00571C88" w:rsidRPr="00571C88">
        <w:t xml:space="preserve">se financira iz sredstev, pridobljenih s strani občin, sredstev iz delovanja na trgu, državnih sredstev in sredstev iz EU. </w:t>
      </w:r>
      <w:r w:rsidR="00C87B8C">
        <w:t>V</w:t>
      </w:r>
      <w:r w:rsidR="00571C88" w:rsidRPr="00571C88">
        <w:t xml:space="preserve">odilni partner </w:t>
      </w:r>
      <w:r w:rsidR="00C87B8C">
        <w:t xml:space="preserve">ima </w:t>
      </w:r>
      <w:r w:rsidR="003D25A6">
        <w:t xml:space="preserve">kapacitete </w:t>
      </w:r>
      <w:r w:rsidR="00571C88" w:rsidRPr="00571C88">
        <w:t>zagotov</w:t>
      </w:r>
      <w:r w:rsidR="003D25A6">
        <w:t xml:space="preserve">ljanje </w:t>
      </w:r>
      <w:r w:rsidR="00571C88" w:rsidRPr="00571C88">
        <w:t>operativn</w:t>
      </w:r>
      <w:r w:rsidR="003D25A6">
        <w:t>ega</w:t>
      </w:r>
      <w:r w:rsidR="00571C88" w:rsidRPr="00571C88">
        <w:t xml:space="preserve"> delovanje in ni v likvidnostnih težavah. </w:t>
      </w:r>
    </w:p>
    <w:p w14:paraId="4D56C7FC" w14:textId="530969A9" w:rsidR="00CB6871" w:rsidRPr="00571C88" w:rsidRDefault="00955C22" w:rsidP="00571C88">
      <w:r>
        <w:t>LAS</w:t>
      </w:r>
      <w:r w:rsidR="00CB6871">
        <w:t xml:space="preserve"> ima vzpostavljeno delujočo spletno stran</w:t>
      </w:r>
      <w:r>
        <w:t xml:space="preserve">: </w:t>
      </w:r>
      <w:r w:rsidRPr="00955C22">
        <w:t>https://laskozjak-pohorje.si</w:t>
      </w:r>
      <w:r>
        <w:t>.</w:t>
      </w:r>
    </w:p>
    <w:p w14:paraId="63B0DCE8" w14:textId="6BF1DCD2" w:rsidR="00F446E5" w:rsidRPr="008D5D08" w:rsidRDefault="002B77CB" w:rsidP="00F446E5">
      <w:r w:rsidRPr="00E22F2A">
        <w:rPr>
          <w:b/>
          <w:bCs/>
        </w:rPr>
        <w:t>Reference</w:t>
      </w:r>
      <w:r w:rsidR="003D25A6">
        <w:rPr>
          <w:b/>
          <w:bCs/>
        </w:rPr>
        <w:t xml:space="preserve"> vodilnega partnerja</w:t>
      </w:r>
      <w:r w:rsidRPr="00E22F2A">
        <w:rPr>
          <w:b/>
          <w:bCs/>
        </w:rPr>
        <w:t xml:space="preserve"> RRA Koroška </w:t>
      </w:r>
    </w:p>
    <w:p w14:paraId="00F9CA1C" w14:textId="77777777" w:rsidR="00B80C6D" w:rsidRDefault="00B91A6F" w:rsidP="00EA07ED">
      <w:r>
        <w:t xml:space="preserve">RRA Koroška je </w:t>
      </w:r>
      <w:r w:rsidR="006C61E9">
        <w:t>več kot 20 letih delovanja pridobila izkušnje z delovanjem tako na ravni lokalnega in regionalnega razvoja kot v mednarodnem okolju</w:t>
      </w:r>
      <w:r w:rsidR="003E3A1C">
        <w:t>, še zlasti na področju čezmejnega sodelovanja</w:t>
      </w:r>
      <w:r w:rsidR="006C61E9">
        <w:t>.</w:t>
      </w:r>
      <w:r w:rsidR="00764A3A">
        <w:t xml:space="preserve"> </w:t>
      </w:r>
      <w:r w:rsidR="00B2120B">
        <w:t xml:space="preserve">Med ključnimi nalogami je izvajanje </w:t>
      </w:r>
      <w:r w:rsidR="002569A6">
        <w:t xml:space="preserve">razvojnih </w:t>
      </w:r>
      <w:r w:rsidR="00B2120B">
        <w:t xml:space="preserve">nalog </w:t>
      </w:r>
      <w:r w:rsidR="002569A6">
        <w:t>na regionalni ravni</w:t>
      </w:r>
      <w:r w:rsidR="00DE05AC">
        <w:t>, ki so v javnem interesu</w:t>
      </w:r>
      <w:r w:rsidR="0023642C">
        <w:t xml:space="preserve">: priprava, spremljanje in izvajanje regionalnega razvojnega programa, </w:t>
      </w:r>
      <w:r w:rsidR="00660CD1">
        <w:t xml:space="preserve">priprava dogovorov za razvoj regije, izvajanje regijskih projektov, podpora pri delovanju </w:t>
      </w:r>
      <w:r w:rsidR="004E5D8F">
        <w:t xml:space="preserve">struktur na ravni regije idr. </w:t>
      </w:r>
    </w:p>
    <w:p w14:paraId="2A6F19E3" w14:textId="5F6B79A2" w:rsidR="00B80C6D" w:rsidRDefault="004E5D8F" w:rsidP="00EA07ED">
      <w:r>
        <w:t>V okviru nalog izvaja tudi regijske finančne sheme,</w:t>
      </w:r>
      <w:r w:rsidR="002B08F4">
        <w:t xml:space="preserve"> regijske sheme kadrovskih štipendij in spremlja dejavnosti pri upravljanju lokalnih akcijskih skupin </w:t>
      </w:r>
      <w:r w:rsidR="00E20468">
        <w:t>v okviru ukrepov LEADER/CLLD.</w:t>
      </w:r>
      <w:r w:rsidR="008115AC">
        <w:t xml:space="preserve"> V pretekl</w:t>
      </w:r>
      <w:r w:rsidR="00423765">
        <w:t>ih</w:t>
      </w:r>
      <w:r w:rsidR="008115AC">
        <w:t xml:space="preserve"> obdobj</w:t>
      </w:r>
      <w:r w:rsidR="00423765">
        <w:t>ih</w:t>
      </w:r>
      <w:r w:rsidR="008115AC">
        <w:t xml:space="preserve"> je bila RRA Koroška tudi članica LAS Mislinjske in Dravske doline</w:t>
      </w:r>
      <w:r w:rsidR="00A1620F">
        <w:t xml:space="preserve"> ter sodelovala v nadzornem odboru LAS Mežiške doline. </w:t>
      </w:r>
    </w:p>
    <w:p w14:paraId="12DA26C0" w14:textId="4413108F" w:rsidR="000B0A07" w:rsidRDefault="00A1620F" w:rsidP="00EA07ED">
      <w:r>
        <w:t>Je ena od aktivnih članic Partnerstva za Pohorje</w:t>
      </w:r>
      <w:r w:rsidR="000B0A07">
        <w:t xml:space="preserve">. </w:t>
      </w:r>
    </w:p>
    <w:p w14:paraId="2960D828" w14:textId="79D349E6" w:rsidR="000D510C" w:rsidRDefault="000D510C" w:rsidP="00EA07ED">
      <w:r>
        <w:t xml:space="preserve">Z vidika nalog in </w:t>
      </w:r>
      <w:r w:rsidR="004E073B">
        <w:t xml:space="preserve">področij SLR navajamo naslednje referenčne projekte, s katerimi izkazujemo komptence za </w:t>
      </w:r>
      <w:r w:rsidR="0017305F">
        <w:t>izvajanje nalog vodilnega partnerja.</w:t>
      </w:r>
    </w:p>
    <w:p w14:paraId="2DA18139" w14:textId="0938D6F5" w:rsidR="004B5CE4" w:rsidRDefault="00007FAF" w:rsidP="00EA07ED">
      <w:r>
        <w:t>Izbrane r</w:t>
      </w:r>
      <w:r w:rsidR="004B5CE4">
        <w:t>eference na področju podjetništva</w:t>
      </w:r>
      <w:r w:rsidR="00BE5061">
        <w:t>, človeških virov</w:t>
      </w:r>
      <w:r w:rsidR="004B5CE4">
        <w:t xml:space="preserve"> in izvajanja</w:t>
      </w:r>
      <w:r>
        <w:t xml:space="preserve"> različnih</w:t>
      </w:r>
      <w:r w:rsidR="004B5CE4">
        <w:t xml:space="preserve"> shem:</w:t>
      </w:r>
    </w:p>
    <w:p w14:paraId="114115CB" w14:textId="5D2C2E4D" w:rsidR="00302419" w:rsidRPr="003D3F07" w:rsidRDefault="00302419" w:rsidP="007B53A4">
      <w:pPr>
        <w:pStyle w:val="Odstavekseznama"/>
        <w:numPr>
          <w:ilvl w:val="0"/>
          <w:numId w:val="24"/>
        </w:numPr>
      </w:pPr>
      <w:r w:rsidRPr="003D3F07">
        <w:t>SIO RRA Koroška 2020-22</w:t>
      </w:r>
      <w:r>
        <w:t xml:space="preserve">. </w:t>
      </w:r>
      <w:r w:rsidRPr="003D3F07">
        <w:t>Izvedba podpornih storitev subjektov inovativnega okolja v Republiki Sloveniji v letih od 2020 do 2022)</w:t>
      </w:r>
      <w:r w:rsidR="004B5CE4">
        <w:t xml:space="preserve">, vključno z aktivnostmi mrežnega podjetniškega inkubatorja </w:t>
      </w:r>
      <w:r w:rsidRPr="003D3F07">
        <w:t>MPIK,</w:t>
      </w:r>
    </w:p>
    <w:p w14:paraId="08EDB6EF" w14:textId="77777777" w:rsidR="00302419" w:rsidRPr="003D3F07" w:rsidRDefault="00302419" w:rsidP="007B53A4">
      <w:pPr>
        <w:pStyle w:val="Odstavekseznama"/>
        <w:numPr>
          <w:ilvl w:val="0"/>
          <w:numId w:val="24"/>
        </w:numPr>
      </w:pPr>
      <w:r w:rsidRPr="003D3F07">
        <w:t>Podjetno nad izzive (PONI KOROŠKA),</w:t>
      </w:r>
    </w:p>
    <w:p w14:paraId="228FAC6B" w14:textId="77777777" w:rsidR="00302419" w:rsidRPr="003D3F07" w:rsidRDefault="00302419" w:rsidP="007B53A4">
      <w:pPr>
        <w:pStyle w:val="Odstavekseznama"/>
        <w:numPr>
          <w:ilvl w:val="0"/>
          <w:numId w:val="24"/>
        </w:numPr>
      </w:pPr>
      <w:r w:rsidRPr="003D3F07">
        <w:t>Regijska štipendijska shema Koroška (RŠS Koroška),</w:t>
      </w:r>
    </w:p>
    <w:p w14:paraId="7CD6442F" w14:textId="77777777" w:rsidR="00302419" w:rsidRDefault="00302419" w:rsidP="007B53A4">
      <w:pPr>
        <w:pStyle w:val="Odstavekseznama"/>
        <w:numPr>
          <w:ilvl w:val="0"/>
          <w:numId w:val="24"/>
        </w:numPr>
      </w:pPr>
      <w:r w:rsidRPr="003D3F07">
        <w:t>SPOT svetovanje Koroška 2021-2022,</w:t>
      </w:r>
    </w:p>
    <w:p w14:paraId="2FDFC32F" w14:textId="32473B8C" w:rsidR="00BE5061" w:rsidRDefault="00BE5061" w:rsidP="007B53A4">
      <w:pPr>
        <w:pStyle w:val="Odstavekseznama"/>
        <w:numPr>
          <w:ilvl w:val="0"/>
          <w:numId w:val="24"/>
        </w:numPr>
      </w:pPr>
      <w:r>
        <w:t>Vzpostavitev koroškega</w:t>
      </w:r>
      <w:r w:rsidR="000A0BFE">
        <w:t xml:space="preserve"> višje- in visokošo</w:t>
      </w:r>
      <w:r w:rsidR="00BA3125">
        <w:t>l</w:t>
      </w:r>
      <w:r w:rsidR="000A0BFE">
        <w:t>skega središča</w:t>
      </w:r>
      <w:r w:rsidR="00BA3125">
        <w:t>,</w:t>
      </w:r>
    </w:p>
    <w:p w14:paraId="0CCE82DE" w14:textId="71C43576" w:rsidR="000A0BFE" w:rsidRDefault="000A0BFE" w:rsidP="007B53A4">
      <w:pPr>
        <w:pStyle w:val="Odstavekseznama"/>
        <w:numPr>
          <w:ilvl w:val="0"/>
          <w:numId w:val="24"/>
        </w:numPr>
      </w:pPr>
      <w:r>
        <w:t>Razvojni center Koroškega gospodarstva</w:t>
      </w:r>
      <w:r w:rsidR="00BA3125">
        <w:t>.</w:t>
      </w:r>
    </w:p>
    <w:p w14:paraId="3A059C5B" w14:textId="781B83EA" w:rsidR="00007FAF" w:rsidRDefault="00007FAF" w:rsidP="00007FAF">
      <w:r>
        <w:t>Izbrane reference na področju razvoja trajnostnega turizma:</w:t>
      </w:r>
    </w:p>
    <w:p w14:paraId="0E8C603E" w14:textId="77777777" w:rsidR="00B26A03" w:rsidRPr="003D3F07" w:rsidRDefault="00B26A03" w:rsidP="007B53A4">
      <w:pPr>
        <w:pStyle w:val="Odstavekseznama"/>
        <w:numPr>
          <w:ilvl w:val="0"/>
          <w:numId w:val="24"/>
        </w:numPr>
      </w:pPr>
      <w:r w:rsidRPr="003D3F07">
        <w:t>Dvig kompetenc in razvoj turistične ponudbe vodilne destinacije Koroška 2020-2021,</w:t>
      </w:r>
    </w:p>
    <w:p w14:paraId="05D2E4E5" w14:textId="77777777" w:rsidR="00B26A03" w:rsidRPr="003D3F07" w:rsidRDefault="00B26A03" w:rsidP="007B53A4">
      <w:pPr>
        <w:pStyle w:val="Odstavekseznama"/>
        <w:numPr>
          <w:ilvl w:val="0"/>
          <w:numId w:val="24"/>
        </w:numPr>
      </w:pPr>
      <w:r w:rsidRPr="003D3F07">
        <w:t>Aktivnosti promocije in razvoja turistične ponudbe Koroške v letih 2021 in 2022,</w:t>
      </w:r>
    </w:p>
    <w:p w14:paraId="7B242223" w14:textId="0F43D446" w:rsidR="00B26A03" w:rsidRDefault="00B26A03" w:rsidP="007B53A4">
      <w:pPr>
        <w:pStyle w:val="Odstavekseznama"/>
        <w:numPr>
          <w:ilvl w:val="0"/>
          <w:numId w:val="24"/>
        </w:numPr>
      </w:pPr>
      <w:r w:rsidRPr="003D3F07">
        <w:t>NaKult (Geološko pohodno doživetje v Geoparku Karavanke)</w:t>
      </w:r>
      <w:r w:rsidR="00BA3125">
        <w:t>,</w:t>
      </w:r>
    </w:p>
    <w:p w14:paraId="2352C606" w14:textId="38334431" w:rsidR="000A0E13" w:rsidRDefault="000A0E13" w:rsidP="007B53A4">
      <w:pPr>
        <w:pStyle w:val="Odstavekseznama"/>
        <w:numPr>
          <w:ilvl w:val="0"/>
          <w:numId w:val="24"/>
        </w:numPr>
      </w:pPr>
      <w:r>
        <w:t>Regionalna destinacijska organizacija Koroška</w:t>
      </w:r>
      <w:r w:rsidR="00BA3125">
        <w:t>,</w:t>
      </w:r>
    </w:p>
    <w:p w14:paraId="4B6B5EE0" w14:textId="21CBDF93" w:rsidR="000A0E13" w:rsidRPr="003D3F07" w:rsidRDefault="000A0E13" w:rsidP="007B53A4">
      <w:pPr>
        <w:pStyle w:val="Odstavekseznama"/>
        <w:numPr>
          <w:ilvl w:val="0"/>
          <w:numId w:val="24"/>
        </w:numPr>
      </w:pPr>
      <w:r>
        <w:t xml:space="preserve">Ureditev rekreacijskih </w:t>
      </w:r>
      <w:r w:rsidR="00166637">
        <w:t>in turističnih poti na zahodnem Pohorju v območjih Natura 2000</w:t>
      </w:r>
      <w:r w:rsidR="00BA3125">
        <w:t>.</w:t>
      </w:r>
    </w:p>
    <w:p w14:paraId="178C7E8F" w14:textId="044C345E" w:rsidR="00007FAF" w:rsidRPr="003D3F07" w:rsidRDefault="00007FAF" w:rsidP="00007FAF">
      <w:r>
        <w:t>Izbrane reference na področju okolja, varovanja narave in mobilnosti:</w:t>
      </w:r>
    </w:p>
    <w:p w14:paraId="55AAC69E" w14:textId="254CC0BA" w:rsidR="00302419" w:rsidRPr="003D3F07" w:rsidRDefault="00302419" w:rsidP="007B53A4">
      <w:pPr>
        <w:pStyle w:val="Odstavekseznama"/>
        <w:numPr>
          <w:ilvl w:val="0"/>
          <w:numId w:val="24"/>
        </w:numPr>
      </w:pPr>
      <w:r w:rsidRPr="003D3F07">
        <w:t>"Pohorka", Vizija Pohorje 2030 – Izboljšanje stanja traviščnih, vodnih in manjšinskih gozdnih habitatov ter zagotavljanje mirnih con na Pohorju (akronim projekta Pohorka)</w:t>
      </w:r>
      <w:r w:rsidR="00BA3125">
        <w:t>,</w:t>
      </w:r>
    </w:p>
    <w:p w14:paraId="13927158" w14:textId="77777777" w:rsidR="00302419" w:rsidRPr="003D3F07" w:rsidRDefault="00302419" w:rsidP="007B53A4">
      <w:pPr>
        <w:pStyle w:val="Odstavekseznama"/>
        <w:numPr>
          <w:ilvl w:val="0"/>
          <w:numId w:val="24"/>
        </w:numPr>
      </w:pPr>
      <w:r w:rsidRPr="003D3F07">
        <w:t>Trajnostna mobilnost in kolesarsko omrežje v regiji – regijsko koordiniranje spodbujanja bolj trajnostnih oblik mobilnosti v regiji, predvsem tudi z vodenjem vzpostavitve kolesarske mreže v regiji,</w:t>
      </w:r>
    </w:p>
    <w:p w14:paraId="7412FD8E" w14:textId="35977761" w:rsidR="00302419" w:rsidRDefault="00302419" w:rsidP="007B53A4">
      <w:pPr>
        <w:pStyle w:val="Odstavekseznama"/>
        <w:numPr>
          <w:ilvl w:val="0"/>
          <w:numId w:val="24"/>
        </w:numPr>
      </w:pPr>
      <w:r w:rsidRPr="003D3F07">
        <w:t>pilotMOP – Pilotni projekt za implementacijo prostorske in gradbene zakonodaje, področje 1 – zagotovitev podatkov za vzpostavitev prostorskega planiranja na regionalni ravni</w:t>
      </w:r>
      <w:r w:rsidR="00BA3125">
        <w:t>,</w:t>
      </w:r>
    </w:p>
    <w:p w14:paraId="74FD356B" w14:textId="64333DB9" w:rsidR="00BE5061" w:rsidRDefault="004D2BBD" w:rsidP="007B53A4">
      <w:pPr>
        <w:pStyle w:val="Odstavekseznama"/>
        <w:numPr>
          <w:ilvl w:val="0"/>
          <w:numId w:val="24"/>
        </w:numPr>
      </w:pPr>
      <w:r>
        <w:t xml:space="preserve">Vzpostavitev </w:t>
      </w:r>
      <w:r w:rsidR="00BE5061">
        <w:t>Koroškega centra za ravnanje z odpadki v Koroški regiji (Kocerod)</w:t>
      </w:r>
      <w:r w:rsidR="00566335">
        <w:t>.</w:t>
      </w:r>
    </w:p>
    <w:p w14:paraId="73809BE6" w14:textId="4699C5F7" w:rsidR="0022787E" w:rsidRPr="00D74948" w:rsidRDefault="00214512" w:rsidP="00F34741">
      <w:pPr>
        <w:pStyle w:val="Naslov2"/>
      </w:pPr>
      <w:bookmarkStart w:id="77" w:name="_Toc136359378"/>
      <w:r w:rsidRPr="00D74948">
        <w:t>7</w:t>
      </w:r>
      <w:r w:rsidR="00B11C2B" w:rsidRPr="00D74948">
        <w:t xml:space="preserve">.2 </w:t>
      </w:r>
      <w:r w:rsidR="0022787E" w:rsidRPr="00D74948">
        <w:t>Opis sistema spremljanja in vrednotenja SLR</w:t>
      </w:r>
      <w:bookmarkEnd w:id="77"/>
      <w:r w:rsidR="00060D6C">
        <w:t xml:space="preserve"> </w:t>
      </w:r>
    </w:p>
    <w:p w14:paraId="6FB3E1C6" w14:textId="3F585ABB" w:rsidR="00F446E5" w:rsidRDefault="00AD7FBC" w:rsidP="00AD7FBC">
      <w:r w:rsidRPr="0015526B">
        <w:t>Na podlagi člena 33 2(e) in (f) Uredbe 2021/1060/EU sta nalogi LAS tudi »spremljanje napredka pri doseganju ciljev strategije« in »vrednotenje izvajanja strategije«.</w:t>
      </w:r>
    </w:p>
    <w:p w14:paraId="4FED41F6" w14:textId="66F9F5FC" w:rsidR="007C3F05" w:rsidRDefault="0038504C" w:rsidP="00AD7FBC">
      <w:r w:rsidRPr="0038504C">
        <w:lastRenderedPageBreak/>
        <w:t>Spremljanje je neprekinjen proces preverjanja vsebine programa in doseganja izhodnih parametrov (output) za uporabnike, ki se odvija med izvajanjem posameznega programa z namenom, da se prilagodijo vsa morebitna odstopanja od opredeljenih operativnih ciljev. Vrednotenje je sistematična in objektivna ocena projekta, programa ali politike na vsebinski ravni, na ravni izvajanja in doseženih rezultatov.</w:t>
      </w:r>
    </w:p>
    <w:p w14:paraId="5035FFF5" w14:textId="39262D12" w:rsidR="0038504C" w:rsidRDefault="006974D7" w:rsidP="00AD7FBC">
      <w:r w:rsidRPr="006974D7">
        <w:t>Vrednotenje zagotavlja odgovornost in preglednost, saj pokaže ustreznost, uspešnost, učinkovitost, rezultate in vplive. Pokaže tudi prispevek pristopa LEADER/CLLD k nacionalnim/regionalnim in EU ciljem ter dodano vrednost pristopa LEADER/CLLD. Namen vrednotenja je spoznati, kaj pri samem pristopu deluje in kaj ne, izboljšati zasnovo in izvajanje pristopa, zagotoviti pravilno uporabo metode LEADER ter ozaveščati o dodani vrednosti pristopa LEADER/CLLD.</w:t>
      </w:r>
    </w:p>
    <w:p w14:paraId="0EA3F568" w14:textId="48FC8409" w:rsidR="0008267C" w:rsidRDefault="0008267C" w:rsidP="00AD7FBC">
      <w:r>
        <w:t>LAS bo vzpostavil sistem spremljanja in vrednotenja in zagotavljal vse potrebne informacije</w:t>
      </w:r>
      <w:r w:rsidR="00A66D8D">
        <w:t xml:space="preserve"> za spremljanje in vrednotenje posameznega programa.</w:t>
      </w:r>
    </w:p>
    <w:p w14:paraId="23329B84" w14:textId="350E61ED" w:rsidR="00A66D8D" w:rsidRDefault="00A66D8D" w:rsidP="00AD7FBC">
      <w:r>
        <w:t>LAS</w:t>
      </w:r>
      <w:r w:rsidR="004428C2">
        <w:t xml:space="preserve"> bo spremljal izvajanje projektov in o tem poroča</w:t>
      </w:r>
      <w:r w:rsidR="0012122C">
        <w:t>l</w:t>
      </w:r>
      <w:r w:rsidR="004428C2">
        <w:t xml:space="preserve"> organoma upravljanja.</w:t>
      </w:r>
    </w:p>
    <w:p w14:paraId="4F9B2CC0" w14:textId="297B90AE" w:rsidR="00D52CBA" w:rsidRDefault="00787685" w:rsidP="00AD7FBC">
      <w:r>
        <w:t xml:space="preserve">LAS Kozjak-Pohorje bo vrednotenje izvajal </w:t>
      </w:r>
      <w:r w:rsidR="00367A06">
        <w:t>sam</w:t>
      </w:r>
      <w:r w:rsidR="00F834C7">
        <w:t xml:space="preserve"> ali pa </w:t>
      </w:r>
      <w:r w:rsidR="00C222CC">
        <w:t xml:space="preserve">ga bo prenesel na zunanjega </w:t>
      </w:r>
      <w:r w:rsidR="00F834C7">
        <w:t xml:space="preserve">neodvisnega </w:t>
      </w:r>
      <w:r w:rsidR="00C222CC">
        <w:t>izvajalca</w:t>
      </w:r>
      <w:r w:rsidR="00D52CBA">
        <w:t>.</w:t>
      </w:r>
      <w:r w:rsidR="00A12F3F">
        <w:t xml:space="preserve"> </w:t>
      </w:r>
      <w:r w:rsidR="007410FB">
        <w:t xml:space="preserve">LAS bo vrednotil </w:t>
      </w:r>
      <w:r w:rsidR="00770A58">
        <w:t>ustreznost, uspešnost in učinkovitost ter elemente dodane vrednosti LEADER.</w:t>
      </w:r>
      <w:r w:rsidR="00A97F1E">
        <w:t xml:space="preserve"> Posamezne teme vrednotenja se </w:t>
      </w:r>
      <w:r w:rsidR="004A3526">
        <w:t>lahko določijo tudi med izvajanjem SLR</w:t>
      </w:r>
      <w:r w:rsidR="0039208E">
        <w:t xml:space="preserve"> glede na prepoznane potrebe LAS</w:t>
      </w:r>
      <w:r w:rsidR="004A3526">
        <w:t>.</w:t>
      </w:r>
    </w:p>
    <w:p w14:paraId="45320B81" w14:textId="5F8D30E6" w:rsidR="00D52CBA" w:rsidRDefault="00A9253C" w:rsidP="00AD7FBC">
      <w:r>
        <w:t>Podrobnejši sistem spremljanje in vrednotenja bo vzpostavljen skladno z navodili obeh skladov</w:t>
      </w:r>
      <w:r w:rsidR="00A25E87">
        <w:t xml:space="preserve"> ter ob upoštevanju izvedbene uredbe.</w:t>
      </w:r>
    </w:p>
    <w:p w14:paraId="4A1F2FEC" w14:textId="0DBEE716" w:rsidR="0022787E" w:rsidRDefault="00214512" w:rsidP="00F34741">
      <w:pPr>
        <w:pStyle w:val="Naslov2"/>
      </w:pPr>
      <w:bookmarkStart w:id="78" w:name="_Toc136359379"/>
      <w:r w:rsidRPr="00F34741">
        <w:t>7</w:t>
      </w:r>
      <w:r w:rsidR="00B11C2B" w:rsidRPr="00F34741">
        <w:t xml:space="preserve">.3 </w:t>
      </w:r>
      <w:r w:rsidR="0022787E" w:rsidRPr="00F34741">
        <w:t>Opis nalog, odgovornosti in postopkov sprejemanja odločitev organov LAS</w:t>
      </w:r>
      <w:bookmarkEnd w:id="78"/>
    </w:p>
    <w:p w14:paraId="6CE1045F" w14:textId="77777777" w:rsidR="00C10712" w:rsidRDefault="00C10712" w:rsidP="00C10712">
      <w:r w:rsidRPr="00061603">
        <w:t>Organi LAS Kozjak – Pohorje so</w:t>
      </w:r>
      <w:r>
        <w:t>:</w:t>
      </w:r>
      <w:r w:rsidRPr="00061603">
        <w:t xml:space="preserve"> upravni odbor LAS, predsednik LAS, nadzorni odbor LAS, ocenjevalna komisija.</w:t>
      </w:r>
    </w:p>
    <w:p w14:paraId="2695F18E" w14:textId="4215635A" w:rsidR="0030370F" w:rsidRPr="00F66A30" w:rsidRDefault="00E70B0C" w:rsidP="00C10712">
      <w:r w:rsidRPr="00F66A30">
        <w:t xml:space="preserve">V skladu s členom </w:t>
      </w:r>
      <w:r w:rsidR="00BC03E2" w:rsidRPr="00F66A30">
        <w:t xml:space="preserve">31.2 (b) Uredbe 2021/1060/EU je treba pri oblikovanju LAS in organov LAS </w:t>
      </w:r>
      <w:r w:rsidR="009156D0" w:rsidRPr="00F66A30">
        <w:t>upoštevati določbo, da nobena posamezna interesna skupina ne nadzoruje odločanja.</w:t>
      </w:r>
      <w:r w:rsidR="0030370F" w:rsidRPr="00F66A30">
        <w:t xml:space="preserve"> </w:t>
      </w:r>
    </w:p>
    <w:p w14:paraId="6C11C20E" w14:textId="61609027" w:rsidR="00E70B0C" w:rsidRPr="00F66A30" w:rsidRDefault="00553A35" w:rsidP="00C10712">
      <w:r w:rsidRPr="00F66A30">
        <w:t xml:space="preserve">LAS bo pri svojem delu smiselno </w:t>
      </w:r>
      <w:r w:rsidR="00FB4EC0" w:rsidRPr="00F66A30">
        <w:t>uporabljal določbe glede nasprotja interesov, kot jih opredeljuje Zakon o integriteti in preprečevanju korupcije (Ur.l. RS št.</w:t>
      </w:r>
      <w:r w:rsidR="00E165C0" w:rsidRPr="00F66A30">
        <w:t xml:space="preserve"> 69/11- uradno prečiščeno besedilo, 158</w:t>
      </w:r>
      <w:r w:rsidR="00C370AC" w:rsidRPr="00F66A30">
        <w:t>/0 in 3/22 -Zdeb).</w:t>
      </w:r>
    </w:p>
    <w:p w14:paraId="1605A022" w14:textId="77777777" w:rsidR="00C10712" w:rsidRPr="00061603" w:rsidRDefault="00C10712" w:rsidP="00C10712">
      <w:pPr>
        <w:rPr>
          <w:b/>
          <w:bCs/>
        </w:rPr>
      </w:pPr>
      <w:r w:rsidRPr="00061603">
        <w:rPr>
          <w:b/>
          <w:bCs/>
        </w:rPr>
        <w:t>Skupščina</w:t>
      </w:r>
    </w:p>
    <w:p w14:paraId="65DA1AFD" w14:textId="77777777" w:rsidR="00C10712" w:rsidRPr="00061603" w:rsidRDefault="00C10712" w:rsidP="00C10712">
      <w:r w:rsidRPr="00061603">
        <w:t xml:space="preserve">Skupščino LAS sestavljajo vsi člani LAS in je najvišji organ LAS. Skupščina je tripartitno sestavljena in sicer iz (a) predstavnikov javnega sektorja (občine, javni zavodi in druge javne institucije), (b) predstavnikov ekonomskega sektorja (gospodarske družbe, samostojni podjetniki posamezniki, kmetje-podjetniki, zadruge in drugi gospodarsko-ekonomski subjekti) in (c) predstavnikov socialnega sektorja (fizične osebe, društva, kmetje, zveze nevladnih organizacij in drugi predstavniki civilne družbe). Glasovalno pravico na sejah Skupščine imajo člani-fizične osebe, medtem ko glasovalno pravico pravnih oseb uresničujejo njihovi zakoniti zastopniki ali z njihove strani pooblaščene osebe. Pooblaščencem se v pooblastilu določi obseg glasovalnih pravic. Vsak član skupščine ima en glas  v okviru sektorja, v katerega spada. Vsak sektor ima 1 glas. </w:t>
      </w:r>
    </w:p>
    <w:p w14:paraId="6B417E4C" w14:textId="77777777" w:rsidR="00C10712" w:rsidRPr="00061603" w:rsidRDefault="00C10712" w:rsidP="00C10712">
      <w:pPr>
        <w:pStyle w:val="Navadensplet"/>
        <w:keepNext/>
        <w:spacing w:before="0" w:beforeAutospacing="0" w:after="0" w:afterAutospacing="0"/>
        <w:rPr>
          <w:rFonts w:ascii="Arial" w:hAnsi="Arial" w:cs="Arial"/>
          <w:szCs w:val="22"/>
        </w:rPr>
      </w:pPr>
      <w:r w:rsidRPr="00061603">
        <w:rPr>
          <w:rFonts w:ascii="Arial" w:hAnsi="Arial" w:cs="Arial"/>
          <w:szCs w:val="22"/>
        </w:rPr>
        <w:t xml:space="preserve">Pristojnosti skupščine so: </w:t>
      </w:r>
    </w:p>
    <w:p w14:paraId="20159163" w14:textId="77777777" w:rsidR="00C10712" w:rsidRPr="00061603" w:rsidRDefault="00C10712" w:rsidP="007B53A4">
      <w:pPr>
        <w:pStyle w:val="Odstavekseznama"/>
        <w:numPr>
          <w:ilvl w:val="0"/>
          <w:numId w:val="20"/>
        </w:numPr>
      </w:pPr>
      <w:r w:rsidRPr="00061603">
        <w:t>na predlog upravnega odbora potrdi letno poročilo o delu in finančno poročilo LAS,</w:t>
      </w:r>
    </w:p>
    <w:p w14:paraId="767740DA" w14:textId="34E0D269" w:rsidR="00C10712" w:rsidRPr="00061603" w:rsidRDefault="00C10712" w:rsidP="007B53A4">
      <w:pPr>
        <w:pStyle w:val="Odstavekseznama"/>
        <w:numPr>
          <w:ilvl w:val="0"/>
          <w:numId w:val="20"/>
        </w:numPr>
      </w:pPr>
      <w:r w:rsidRPr="00061603">
        <w:t>se seznani z letnim poročilom o izvedenih operacijah in aktivnostih v preteklem letu</w:t>
      </w:r>
      <w:r w:rsidR="00BA3125">
        <w:t>,</w:t>
      </w:r>
    </w:p>
    <w:p w14:paraId="57FFECBF" w14:textId="77777777" w:rsidR="00C10712" w:rsidRPr="00061603" w:rsidRDefault="00C10712" w:rsidP="007B53A4">
      <w:pPr>
        <w:pStyle w:val="Odstavekseznama"/>
        <w:numPr>
          <w:ilvl w:val="0"/>
          <w:numId w:val="20"/>
        </w:numPr>
      </w:pPr>
      <w:r w:rsidRPr="00061603">
        <w:t>na predlog upravnega odbora odloča o spremembi te pogodbe,</w:t>
      </w:r>
    </w:p>
    <w:p w14:paraId="102A377A" w14:textId="77777777" w:rsidR="00C10712" w:rsidRPr="00061603" w:rsidRDefault="00C10712" w:rsidP="007B53A4">
      <w:pPr>
        <w:pStyle w:val="Odstavekseznama"/>
        <w:numPr>
          <w:ilvl w:val="0"/>
          <w:numId w:val="20"/>
        </w:numPr>
      </w:pPr>
      <w:r w:rsidRPr="00061603">
        <w:t>sodeluje pri pripravi Strategije lokalnega razvoja za programsko obdobje do leta 2027 in jo potrdi na predlog upravnega odbora,</w:t>
      </w:r>
    </w:p>
    <w:p w14:paraId="3E9EFFDD" w14:textId="77777777" w:rsidR="00C10712" w:rsidRPr="00061603" w:rsidRDefault="00C10712" w:rsidP="007B53A4">
      <w:pPr>
        <w:pStyle w:val="Odstavekseznama"/>
        <w:numPr>
          <w:ilvl w:val="0"/>
          <w:numId w:val="20"/>
        </w:numPr>
      </w:pPr>
      <w:r w:rsidRPr="00061603">
        <w:t>na predlog upravnega odbora potrdi spremembe Strategije lokalnega razvoja,</w:t>
      </w:r>
    </w:p>
    <w:p w14:paraId="74CA9221" w14:textId="77777777" w:rsidR="00C10712" w:rsidRPr="00061603" w:rsidRDefault="00C10712" w:rsidP="007B53A4">
      <w:pPr>
        <w:pStyle w:val="Odstavekseznama"/>
        <w:numPr>
          <w:ilvl w:val="0"/>
          <w:numId w:val="20"/>
        </w:numPr>
      </w:pPr>
      <w:r w:rsidRPr="00061603">
        <w:t>razpravlja in se seznanja z drugimi poročili organov LAS,</w:t>
      </w:r>
    </w:p>
    <w:p w14:paraId="1A54FBD2" w14:textId="77777777" w:rsidR="00C10712" w:rsidRPr="00061603" w:rsidRDefault="00C10712" w:rsidP="007B53A4">
      <w:pPr>
        <w:pStyle w:val="Odstavekseznama"/>
        <w:numPr>
          <w:ilvl w:val="0"/>
          <w:numId w:val="20"/>
        </w:numPr>
      </w:pPr>
      <w:r w:rsidRPr="00061603">
        <w:t>se seznanja z razdelitvijo sredstev LAS (sredstva delovanje LAS in operacije),</w:t>
      </w:r>
    </w:p>
    <w:p w14:paraId="494D5645" w14:textId="2FF4E8C0" w:rsidR="00C10712" w:rsidRPr="00061603" w:rsidRDefault="00C10712" w:rsidP="007B53A4">
      <w:pPr>
        <w:pStyle w:val="Odstavekseznama"/>
        <w:numPr>
          <w:ilvl w:val="0"/>
          <w:numId w:val="20"/>
        </w:numPr>
      </w:pPr>
      <w:r w:rsidRPr="00061603">
        <w:lastRenderedPageBreak/>
        <w:t>izvoli predsednika  ter člane upravnega odbora in nadzornega odbora, člane  ocenjevalne misije</w:t>
      </w:r>
      <w:r w:rsidR="00BA3125">
        <w:t>,</w:t>
      </w:r>
    </w:p>
    <w:p w14:paraId="36F36AA3" w14:textId="77777777" w:rsidR="00C10712" w:rsidRPr="00061603" w:rsidRDefault="00C10712" w:rsidP="007B53A4">
      <w:pPr>
        <w:pStyle w:val="Odstavekseznama"/>
        <w:numPr>
          <w:ilvl w:val="0"/>
          <w:numId w:val="20"/>
        </w:numPr>
      </w:pPr>
      <w:r w:rsidRPr="00061603">
        <w:t>razreši predsednika,  člane upravnega odbora in nadzornega odbora, če ti delujejo v nasprotju s to pogodbo, splošnimi akti LAS, sklepi organov LAS ali v nasprotju z nameni in interesi LAS,</w:t>
      </w:r>
    </w:p>
    <w:p w14:paraId="334EB353" w14:textId="77777777" w:rsidR="00C10712" w:rsidRPr="00061603" w:rsidRDefault="00C10712" w:rsidP="007B53A4">
      <w:pPr>
        <w:pStyle w:val="Odstavekseznama"/>
        <w:numPr>
          <w:ilvl w:val="0"/>
          <w:numId w:val="20"/>
        </w:numPr>
      </w:pPr>
      <w:r w:rsidRPr="00061603">
        <w:t>lahko razreši člana upravnega odbora, če se ta v obdobju dveh let ne udeleži več kot polovice sej Upravnega odbora,</w:t>
      </w:r>
    </w:p>
    <w:p w14:paraId="6D425543" w14:textId="77777777" w:rsidR="00C10712" w:rsidRPr="00061603" w:rsidRDefault="00C10712" w:rsidP="007B53A4">
      <w:pPr>
        <w:pStyle w:val="Odstavekseznama"/>
        <w:numPr>
          <w:ilvl w:val="0"/>
          <w:numId w:val="20"/>
        </w:numPr>
      </w:pPr>
      <w:r w:rsidRPr="00061603">
        <w:t>voli vodilnega partnerja,</w:t>
      </w:r>
    </w:p>
    <w:p w14:paraId="24CDCA93" w14:textId="77777777" w:rsidR="00C10712" w:rsidRPr="00061603" w:rsidRDefault="00C10712" w:rsidP="007B53A4">
      <w:pPr>
        <w:pStyle w:val="Odstavekseznama"/>
        <w:numPr>
          <w:ilvl w:val="0"/>
          <w:numId w:val="20"/>
        </w:numPr>
      </w:pPr>
      <w:r w:rsidRPr="00061603">
        <w:t>dokončno odloča o izključitvi člana iz LAS,</w:t>
      </w:r>
    </w:p>
    <w:p w14:paraId="05E13E26" w14:textId="77777777" w:rsidR="00C10712" w:rsidRPr="00061603" w:rsidRDefault="00C10712" w:rsidP="007B53A4">
      <w:pPr>
        <w:pStyle w:val="Odstavekseznama"/>
        <w:numPr>
          <w:ilvl w:val="0"/>
          <w:numId w:val="20"/>
        </w:numPr>
      </w:pPr>
      <w:r w:rsidRPr="00061603">
        <w:t>dokončno odloča o pritožbah zoper sklepe drugih organov, ki jih prizadeti lahko vloži v 15 dneh od vročitve sklepa oziroma od kar je izvedel ali bi lahko izvedel za sklep organa,</w:t>
      </w:r>
    </w:p>
    <w:p w14:paraId="2D19FBFE" w14:textId="77777777" w:rsidR="00C10712" w:rsidRPr="00061603" w:rsidRDefault="00C10712" w:rsidP="007B53A4">
      <w:pPr>
        <w:pStyle w:val="Odstavekseznama"/>
        <w:numPr>
          <w:ilvl w:val="0"/>
          <w:numId w:val="20"/>
        </w:numPr>
      </w:pPr>
      <w:r w:rsidRPr="00061603">
        <w:t xml:space="preserve">dokončno odloča o obstoju nasprotja interesov, </w:t>
      </w:r>
    </w:p>
    <w:p w14:paraId="63F0AE05" w14:textId="4137EDD9" w:rsidR="00C10712" w:rsidRPr="00C10712" w:rsidRDefault="00C10712" w:rsidP="007B53A4">
      <w:pPr>
        <w:pStyle w:val="Odstavekseznama"/>
        <w:numPr>
          <w:ilvl w:val="0"/>
          <w:numId w:val="20"/>
        </w:numPr>
      </w:pPr>
      <w:r w:rsidRPr="00061603">
        <w:t>odloča o drugih zadevah, določenih s to pogodbo, drugimi splošnimi akti LAS ali predpisi, in o najpomembnejših zadevah za LAS.</w:t>
      </w:r>
    </w:p>
    <w:p w14:paraId="2350F13A" w14:textId="1154E8DE" w:rsidR="00C10712" w:rsidRPr="00C10712" w:rsidRDefault="00C10712" w:rsidP="00C10712">
      <w:pPr>
        <w:rPr>
          <w:b/>
          <w:bCs/>
        </w:rPr>
      </w:pPr>
      <w:r w:rsidRPr="00C10712">
        <w:rPr>
          <w:b/>
          <w:bCs/>
        </w:rPr>
        <w:t>Upravni odbor LAS</w:t>
      </w:r>
    </w:p>
    <w:p w14:paraId="6B27EECB" w14:textId="2DED7E3B" w:rsidR="00C10712" w:rsidRPr="00061603" w:rsidRDefault="00C10712" w:rsidP="009B34AB">
      <w:pPr>
        <w:rPr>
          <w:lang w:eastAsia="sl-SI"/>
        </w:rPr>
      </w:pPr>
      <w:r w:rsidRPr="00061603">
        <w:t>Upravni odbor je v LAS najvišji organ upravljanja. Ima</w:t>
      </w:r>
      <w:r w:rsidR="007A46A1">
        <w:t xml:space="preserve"> tripartitno sestavo:</w:t>
      </w:r>
      <w:r w:rsidRPr="00061603">
        <w:t xml:space="preserve"> 5 članov  </w:t>
      </w:r>
      <w:r w:rsidR="009B34AB">
        <w:t xml:space="preserve">je </w:t>
      </w:r>
      <w:r w:rsidRPr="00061603">
        <w:t>predstavnikov  javnega sektorja, 5 članov predstavnikov ekonomskega sektorja,</w:t>
      </w:r>
      <w:r w:rsidRPr="00061603">
        <w:rPr>
          <w:lang w:eastAsia="sl-SI"/>
        </w:rPr>
        <w:t xml:space="preserve"> </w:t>
      </w:r>
      <w:r w:rsidRPr="00061603">
        <w:t>5 članov predstavnikov socialnega sektorja.</w:t>
      </w:r>
      <w:r w:rsidRPr="00061603">
        <w:rPr>
          <w:lang w:eastAsia="sl-SI"/>
        </w:rPr>
        <w:t> </w:t>
      </w:r>
      <w:r w:rsidRPr="00061603">
        <w:t>V vsakem sektorju je po en predstavnik iz območja posamezne občine podpisnice te pogodbe.</w:t>
      </w:r>
      <w:r w:rsidRPr="00061603">
        <w:rPr>
          <w:lang w:eastAsia="sl-SI"/>
        </w:rPr>
        <w:t xml:space="preserve"> </w:t>
      </w:r>
      <w:r w:rsidRPr="00061603">
        <w:t xml:space="preserve">Član upravnega odbora je lahko le član ali predstavnik člana  LAS. </w:t>
      </w:r>
    </w:p>
    <w:p w14:paraId="7600E4CB" w14:textId="77777777" w:rsidR="00C10712" w:rsidRPr="00061603" w:rsidRDefault="00C10712" w:rsidP="00C10712">
      <w:pPr>
        <w:pStyle w:val="Navadensplet"/>
        <w:keepNext/>
        <w:spacing w:before="0" w:beforeAutospacing="0" w:after="0" w:afterAutospacing="0"/>
        <w:rPr>
          <w:rFonts w:ascii="Arial" w:hAnsi="Arial" w:cs="Arial"/>
          <w:szCs w:val="22"/>
        </w:rPr>
      </w:pPr>
    </w:p>
    <w:p w14:paraId="1B56341D" w14:textId="0B1071BB" w:rsidR="00C10712" w:rsidRDefault="00C10712" w:rsidP="009B34AB">
      <w:r w:rsidRPr="00061603">
        <w:t>Vsak član upravnega odbora ima en glas. Podrobna razdelitev glasov predstavnikov posameznega sektorja iz posameznih območij LAS je:</w:t>
      </w:r>
    </w:p>
    <w:tbl>
      <w:tblPr>
        <w:tblStyle w:val="Tabelamrea"/>
        <w:tblW w:w="5000" w:type="pct"/>
        <w:tblLayout w:type="fixed"/>
        <w:tblLook w:val="04A0" w:firstRow="1" w:lastRow="0" w:firstColumn="1" w:lastColumn="0" w:noHBand="0" w:noVBand="1"/>
      </w:tblPr>
      <w:tblGrid>
        <w:gridCol w:w="1980"/>
        <w:gridCol w:w="1416"/>
        <w:gridCol w:w="1561"/>
        <w:gridCol w:w="1271"/>
        <w:gridCol w:w="1417"/>
        <w:gridCol w:w="1417"/>
      </w:tblGrid>
      <w:tr w:rsidR="00C10712" w:rsidRPr="001D22CA" w14:paraId="41A76FA5" w14:textId="77777777" w:rsidTr="004D3B4E">
        <w:trPr>
          <w:trHeight w:val="879"/>
        </w:trPr>
        <w:tc>
          <w:tcPr>
            <w:tcW w:w="1092" w:type="pct"/>
            <w:shd w:val="clear" w:color="auto" w:fill="F2F2F2" w:themeFill="background1" w:themeFillShade="F2"/>
          </w:tcPr>
          <w:p w14:paraId="5519F375" w14:textId="1AE46FB0" w:rsidR="00C10712" w:rsidRPr="0043157D" w:rsidRDefault="004E665D" w:rsidP="00E9458C">
            <w:pPr>
              <w:rPr>
                <w:rFonts w:cs="Arial"/>
                <w:sz w:val="20"/>
                <w:szCs w:val="20"/>
              </w:rPr>
            </w:pPr>
            <w:r>
              <w:rPr>
                <w:rFonts w:cs="Arial"/>
                <w:sz w:val="20"/>
                <w:szCs w:val="20"/>
              </w:rPr>
              <w:t>Območje občine</w:t>
            </w:r>
          </w:p>
        </w:tc>
        <w:tc>
          <w:tcPr>
            <w:tcW w:w="781" w:type="pct"/>
            <w:shd w:val="clear" w:color="auto" w:fill="F2F2F2" w:themeFill="background1" w:themeFillShade="F2"/>
          </w:tcPr>
          <w:p w14:paraId="5F9DAED0" w14:textId="5986E145" w:rsidR="00C10712" w:rsidRPr="0043157D" w:rsidRDefault="00C10712" w:rsidP="00E9458C">
            <w:pPr>
              <w:jc w:val="center"/>
              <w:rPr>
                <w:rFonts w:cs="Arial"/>
                <w:sz w:val="20"/>
                <w:szCs w:val="20"/>
              </w:rPr>
            </w:pPr>
            <w:r w:rsidRPr="0043157D">
              <w:rPr>
                <w:rFonts w:cs="Arial"/>
                <w:sz w:val="20"/>
                <w:szCs w:val="20"/>
              </w:rPr>
              <w:t>Št</w:t>
            </w:r>
            <w:r w:rsidR="004E665D">
              <w:rPr>
                <w:rFonts w:cs="Arial"/>
                <w:sz w:val="20"/>
                <w:szCs w:val="20"/>
              </w:rPr>
              <w:t xml:space="preserve">. </w:t>
            </w:r>
            <w:r w:rsidRPr="0043157D">
              <w:rPr>
                <w:rFonts w:cs="Arial"/>
                <w:sz w:val="20"/>
                <w:szCs w:val="20"/>
              </w:rPr>
              <w:t>glasov JAVNI SEKTOR</w:t>
            </w:r>
          </w:p>
        </w:tc>
        <w:tc>
          <w:tcPr>
            <w:tcW w:w="861" w:type="pct"/>
            <w:shd w:val="clear" w:color="auto" w:fill="F2F2F2" w:themeFill="background1" w:themeFillShade="F2"/>
          </w:tcPr>
          <w:p w14:paraId="3F483D33" w14:textId="2D623C4F" w:rsidR="00C10712" w:rsidRPr="0043157D" w:rsidRDefault="00C10712" w:rsidP="00E9458C">
            <w:pPr>
              <w:jc w:val="center"/>
              <w:rPr>
                <w:rFonts w:cs="Arial"/>
                <w:sz w:val="20"/>
                <w:szCs w:val="20"/>
              </w:rPr>
            </w:pPr>
            <w:r w:rsidRPr="0043157D">
              <w:rPr>
                <w:rFonts w:cs="Arial"/>
                <w:sz w:val="20"/>
                <w:szCs w:val="20"/>
              </w:rPr>
              <w:t>Št</w:t>
            </w:r>
            <w:r w:rsidR="004E665D">
              <w:rPr>
                <w:rFonts w:cs="Arial"/>
                <w:sz w:val="20"/>
                <w:szCs w:val="20"/>
              </w:rPr>
              <w:t>.</w:t>
            </w:r>
            <w:r w:rsidRPr="0043157D">
              <w:rPr>
                <w:rFonts w:cs="Arial"/>
                <w:sz w:val="20"/>
                <w:szCs w:val="20"/>
              </w:rPr>
              <w:t xml:space="preserve"> glasov EKONOMSKI SEKTOR</w:t>
            </w:r>
          </w:p>
        </w:tc>
        <w:tc>
          <w:tcPr>
            <w:tcW w:w="701" w:type="pct"/>
            <w:shd w:val="clear" w:color="auto" w:fill="F2F2F2" w:themeFill="background1" w:themeFillShade="F2"/>
          </w:tcPr>
          <w:p w14:paraId="5160ACFC" w14:textId="6E6FDEBF" w:rsidR="00C10712" w:rsidRPr="0043157D" w:rsidRDefault="00C10712" w:rsidP="00E9458C">
            <w:pPr>
              <w:jc w:val="center"/>
              <w:rPr>
                <w:rFonts w:cs="Arial"/>
                <w:sz w:val="20"/>
                <w:szCs w:val="20"/>
              </w:rPr>
            </w:pPr>
            <w:r w:rsidRPr="0043157D">
              <w:rPr>
                <w:rFonts w:cs="Arial"/>
                <w:sz w:val="20"/>
                <w:szCs w:val="20"/>
              </w:rPr>
              <w:t>Št</w:t>
            </w:r>
            <w:r w:rsidR="004E665D">
              <w:rPr>
                <w:rFonts w:cs="Arial"/>
                <w:sz w:val="20"/>
                <w:szCs w:val="20"/>
              </w:rPr>
              <w:t>.</w:t>
            </w:r>
            <w:r w:rsidRPr="0043157D">
              <w:rPr>
                <w:rFonts w:cs="Arial"/>
                <w:sz w:val="20"/>
                <w:szCs w:val="20"/>
              </w:rPr>
              <w:t xml:space="preserve"> glasov SOCIALNI SEKTOR</w:t>
            </w:r>
          </w:p>
        </w:tc>
        <w:tc>
          <w:tcPr>
            <w:tcW w:w="782" w:type="pct"/>
            <w:shd w:val="clear" w:color="auto" w:fill="F2F2F2" w:themeFill="background1" w:themeFillShade="F2"/>
          </w:tcPr>
          <w:p w14:paraId="144638E4" w14:textId="77777777" w:rsidR="00C10712" w:rsidRDefault="004E665D" w:rsidP="00E9458C">
            <w:pPr>
              <w:jc w:val="center"/>
              <w:rPr>
                <w:rFonts w:cs="Arial"/>
                <w:sz w:val="20"/>
                <w:szCs w:val="20"/>
              </w:rPr>
            </w:pPr>
            <w:r>
              <w:rPr>
                <w:rFonts w:cs="Arial"/>
                <w:sz w:val="20"/>
                <w:szCs w:val="20"/>
              </w:rPr>
              <w:t>Št.</w:t>
            </w:r>
            <w:r w:rsidR="00C10712" w:rsidRPr="0043157D">
              <w:rPr>
                <w:rFonts w:cs="Arial"/>
                <w:sz w:val="20"/>
                <w:szCs w:val="20"/>
              </w:rPr>
              <w:t xml:space="preserve"> glasov</w:t>
            </w:r>
          </w:p>
          <w:p w14:paraId="04D92920" w14:textId="706F2C09" w:rsidR="004E665D" w:rsidRPr="0043157D" w:rsidRDefault="004E665D" w:rsidP="00E9458C">
            <w:pPr>
              <w:jc w:val="center"/>
              <w:rPr>
                <w:rFonts w:cs="Arial"/>
                <w:sz w:val="20"/>
                <w:szCs w:val="20"/>
              </w:rPr>
            </w:pPr>
            <w:r>
              <w:rPr>
                <w:rFonts w:cs="Arial"/>
                <w:sz w:val="20"/>
                <w:szCs w:val="20"/>
              </w:rPr>
              <w:t>SKUPAJ</w:t>
            </w:r>
          </w:p>
        </w:tc>
        <w:tc>
          <w:tcPr>
            <w:tcW w:w="782" w:type="pct"/>
            <w:shd w:val="clear" w:color="auto" w:fill="F2F2F2" w:themeFill="background1" w:themeFillShade="F2"/>
          </w:tcPr>
          <w:p w14:paraId="03C253F8" w14:textId="2BF760DC" w:rsidR="00C10712" w:rsidRDefault="004E665D" w:rsidP="00E9458C">
            <w:pPr>
              <w:jc w:val="center"/>
              <w:rPr>
                <w:rFonts w:cs="Arial"/>
                <w:sz w:val="20"/>
                <w:szCs w:val="20"/>
              </w:rPr>
            </w:pPr>
            <w:r>
              <w:rPr>
                <w:rFonts w:cs="Arial"/>
                <w:sz w:val="20"/>
                <w:szCs w:val="20"/>
              </w:rPr>
              <w:t xml:space="preserve">Delež </w:t>
            </w:r>
            <w:r w:rsidR="00C10712" w:rsidRPr="0043157D">
              <w:rPr>
                <w:rFonts w:cs="Arial"/>
                <w:sz w:val="20"/>
                <w:szCs w:val="20"/>
              </w:rPr>
              <w:t>glasov</w:t>
            </w:r>
            <w:r>
              <w:rPr>
                <w:rFonts w:cs="Arial"/>
                <w:sz w:val="20"/>
                <w:szCs w:val="20"/>
              </w:rPr>
              <w:t>, %</w:t>
            </w:r>
          </w:p>
          <w:p w14:paraId="1A0B617B" w14:textId="30977D0A" w:rsidR="004E665D" w:rsidRPr="0043157D" w:rsidRDefault="004E665D" w:rsidP="00E9458C">
            <w:pPr>
              <w:jc w:val="center"/>
              <w:rPr>
                <w:rFonts w:cs="Arial"/>
                <w:sz w:val="20"/>
                <w:szCs w:val="20"/>
              </w:rPr>
            </w:pPr>
            <w:r>
              <w:rPr>
                <w:rFonts w:cs="Arial"/>
                <w:sz w:val="20"/>
                <w:szCs w:val="20"/>
              </w:rPr>
              <w:t>SKUPAJ</w:t>
            </w:r>
          </w:p>
        </w:tc>
      </w:tr>
      <w:tr w:rsidR="00C10712" w:rsidRPr="001D22CA" w14:paraId="0A013DDB" w14:textId="77777777" w:rsidTr="004D3B4E">
        <w:tc>
          <w:tcPr>
            <w:tcW w:w="1092" w:type="pct"/>
            <w:shd w:val="clear" w:color="auto" w:fill="auto"/>
            <w:vAlign w:val="bottom"/>
          </w:tcPr>
          <w:p w14:paraId="4F72DD1D" w14:textId="77777777" w:rsidR="00C10712" w:rsidRPr="0043157D" w:rsidRDefault="00C10712" w:rsidP="004E665D">
            <w:pPr>
              <w:jc w:val="left"/>
              <w:rPr>
                <w:rFonts w:cs="Arial"/>
                <w:sz w:val="20"/>
                <w:szCs w:val="20"/>
              </w:rPr>
            </w:pPr>
            <w:r w:rsidRPr="0043157D">
              <w:rPr>
                <w:rFonts w:cs="Arial"/>
                <w:sz w:val="20"/>
                <w:szCs w:val="20"/>
              </w:rPr>
              <w:t>Lovrenc na Pohorju</w:t>
            </w:r>
          </w:p>
        </w:tc>
        <w:tc>
          <w:tcPr>
            <w:tcW w:w="781" w:type="pct"/>
            <w:vAlign w:val="bottom"/>
          </w:tcPr>
          <w:p w14:paraId="04998904" w14:textId="77777777" w:rsidR="00C10712" w:rsidRPr="0043157D" w:rsidRDefault="00C10712" w:rsidP="00E9458C">
            <w:pPr>
              <w:jc w:val="center"/>
              <w:rPr>
                <w:rFonts w:cs="Arial"/>
                <w:sz w:val="20"/>
                <w:szCs w:val="20"/>
              </w:rPr>
            </w:pPr>
            <w:r w:rsidRPr="0043157D">
              <w:rPr>
                <w:rFonts w:cs="Arial"/>
                <w:sz w:val="20"/>
                <w:szCs w:val="20"/>
              </w:rPr>
              <w:t>1</w:t>
            </w:r>
          </w:p>
        </w:tc>
        <w:tc>
          <w:tcPr>
            <w:tcW w:w="861" w:type="pct"/>
            <w:vAlign w:val="bottom"/>
          </w:tcPr>
          <w:p w14:paraId="112A0C03" w14:textId="77777777" w:rsidR="00C10712" w:rsidRPr="0043157D" w:rsidRDefault="00C10712" w:rsidP="00E9458C">
            <w:pPr>
              <w:jc w:val="center"/>
              <w:rPr>
                <w:rFonts w:cs="Arial"/>
                <w:sz w:val="20"/>
                <w:szCs w:val="20"/>
              </w:rPr>
            </w:pPr>
            <w:r w:rsidRPr="0043157D">
              <w:rPr>
                <w:rFonts w:cs="Arial"/>
                <w:sz w:val="20"/>
                <w:szCs w:val="20"/>
              </w:rPr>
              <w:t>1</w:t>
            </w:r>
          </w:p>
        </w:tc>
        <w:tc>
          <w:tcPr>
            <w:tcW w:w="701" w:type="pct"/>
            <w:shd w:val="clear" w:color="auto" w:fill="auto"/>
            <w:vAlign w:val="bottom"/>
          </w:tcPr>
          <w:p w14:paraId="151B935A" w14:textId="77777777" w:rsidR="00C10712" w:rsidRPr="0043157D" w:rsidRDefault="00C10712" w:rsidP="00E9458C">
            <w:pPr>
              <w:jc w:val="center"/>
              <w:rPr>
                <w:rFonts w:cs="Arial"/>
                <w:sz w:val="20"/>
                <w:szCs w:val="20"/>
              </w:rPr>
            </w:pPr>
            <w:r w:rsidRPr="0043157D">
              <w:rPr>
                <w:rFonts w:cs="Arial"/>
                <w:sz w:val="20"/>
                <w:szCs w:val="20"/>
              </w:rPr>
              <w:t>1</w:t>
            </w:r>
          </w:p>
        </w:tc>
        <w:tc>
          <w:tcPr>
            <w:tcW w:w="782" w:type="pct"/>
            <w:shd w:val="clear" w:color="auto" w:fill="auto"/>
            <w:vAlign w:val="bottom"/>
          </w:tcPr>
          <w:p w14:paraId="5DF0A961" w14:textId="77777777" w:rsidR="00C10712" w:rsidRPr="0043157D" w:rsidRDefault="00C10712" w:rsidP="00E9458C">
            <w:pPr>
              <w:jc w:val="center"/>
              <w:rPr>
                <w:rFonts w:cs="Arial"/>
                <w:sz w:val="20"/>
                <w:szCs w:val="20"/>
              </w:rPr>
            </w:pPr>
            <w:r w:rsidRPr="0043157D">
              <w:rPr>
                <w:rFonts w:cs="Arial"/>
                <w:sz w:val="20"/>
                <w:szCs w:val="20"/>
              </w:rPr>
              <w:t>3</w:t>
            </w:r>
          </w:p>
        </w:tc>
        <w:tc>
          <w:tcPr>
            <w:tcW w:w="782" w:type="pct"/>
            <w:vAlign w:val="bottom"/>
          </w:tcPr>
          <w:p w14:paraId="749EC53A" w14:textId="77777777" w:rsidR="00C10712" w:rsidRPr="0043157D" w:rsidRDefault="00C10712" w:rsidP="00E9458C">
            <w:pPr>
              <w:jc w:val="center"/>
              <w:rPr>
                <w:rFonts w:cs="Arial"/>
                <w:sz w:val="20"/>
                <w:szCs w:val="20"/>
              </w:rPr>
            </w:pPr>
            <w:r w:rsidRPr="0043157D">
              <w:rPr>
                <w:rFonts w:cs="Arial"/>
                <w:sz w:val="20"/>
                <w:szCs w:val="20"/>
              </w:rPr>
              <w:t>20</w:t>
            </w:r>
          </w:p>
        </w:tc>
      </w:tr>
      <w:tr w:rsidR="00C10712" w:rsidRPr="001D22CA" w14:paraId="29230B6D" w14:textId="77777777" w:rsidTr="004D3B4E">
        <w:tc>
          <w:tcPr>
            <w:tcW w:w="1092" w:type="pct"/>
            <w:shd w:val="clear" w:color="auto" w:fill="auto"/>
            <w:vAlign w:val="bottom"/>
          </w:tcPr>
          <w:p w14:paraId="6CAEB0BB" w14:textId="77777777" w:rsidR="00C10712" w:rsidRPr="0043157D" w:rsidRDefault="00C10712" w:rsidP="004E665D">
            <w:pPr>
              <w:jc w:val="left"/>
              <w:rPr>
                <w:rFonts w:cs="Arial"/>
                <w:sz w:val="20"/>
                <w:szCs w:val="20"/>
              </w:rPr>
            </w:pPr>
            <w:r w:rsidRPr="0043157D">
              <w:rPr>
                <w:rFonts w:cs="Arial"/>
                <w:sz w:val="20"/>
                <w:szCs w:val="20"/>
              </w:rPr>
              <w:t>Podvelka</w:t>
            </w:r>
          </w:p>
        </w:tc>
        <w:tc>
          <w:tcPr>
            <w:tcW w:w="781" w:type="pct"/>
            <w:vAlign w:val="bottom"/>
          </w:tcPr>
          <w:p w14:paraId="04BEDC4A" w14:textId="77777777" w:rsidR="00C10712" w:rsidRPr="0043157D" w:rsidRDefault="00C10712" w:rsidP="00E9458C">
            <w:pPr>
              <w:jc w:val="center"/>
              <w:rPr>
                <w:rFonts w:cs="Arial"/>
                <w:sz w:val="20"/>
                <w:szCs w:val="20"/>
              </w:rPr>
            </w:pPr>
            <w:r w:rsidRPr="0043157D">
              <w:rPr>
                <w:rFonts w:cs="Arial"/>
                <w:sz w:val="20"/>
                <w:szCs w:val="20"/>
              </w:rPr>
              <w:t>1</w:t>
            </w:r>
          </w:p>
        </w:tc>
        <w:tc>
          <w:tcPr>
            <w:tcW w:w="861" w:type="pct"/>
            <w:vAlign w:val="bottom"/>
          </w:tcPr>
          <w:p w14:paraId="2915BB28" w14:textId="77777777" w:rsidR="00C10712" w:rsidRPr="0043157D" w:rsidRDefault="00C10712" w:rsidP="00E9458C">
            <w:pPr>
              <w:jc w:val="center"/>
              <w:rPr>
                <w:rFonts w:cs="Arial"/>
                <w:sz w:val="20"/>
                <w:szCs w:val="20"/>
              </w:rPr>
            </w:pPr>
            <w:r w:rsidRPr="0043157D">
              <w:rPr>
                <w:rFonts w:cs="Arial"/>
                <w:sz w:val="20"/>
                <w:szCs w:val="20"/>
              </w:rPr>
              <w:t>1</w:t>
            </w:r>
          </w:p>
        </w:tc>
        <w:tc>
          <w:tcPr>
            <w:tcW w:w="701" w:type="pct"/>
            <w:shd w:val="clear" w:color="auto" w:fill="auto"/>
            <w:vAlign w:val="bottom"/>
          </w:tcPr>
          <w:p w14:paraId="41B9B0D1" w14:textId="77777777" w:rsidR="00C10712" w:rsidRPr="0043157D" w:rsidRDefault="00C10712" w:rsidP="00E9458C">
            <w:pPr>
              <w:jc w:val="center"/>
              <w:rPr>
                <w:rFonts w:cs="Arial"/>
                <w:sz w:val="20"/>
                <w:szCs w:val="20"/>
              </w:rPr>
            </w:pPr>
            <w:r w:rsidRPr="0043157D">
              <w:rPr>
                <w:rFonts w:cs="Arial"/>
                <w:sz w:val="20"/>
                <w:szCs w:val="20"/>
              </w:rPr>
              <w:t>1</w:t>
            </w:r>
          </w:p>
        </w:tc>
        <w:tc>
          <w:tcPr>
            <w:tcW w:w="782" w:type="pct"/>
            <w:shd w:val="clear" w:color="auto" w:fill="auto"/>
            <w:vAlign w:val="bottom"/>
          </w:tcPr>
          <w:p w14:paraId="0BC1201D" w14:textId="77777777" w:rsidR="00C10712" w:rsidRPr="0043157D" w:rsidRDefault="00C10712" w:rsidP="00E9458C">
            <w:pPr>
              <w:jc w:val="center"/>
              <w:rPr>
                <w:rFonts w:cs="Arial"/>
                <w:sz w:val="20"/>
                <w:szCs w:val="20"/>
              </w:rPr>
            </w:pPr>
            <w:r w:rsidRPr="0043157D">
              <w:rPr>
                <w:rFonts w:cs="Arial"/>
                <w:sz w:val="20"/>
                <w:szCs w:val="20"/>
              </w:rPr>
              <w:t>3</w:t>
            </w:r>
          </w:p>
        </w:tc>
        <w:tc>
          <w:tcPr>
            <w:tcW w:w="782" w:type="pct"/>
            <w:vAlign w:val="bottom"/>
          </w:tcPr>
          <w:p w14:paraId="0AF9B861" w14:textId="77777777" w:rsidR="00C10712" w:rsidRPr="0043157D" w:rsidRDefault="00C10712" w:rsidP="00E9458C">
            <w:pPr>
              <w:jc w:val="center"/>
              <w:rPr>
                <w:rFonts w:cs="Arial"/>
                <w:sz w:val="20"/>
                <w:szCs w:val="20"/>
              </w:rPr>
            </w:pPr>
            <w:r w:rsidRPr="0043157D">
              <w:rPr>
                <w:rFonts w:cs="Arial"/>
                <w:sz w:val="20"/>
                <w:szCs w:val="20"/>
              </w:rPr>
              <w:t>20</w:t>
            </w:r>
          </w:p>
        </w:tc>
      </w:tr>
      <w:tr w:rsidR="00C10712" w:rsidRPr="001D22CA" w14:paraId="5C1D96F4" w14:textId="77777777" w:rsidTr="004D3B4E">
        <w:tc>
          <w:tcPr>
            <w:tcW w:w="1092" w:type="pct"/>
            <w:shd w:val="clear" w:color="auto" w:fill="auto"/>
            <w:vAlign w:val="bottom"/>
          </w:tcPr>
          <w:p w14:paraId="407A1230" w14:textId="77777777" w:rsidR="00C10712" w:rsidRPr="0043157D" w:rsidRDefault="00C10712" w:rsidP="004E665D">
            <w:pPr>
              <w:jc w:val="left"/>
              <w:rPr>
                <w:rFonts w:cs="Arial"/>
                <w:sz w:val="20"/>
                <w:szCs w:val="20"/>
              </w:rPr>
            </w:pPr>
            <w:r w:rsidRPr="0043157D">
              <w:rPr>
                <w:rFonts w:cs="Arial"/>
                <w:sz w:val="20"/>
                <w:szCs w:val="20"/>
              </w:rPr>
              <w:t>Radlje ob Dravi</w:t>
            </w:r>
          </w:p>
        </w:tc>
        <w:tc>
          <w:tcPr>
            <w:tcW w:w="781" w:type="pct"/>
            <w:vAlign w:val="bottom"/>
          </w:tcPr>
          <w:p w14:paraId="2618A11E" w14:textId="77777777" w:rsidR="00C10712" w:rsidRPr="0043157D" w:rsidRDefault="00C10712" w:rsidP="00E9458C">
            <w:pPr>
              <w:jc w:val="center"/>
              <w:rPr>
                <w:rFonts w:cs="Arial"/>
                <w:sz w:val="20"/>
                <w:szCs w:val="20"/>
              </w:rPr>
            </w:pPr>
            <w:r w:rsidRPr="0043157D">
              <w:rPr>
                <w:rFonts w:cs="Arial"/>
                <w:sz w:val="20"/>
                <w:szCs w:val="20"/>
              </w:rPr>
              <w:t>1</w:t>
            </w:r>
          </w:p>
        </w:tc>
        <w:tc>
          <w:tcPr>
            <w:tcW w:w="861" w:type="pct"/>
            <w:vAlign w:val="bottom"/>
          </w:tcPr>
          <w:p w14:paraId="19E9C209" w14:textId="77777777" w:rsidR="00C10712" w:rsidRPr="0043157D" w:rsidRDefault="00C10712" w:rsidP="00E9458C">
            <w:pPr>
              <w:jc w:val="center"/>
              <w:rPr>
                <w:rFonts w:cs="Arial"/>
                <w:sz w:val="20"/>
                <w:szCs w:val="20"/>
              </w:rPr>
            </w:pPr>
            <w:r w:rsidRPr="0043157D">
              <w:rPr>
                <w:rFonts w:cs="Arial"/>
                <w:sz w:val="20"/>
                <w:szCs w:val="20"/>
              </w:rPr>
              <w:t>1</w:t>
            </w:r>
          </w:p>
        </w:tc>
        <w:tc>
          <w:tcPr>
            <w:tcW w:w="701" w:type="pct"/>
            <w:shd w:val="clear" w:color="auto" w:fill="auto"/>
            <w:vAlign w:val="bottom"/>
          </w:tcPr>
          <w:p w14:paraId="37C58758" w14:textId="77777777" w:rsidR="00C10712" w:rsidRPr="0043157D" w:rsidRDefault="00C10712" w:rsidP="00E9458C">
            <w:pPr>
              <w:jc w:val="center"/>
              <w:rPr>
                <w:rFonts w:cs="Arial"/>
                <w:sz w:val="20"/>
                <w:szCs w:val="20"/>
              </w:rPr>
            </w:pPr>
            <w:r w:rsidRPr="0043157D">
              <w:rPr>
                <w:rFonts w:cs="Arial"/>
                <w:sz w:val="20"/>
                <w:szCs w:val="20"/>
              </w:rPr>
              <w:t>1</w:t>
            </w:r>
          </w:p>
        </w:tc>
        <w:tc>
          <w:tcPr>
            <w:tcW w:w="782" w:type="pct"/>
            <w:shd w:val="clear" w:color="auto" w:fill="auto"/>
            <w:vAlign w:val="bottom"/>
          </w:tcPr>
          <w:p w14:paraId="2FE61E06" w14:textId="77777777" w:rsidR="00C10712" w:rsidRPr="0043157D" w:rsidRDefault="00C10712" w:rsidP="00E9458C">
            <w:pPr>
              <w:jc w:val="center"/>
              <w:rPr>
                <w:rFonts w:cs="Arial"/>
                <w:sz w:val="20"/>
                <w:szCs w:val="20"/>
              </w:rPr>
            </w:pPr>
            <w:r w:rsidRPr="0043157D">
              <w:rPr>
                <w:rFonts w:cs="Arial"/>
                <w:sz w:val="20"/>
                <w:szCs w:val="20"/>
              </w:rPr>
              <w:t>3</w:t>
            </w:r>
          </w:p>
        </w:tc>
        <w:tc>
          <w:tcPr>
            <w:tcW w:w="782" w:type="pct"/>
            <w:vAlign w:val="bottom"/>
          </w:tcPr>
          <w:p w14:paraId="2A1AAAF7" w14:textId="77777777" w:rsidR="00C10712" w:rsidRPr="0043157D" w:rsidRDefault="00C10712" w:rsidP="00E9458C">
            <w:pPr>
              <w:jc w:val="center"/>
              <w:rPr>
                <w:rFonts w:cs="Arial"/>
                <w:sz w:val="20"/>
                <w:szCs w:val="20"/>
              </w:rPr>
            </w:pPr>
            <w:r w:rsidRPr="0043157D">
              <w:rPr>
                <w:rFonts w:cs="Arial"/>
                <w:sz w:val="20"/>
                <w:szCs w:val="20"/>
              </w:rPr>
              <w:t>20</w:t>
            </w:r>
          </w:p>
        </w:tc>
      </w:tr>
      <w:tr w:rsidR="00C10712" w:rsidRPr="001D22CA" w14:paraId="0CD352F8" w14:textId="77777777" w:rsidTr="004D3B4E">
        <w:tc>
          <w:tcPr>
            <w:tcW w:w="1092" w:type="pct"/>
            <w:shd w:val="clear" w:color="auto" w:fill="auto"/>
            <w:vAlign w:val="bottom"/>
          </w:tcPr>
          <w:p w14:paraId="7634E495" w14:textId="77777777" w:rsidR="00C10712" w:rsidRPr="0043157D" w:rsidRDefault="00C10712" w:rsidP="004E665D">
            <w:pPr>
              <w:jc w:val="left"/>
              <w:rPr>
                <w:rFonts w:cs="Arial"/>
                <w:sz w:val="20"/>
                <w:szCs w:val="20"/>
              </w:rPr>
            </w:pPr>
            <w:r w:rsidRPr="0043157D">
              <w:rPr>
                <w:rFonts w:cs="Arial"/>
                <w:sz w:val="20"/>
                <w:szCs w:val="20"/>
              </w:rPr>
              <w:t>Ruše</w:t>
            </w:r>
          </w:p>
        </w:tc>
        <w:tc>
          <w:tcPr>
            <w:tcW w:w="781" w:type="pct"/>
            <w:vAlign w:val="bottom"/>
          </w:tcPr>
          <w:p w14:paraId="66320F14" w14:textId="77777777" w:rsidR="00C10712" w:rsidRPr="0043157D" w:rsidRDefault="00C10712" w:rsidP="00E9458C">
            <w:pPr>
              <w:jc w:val="center"/>
              <w:rPr>
                <w:rFonts w:cs="Arial"/>
                <w:sz w:val="20"/>
                <w:szCs w:val="20"/>
              </w:rPr>
            </w:pPr>
            <w:r w:rsidRPr="0043157D">
              <w:rPr>
                <w:rFonts w:cs="Arial"/>
                <w:sz w:val="20"/>
                <w:szCs w:val="20"/>
              </w:rPr>
              <w:t>1</w:t>
            </w:r>
          </w:p>
        </w:tc>
        <w:tc>
          <w:tcPr>
            <w:tcW w:w="861" w:type="pct"/>
            <w:vAlign w:val="bottom"/>
          </w:tcPr>
          <w:p w14:paraId="29796249" w14:textId="77777777" w:rsidR="00C10712" w:rsidRPr="0043157D" w:rsidRDefault="00C10712" w:rsidP="00E9458C">
            <w:pPr>
              <w:jc w:val="center"/>
              <w:rPr>
                <w:rFonts w:cs="Arial"/>
                <w:sz w:val="20"/>
                <w:szCs w:val="20"/>
              </w:rPr>
            </w:pPr>
            <w:r w:rsidRPr="0043157D">
              <w:rPr>
                <w:rFonts w:cs="Arial"/>
                <w:sz w:val="20"/>
                <w:szCs w:val="20"/>
              </w:rPr>
              <w:t>1</w:t>
            </w:r>
          </w:p>
        </w:tc>
        <w:tc>
          <w:tcPr>
            <w:tcW w:w="701" w:type="pct"/>
            <w:shd w:val="clear" w:color="auto" w:fill="auto"/>
            <w:vAlign w:val="bottom"/>
          </w:tcPr>
          <w:p w14:paraId="30BC5334" w14:textId="77777777" w:rsidR="00C10712" w:rsidRPr="0043157D" w:rsidRDefault="00C10712" w:rsidP="00E9458C">
            <w:pPr>
              <w:jc w:val="center"/>
              <w:rPr>
                <w:rFonts w:cs="Arial"/>
                <w:sz w:val="20"/>
                <w:szCs w:val="20"/>
              </w:rPr>
            </w:pPr>
            <w:r w:rsidRPr="0043157D">
              <w:rPr>
                <w:rFonts w:cs="Arial"/>
                <w:sz w:val="20"/>
                <w:szCs w:val="20"/>
              </w:rPr>
              <w:t>1</w:t>
            </w:r>
          </w:p>
        </w:tc>
        <w:tc>
          <w:tcPr>
            <w:tcW w:w="782" w:type="pct"/>
            <w:shd w:val="clear" w:color="auto" w:fill="auto"/>
            <w:vAlign w:val="bottom"/>
          </w:tcPr>
          <w:p w14:paraId="43D0ACB6" w14:textId="77777777" w:rsidR="00C10712" w:rsidRPr="0043157D" w:rsidRDefault="00C10712" w:rsidP="00E9458C">
            <w:pPr>
              <w:jc w:val="center"/>
              <w:rPr>
                <w:rFonts w:cs="Arial"/>
                <w:sz w:val="20"/>
                <w:szCs w:val="20"/>
              </w:rPr>
            </w:pPr>
            <w:r w:rsidRPr="0043157D">
              <w:rPr>
                <w:rFonts w:cs="Arial"/>
                <w:sz w:val="20"/>
                <w:szCs w:val="20"/>
              </w:rPr>
              <w:t>3</w:t>
            </w:r>
          </w:p>
        </w:tc>
        <w:tc>
          <w:tcPr>
            <w:tcW w:w="782" w:type="pct"/>
            <w:vAlign w:val="bottom"/>
          </w:tcPr>
          <w:p w14:paraId="377E8C26" w14:textId="77777777" w:rsidR="00C10712" w:rsidRPr="0043157D" w:rsidRDefault="00C10712" w:rsidP="00E9458C">
            <w:pPr>
              <w:jc w:val="center"/>
              <w:rPr>
                <w:rFonts w:cs="Arial"/>
                <w:sz w:val="20"/>
                <w:szCs w:val="20"/>
              </w:rPr>
            </w:pPr>
            <w:r w:rsidRPr="0043157D">
              <w:rPr>
                <w:rFonts w:cs="Arial"/>
                <w:sz w:val="20"/>
                <w:szCs w:val="20"/>
              </w:rPr>
              <w:t>20</w:t>
            </w:r>
          </w:p>
        </w:tc>
      </w:tr>
      <w:tr w:rsidR="00C10712" w:rsidRPr="001D22CA" w14:paraId="76DD2A29" w14:textId="77777777" w:rsidTr="004D3B4E">
        <w:tc>
          <w:tcPr>
            <w:tcW w:w="1092" w:type="pct"/>
            <w:shd w:val="clear" w:color="auto" w:fill="auto"/>
            <w:vAlign w:val="bottom"/>
          </w:tcPr>
          <w:p w14:paraId="22229A4F" w14:textId="77777777" w:rsidR="00C10712" w:rsidRPr="0043157D" w:rsidRDefault="00C10712" w:rsidP="004E665D">
            <w:pPr>
              <w:jc w:val="left"/>
              <w:rPr>
                <w:rFonts w:cs="Arial"/>
                <w:sz w:val="20"/>
                <w:szCs w:val="20"/>
              </w:rPr>
            </w:pPr>
            <w:r w:rsidRPr="0043157D">
              <w:rPr>
                <w:rFonts w:cs="Arial"/>
                <w:sz w:val="20"/>
                <w:szCs w:val="20"/>
              </w:rPr>
              <w:t>Selnica ob Dravi</w:t>
            </w:r>
          </w:p>
        </w:tc>
        <w:tc>
          <w:tcPr>
            <w:tcW w:w="781" w:type="pct"/>
            <w:vAlign w:val="bottom"/>
          </w:tcPr>
          <w:p w14:paraId="2486949B" w14:textId="77777777" w:rsidR="00C10712" w:rsidRPr="0043157D" w:rsidRDefault="00C10712" w:rsidP="00E9458C">
            <w:pPr>
              <w:jc w:val="center"/>
              <w:rPr>
                <w:rFonts w:cs="Arial"/>
                <w:sz w:val="20"/>
                <w:szCs w:val="20"/>
              </w:rPr>
            </w:pPr>
            <w:r w:rsidRPr="0043157D">
              <w:rPr>
                <w:rFonts w:cs="Arial"/>
                <w:sz w:val="20"/>
                <w:szCs w:val="20"/>
              </w:rPr>
              <w:t>1</w:t>
            </w:r>
          </w:p>
        </w:tc>
        <w:tc>
          <w:tcPr>
            <w:tcW w:w="861" w:type="pct"/>
            <w:vAlign w:val="bottom"/>
          </w:tcPr>
          <w:p w14:paraId="59FFB1DC" w14:textId="77777777" w:rsidR="00C10712" w:rsidRPr="0043157D" w:rsidRDefault="00C10712" w:rsidP="00E9458C">
            <w:pPr>
              <w:jc w:val="center"/>
              <w:rPr>
                <w:rFonts w:cs="Arial"/>
                <w:sz w:val="20"/>
                <w:szCs w:val="20"/>
              </w:rPr>
            </w:pPr>
            <w:r w:rsidRPr="0043157D">
              <w:rPr>
                <w:rFonts w:cs="Arial"/>
                <w:sz w:val="20"/>
                <w:szCs w:val="20"/>
              </w:rPr>
              <w:t>1</w:t>
            </w:r>
          </w:p>
        </w:tc>
        <w:tc>
          <w:tcPr>
            <w:tcW w:w="701" w:type="pct"/>
            <w:shd w:val="clear" w:color="auto" w:fill="auto"/>
            <w:vAlign w:val="bottom"/>
          </w:tcPr>
          <w:p w14:paraId="41571D90" w14:textId="77777777" w:rsidR="00C10712" w:rsidRPr="0043157D" w:rsidRDefault="00C10712" w:rsidP="00E9458C">
            <w:pPr>
              <w:jc w:val="center"/>
              <w:rPr>
                <w:rFonts w:cs="Arial"/>
                <w:sz w:val="20"/>
                <w:szCs w:val="20"/>
              </w:rPr>
            </w:pPr>
            <w:r w:rsidRPr="0043157D">
              <w:rPr>
                <w:rFonts w:cs="Arial"/>
                <w:sz w:val="20"/>
                <w:szCs w:val="20"/>
              </w:rPr>
              <w:t>1</w:t>
            </w:r>
          </w:p>
        </w:tc>
        <w:tc>
          <w:tcPr>
            <w:tcW w:w="782" w:type="pct"/>
            <w:shd w:val="clear" w:color="auto" w:fill="auto"/>
            <w:vAlign w:val="bottom"/>
          </w:tcPr>
          <w:p w14:paraId="4615F295" w14:textId="77777777" w:rsidR="00C10712" w:rsidRPr="0043157D" w:rsidRDefault="00C10712" w:rsidP="00E9458C">
            <w:pPr>
              <w:jc w:val="center"/>
              <w:rPr>
                <w:rFonts w:cs="Arial"/>
                <w:sz w:val="20"/>
                <w:szCs w:val="20"/>
              </w:rPr>
            </w:pPr>
            <w:r w:rsidRPr="0043157D">
              <w:rPr>
                <w:rFonts w:cs="Arial"/>
                <w:sz w:val="20"/>
                <w:szCs w:val="20"/>
              </w:rPr>
              <w:t>3</w:t>
            </w:r>
          </w:p>
        </w:tc>
        <w:tc>
          <w:tcPr>
            <w:tcW w:w="782" w:type="pct"/>
            <w:vAlign w:val="bottom"/>
          </w:tcPr>
          <w:p w14:paraId="53080CBA" w14:textId="77777777" w:rsidR="00C10712" w:rsidRPr="0043157D" w:rsidRDefault="00C10712" w:rsidP="00E9458C">
            <w:pPr>
              <w:jc w:val="center"/>
              <w:rPr>
                <w:rFonts w:cs="Arial"/>
                <w:sz w:val="20"/>
                <w:szCs w:val="20"/>
              </w:rPr>
            </w:pPr>
            <w:r w:rsidRPr="0043157D">
              <w:rPr>
                <w:rFonts w:cs="Arial"/>
                <w:sz w:val="20"/>
                <w:szCs w:val="20"/>
              </w:rPr>
              <w:t>20</w:t>
            </w:r>
          </w:p>
        </w:tc>
      </w:tr>
      <w:tr w:rsidR="00C10712" w:rsidRPr="004E665D" w14:paraId="598AB4A0" w14:textId="77777777" w:rsidTr="004D3B4E">
        <w:tc>
          <w:tcPr>
            <w:tcW w:w="1092" w:type="pct"/>
            <w:shd w:val="clear" w:color="auto" w:fill="FFFFFF" w:themeFill="background1"/>
            <w:vAlign w:val="bottom"/>
          </w:tcPr>
          <w:p w14:paraId="1DA76AFF" w14:textId="77777777" w:rsidR="00C10712" w:rsidRPr="004E665D" w:rsidRDefault="00C10712" w:rsidP="00E9458C">
            <w:pPr>
              <w:rPr>
                <w:rFonts w:cs="Arial"/>
                <w:b/>
                <w:bCs/>
                <w:color w:val="3DB74C"/>
                <w:sz w:val="20"/>
                <w:szCs w:val="20"/>
              </w:rPr>
            </w:pPr>
            <w:r w:rsidRPr="004E665D">
              <w:rPr>
                <w:rFonts w:cs="Arial"/>
                <w:b/>
                <w:bCs/>
                <w:color w:val="3DB74C"/>
                <w:sz w:val="20"/>
                <w:szCs w:val="20"/>
              </w:rPr>
              <w:t>Skupaj LAS</w:t>
            </w:r>
          </w:p>
        </w:tc>
        <w:tc>
          <w:tcPr>
            <w:tcW w:w="781" w:type="pct"/>
            <w:shd w:val="clear" w:color="auto" w:fill="FFFFFF" w:themeFill="background1"/>
            <w:vAlign w:val="bottom"/>
          </w:tcPr>
          <w:p w14:paraId="3AC0751B" w14:textId="77777777" w:rsidR="00C10712" w:rsidRPr="004E665D" w:rsidRDefault="00C10712" w:rsidP="00E9458C">
            <w:pPr>
              <w:jc w:val="center"/>
              <w:rPr>
                <w:rFonts w:cs="Arial"/>
                <w:b/>
                <w:bCs/>
                <w:color w:val="3DB74C"/>
                <w:sz w:val="20"/>
                <w:szCs w:val="20"/>
              </w:rPr>
            </w:pPr>
            <w:r w:rsidRPr="004E665D">
              <w:rPr>
                <w:rFonts w:cs="Arial"/>
                <w:b/>
                <w:bCs/>
                <w:color w:val="3DB74C"/>
                <w:sz w:val="20"/>
                <w:szCs w:val="20"/>
              </w:rPr>
              <w:t>5</w:t>
            </w:r>
          </w:p>
        </w:tc>
        <w:tc>
          <w:tcPr>
            <w:tcW w:w="861" w:type="pct"/>
            <w:shd w:val="clear" w:color="auto" w:fill="FFFFFF" w:themeFill="background1"/>
            <w:vAlign w:val="bottom"/>
          </w:tcPr>
          <w:p w14:paraId="045956B1" w14:textId="77777777" w:rsidR="00C10712" w:rsidRPr="004E665D" w:rsidRDefault="00C10712" w:rsidP="00E9458C">
            <w:pPr>
              <w:jc w:val="center"/>
              <w:rPr>
                <w:rFonts w:cs="Arial"/>
                <w:b/>
                <w:bCs/>
                <w:color w:val="3DB74C"/>
                <w:sz w:val="20"/>
                <w:szCs w:val="20"/>
              </w:rPr>
            </w:pPr>
            <w:r w:rsidRPr="004E665D">
              <w:rPr>
                <w:rFonts w:cs="Arial"/>
                <w:b/>
                <w:bCs/>
                <w:color w:val="3DB74C"/>
                <w:sz w:val="20"/>
                <w:szCs w:val="20"/>
              </w:rPr>
              <w:t>5</w:t>
            </w:r>
          </w:p>
        </w:tc>
        <w:tc>
          <w:tcPr>
            <w:tcW w:w="701" w:type="pct"/>
            <w:shd w:val="clear" w:color="auto" w:fill="FFFFFF" w:themeFill="background1"/>
            <w:vAlign w:val="bottom"/>
          </w:tcPr>
          <w:p w14:paraId="725F7B85" w14:textId="77777777" w:rsidR="00C10712" w:rsidRPr="004E665D" w:rsidRDefault="00C10712" w:rsidP="00E9458C">
            <w:pPr>
              <w:jc w:val="center"/>
              <w:rPr>
                <w:rFonts w:cs="Arial"/>
                <w:b/>
                <w:bCs/>
                <w:color w:val="3DB74C"/>
                <w:sz w:val="20"/>
                <w:szCs w:val="20"/>
              </w:rPr>
            </w:pPr>
            <w:r w:rsidRPr="004E665D">
              <w:rPr>
                <w:rFonts w:cs="Arial"/>
                <w:b/>
                <w:bCs/>
                <w:color w:val="3DB74C"/>
                <w:sz w:val="20"/>
                <w:szCs w:val="20"/>
              </w:rPr>
              <w:t>5</w:t>
            </w:r>
          </w:p>
        </w:tc>
        <w:tc>
          <w:tcPr>
            <w:tcW w:w="782" w:type="pct"/>
            <w:shd w:val="clear" w:color="auto" w:fill="FFFFFF" w:themeFill="background1"/>
            <w:vAlign w:val="bottom"/>
          </w:tcPr>
          <w:p w14:paraId="5412987F" w14:textId="77777777" w:rsidR="00C10712" w:rsidRPr="004E665D" w:rsidRDefault="00C10712" w:rsidP="00E9458C">
            <w:pPr>
              <w:jc w:val="center"/>
              <w:rPr>
                <w:rFonts w:cs="Arial"/>
                <w:b/>
                <w:bCs/>
                <w:color w:val="3DB74C"/>
                <w:sz w:val="20"/>
                <w:szCs w:val="20"/>
              </w:rPr>
            </w:pPr>
            <w:r w:rsidRPr="004E665D">
              <w:rPr>
                <w:rFonts w:cs="Arial"/>
                <w:b/>
                <w:bCs/>
                <w:color w:val="3DB74C"/>
                <w:sz w:val="20"/>
                <w:szCs w:val="20"/>
              </w:rPr>
              <w:t>15</w:t>
            </w:r>
          </w:p>
        </w:tc>
        <w:tc>
          <w:tcPr>
            <w:tcW w:w="782" w:type="pct"/>
            <w:shd w:val="clear" w:color="auto" w:fill="FFFFFF" w:themeFill="background1"/>
            <w:vAlign w:val="bottom"/>
          </w:tcPr>
          <w:p w14:paraId="687131A7" w14:textId="77777777" w:rsidR="00C10712" w:rsidRPr="004E665D" w:rsidRDefault="00C10712" w:rsidP="00E9458C">
            <w:pPr>
              <w:jc w:val="center"/>
              <w:rPr>
                <w:rFonts w:cs="Arial"/>
                <w:b/>
                <w:bCs/>
                <w:color w:val="3DB74C"/>
                <w:sz w:val="20"/>
                <w:szCs w:val="20"/>
              </w:rPr>
            </w:pPr>
            <w:r w:rsidRPr="004E665D">
              <w:rPr>
                <w:rFonts w:cs="Arial"/>
                <w:b/>
                <w:bCs/>
                <w:color w:val="3DB74C"/>
                <w:sz w:val="20"/>
                <w:szCs w:val="20"/>
              </w:rPr>
              <w:t>100</w:t>
            </w:r>
          </w:p>
        </w:tc>
      </w:tr>
    </w:tbl>
    <w:p w14:paraId="3940399D" w14:textId="77777777" w:rsidR="00C10712" w:rsidRDefault="00C10712" w:rsidP="004E665D"/>
    <w:p w14:paraId="6FEF0D8E" w14:textId="77777777" w:rsidR="00C10712" w:rsidRPr="00061603" w:rsidRDefault="00C10712" w:rsidP="004E665D">
      <w:pPr>
        <w:rPr>
          <w:lang w:eastAsia="sl-SI"/>
        </w:rPr>
      </w:pPr>
      <w:r w:rsidRPr="00061603">
        <w:t xml:space="preserve">Upravni odbor opravlja naloge, ki mu jih naloži skupščina in naloge, ki spadajo v njegovo delovno področje. Pristojnosti upravnega odbora so: </w:t>
      </w:r>
    </w:p>
    <w:p w14:paraId="40E7F267" w14:textId="77777777" w:rsidR="00C10712" w:rsidRPr="004E665D" w:rsidRDefault="00C10712" w:rsidP="007B53A4">
      <w:pPr>
        <w:pStyle w:val="Odstavekseznama"/>
        <w:numPr>
          <w:ilvl w:val="0"/>
          <w:numId w:val="21"/>
        </w:numPr>
        <w:rPr>
          <w:szCs w:val="22"/>
        </w:rPr>
      </w:pPr>
      <w:r w:rsidRPr="004E665D">
        <w:rPr>
          <w:szCs w:val="22"/>
        </w:rPr>
        <w:t>sklicuje skupščino;</w:t>
      </w:r>
    </w:p>
    <w:p w14:paraId="1D4B2FF6" w14:textId="77777777" w:rsidR="00C10712" w:rsidRPr="004E665D" w:rsidRDefault="00C10712" w:rsidP="007B53A4">
      <w:pPr>
        <w:pStyle w:val="Odstavekseznama"/>
        <w:numPr>
          <w:ilvl w:val="0"/>
          <w:numId w:val="21"/>
        </w:numPr>
        <w:rPr>
          <w:szCs w:val="22"/>
        </w:rPr>
      </w:pPr>
      <w:r w:rsidRPr="004E665D">
        <w:rPr>
          <w:szCs w:val="22"/>
        </w:rPr>
        <w:t>skrbi za izvajanje  sklepov skupščine;</w:t>
      </w:r>
    </w:p>
    <w:p w14:paraId="687BC256" w14:textId="77777777" w:rsidR="00C10712" w:rsidRPr="004E665D" w:rsidRDefault="00C10712" w:rsidP="007B53A4">
      <w:pPr>
        <w:pStyle w:val="Odstavekseznama"/>
        <w:numPr>
          <w:ilvl w:val="0"/>
          <w:numId w:val="21"/>
        </w:numPr>
        <w:rPr>
          <w:szCs w:val="22"/>
        </w:rPr>
      </w:pPr>
      <w:r w:rsidRPr="004E665D">
        <w:rPr>
          <w:szCs w:val="22"/>
        </w:rPr>
        <w:t>odloča o razdelitvi in porabi vseh sredstev LAS;</w:t>
      </w:r>
    </w:p>
    <w:p w14:paraId="6EDB5281" w14:textId="77777777" w:rsidR="00C10712" w:rsidRPr="004E665D" w:rsidRDefault="00C10712" w:rsidP="007B53A4">
      <w:pPr>
        <w:pStyle w:val="Odstavekseznama"/>
        <w:numPr>
          <w:ilvl w:val="0"/>
          <w:numId w:val="21"/>
        </w:numPr>
        <w:rPr>
          <w:szCs w:val="22"/>
        </w:rPr>
      </w:pPr>
      <w:r w:rsidRPr="004E665D">
        <w:rPr>
          <w:szCs w:val="22"/>
        </w:rPr>
        <w:t>v imenu LAS potrjuje javne pozive za financiranje operacij ter po potrebi tudi druge javne pozive/razpise;</w:t>
      </w:r>
    </w:p>
    <w:p w14:paraId="6EF902F7" w14:textId="77777777" w:rsidR="00C10712" w:rsidRPr="004E665D" w:rsidRDefault="00C10712" w:rsidP="007B53A4">
      <w:pPr>
        <w:pStyle w:val="Odstavekseznama"/>
        <w:numPr>
          <w:ilvl w:val="0"/>
          <w:numId w:val="21"/>
        </w:numPr>
        <w:rPr>
          <w:szCs w:val="22"/>
        </w:rPr>
      </w:pPr>
      <w:r w:rsidRPr="004E665D">
        <w:rPr>
          <w:szCs w:val="22"/>
        </w:rPr>
        <w:t>na podlagi ocenitve ocenjevalne komisije potrjuje operacije za sofinanciranje;</w:t>
      </w:r>
    </w:p>
    <w:p w14:paraId="61F3B158" w14:textId="77777777" w:rsidR="00C10712" w:rsidRPr="004E665D" w:rsidRDefault="00C10712" w:rsidP="007B53A4">
      <w:pPr>
        <w:pStyle w:val="Odstavekseznama"/>
        <w:numPr>
          <w:ilvl w:val="0"/>
          <w:numId w:val="21"/>
        </w:numPr>
        <w:rPr>
          <w:szCs w:val="22"/>
        </w:rPr>
      </w:pPr>
      <w:r w:rsidRPr="004E665D">
        <w:rPr>
          <w:szCs w:val="22"/>
        </w:rPr>
        <w:t>sprejme letni  načrt aktivnosti in ga pošlje pristojnemu organu v potrditev;</w:t>
      </w:r>
    </w:p>
    <w:p w14:paraId="5CE7614C" w14:textId="77777777" w:rsidR="00C10712" w:rsidRPr="004E665D" w:rsidRDefault="00C10712" w:rsidP="007B53A4">
      <w:pPr>
        <w:pStyle w:val="Odstavekseznama"/>
        <w:numPr>
          <w:ilvl w:val="0"/>
          <w:numId w:val="21"/>
        </w:numPr>
        <w:rPr>
          <w:szCs w:val="22"/>
        </w:rPr>
      </w:pPr>
      <w:r w:rsidRPr="004E665D">
        <w:rPr>
          <w:szCs w:val="22"/>
        </w:rPr>
        <w:t>spremlja izvajanje operacij;</w:t>
      </w:r>
    </w:p>
    <w:p w14:paraId="338C82C4" w14:textId="77777777" w:rsidR="00C10712" w:rsidRPr="004E665D" w:rsidRDefault="00C10712" w:rsidP="007B53A4">
      <w:pPr>
        <w:pStyle w:val="Odstavekseznama"/>
        <w:numPr>
          <w:ilvl w:val="0"/>
          <w:numId w:val="21"/>
        </w:numPr>
        <w:rPr>
          <w:szCs w:val="22"/>
        </w:rPr>
      </w:pPr>
      <w:r w:rsidRPr="004E665D">
        <w:rPr>
          <w:szCs w:val="22"/>
        </w:rPr>
        <w:t>sprejme letno poročilo o izvedenih operacijah in aktivnostih v preteklem letu in ga posreduje skupščini v seznanitev;</w:t>
      </w:r>
    </w:p>
    <w:p w14:paraId="30817118" w14:textId="77777777" w:rsidR="00C10712" w:rsidRPr="004E665D" w:rsidRDefault="00C10712" w:rsidP="007B53A4">
      <w:pPr>
        <w:pStyle w:val="Odstavekseznama"/>
        <w:numPr>
          <w:ilvl w:val="0"/>
          <w:numId w:val="21"/>
        </w:numPr>
        <w:rPr>
          <w:szCs w:val="22"/>
        </w:rPr>
      </w:pPr>
      <w:r w:rsidRPr="004E665D">
        <w:rPr>
          <w:szCs w:val="22"/>
        </w:rPr>
        <w:t>potrjuje poročila o izvedbi operacij in ima pregled nad spoštovanjem obveznosti operacij tudi po izplačilu sredstev;</w:t>
      </w:r>
    </w:p>
    <w:p w14:paraId="70DC8207" w14:textId="77777777" w:rsidR="00C10712" w:rsidRPr="004E665D" w:rsidRDefault="00C10712" w:rsidP="007B53A4">
      <w:pPr>
        <w:pStyle w:val="Odstavekseznama"/>
        <w:numPr>
          <w:ilvl w:val="0"/>
          <w:numId w:val="21"/>
        </w:numPr>
        <w:rPr>
          <w:szCs w:val="22"/>
        </w:rPr>
      </w:pPr>
      <w:r w:rsidRPr="004E665D">
        <w:rPr>
          <w:szCs w:val="22"/>
        </w:rPr>
        <w:t>potrdi letno poročilo o izvajanju SLR, ki ga pripravi vodilni partner LAS;</w:t>
      </w:r>
    </w:p>
    <w:p w14:paraId="56753E5A" w14:textId="77777777" w:rsidR="00C10712" w:rsidRPr="004E665D" w:rsidRDefault="00C10712" w:rsidP="007B53A4">
      <w:pPr>
        <w:pStyle w:val="Odstavekseznama"/>
        <w:numPr>
          <w:ilvl w:val="0"/>
          <w:numId w:val="21"/>
        </w:numPr>
        <w:rPr>
          <w:szCs w:val="22"/>
        </w:rPr>
      </w:pPr>
      <w:r w:rsidRPr="004E665D">
        <w:rPr>
          <w:szCs w:val="22"/>
        </w:rPr>
        <w:t xml:space="preserve">predlaga spremembe ustanovne pogodbe in pripravo drugih splošnih aktov LAS; </w:t>
      </w:r>
    </w:p>
    <w:p w14:paraId="6AE5ED9E" w14:textId="77777777" w:rsidR="00C10712" w:rsidRPr="004E665D" w:rsidRDefault="00C10712" w:rsidP="007B53A4">
      <w:pPr>
        <w:pStyle w:val="Odstavekseznama"/>
        <w:numPr>
          <w:ilvl w:val="0"/>
          <w:numId w:val="21"/>
        </w:numPr>
        <w:rPr>
          <w:szCs w:val="22"/>
        </w:rPr>
      </w:pPr>
      <w:r w:rsidRPr="004E665D">
        <w:rPr>
          <w:szCs w:val="22"/>
        </w:rPr>
        <w:t xml:space="preserve">sprejema interne akte LAS; </w:t>
      </w:r>
    </w:p>
    <w:p w14:paraId="11D9A7F5" w14:textId="77777777" w:rsidR="00C10712" w:rsidRPr="004E665D" w:rsidRDefault="00C10712" w:rsidP="007B53A4">
      <w:pPr>
        <w:pStyle w:val="Odstavekseznama"/>
        <w:numPr>
          <w:ilvl w:val="0"/>
          <w:numId w:val="21"/>
        </w:numPr>
        <w:rPr>
          <w:szCs w:val="22"/>
        </w:rPr>
      </w:pPr>
      <w:r w:rsidRPr="004E665D">
        <w:rPr>
          <w:szCs w:val="22"/>
        </w:rPr>
        <w:t>imenuje predsednika in člane ocenjevalne komisije in nadomestne člane,</w:t>
      </w:r>
    </w:p>
    <w:p w14:paraId="660D28A9" w14:textId="77777777" w:rsidR="00C10712" w:rsidRPr="004E665D" w:rsidRDefault="00C10712" w:rsidP="007B53A4">
      <w:pPr>
        <w:pStyle w:val="Odstavekseznama"/>
        <w:numPr>
          <w:ilvl w:val="0"/>
          <w:numId w:val="21"/>
        </w:numPr>
        <w:rPr>
          <w:szCs w:val="22"/>
        </w:rPr>
      </w:pPr>
      <w:r w:rsidRPr="004E665D">
        <w:rPr>
          <w:szCs w:val="22"/>
        </w:rPr>
        <w:lastRenderedPageBreak/>
        <w:t xml:space="preserve">po potrebi imenuje druge občasne organe; </w:t>
      </w:r>
    </w:p>
    <w:p w14:paraId="21DDC040" w14:textId="77777777" w:rsidR="00C10712" w:rsidRPr="004E665D" w:rsidRDefault="00C10712" w:rsidP="007B53A4">
      <w:pPr>
        <w:pStyle w:val="Odstavekseznama"/>
        <w:numPr>
          <w:ilvl w:val="0"/>
          <w:numId w:val="21"/>
        </w:numPr>
        <w:rPr>
          <w:szCs w:val="22"/>
        </w:rPr>
      </w:pPr>
      <w:r w:rsidRPr="004E665D">
        <w:rPr>
          <w:szCs w:val="22"/>
        </w:rPr>
        <w:t xml:space="preserve">predlaga skupščini prenehanje LAS ali nadaljevanje LAS v novem programskem obdobju po letu 2027; </w:t>
      </w:r>
    </w:p>
    <w:p w14:paraId="53251D75" w14:textId="77777777" w:rsidR="00C10712" w:rsidRPr="004E665D" w:rsidRDefault="00C10712" w:rsidP="007B53A4">
      <w:pPr>
        <w:pStyle w:val="Odstavekseznama"/>
        <w:numPr>
          <w:ilvl w:val="0"/>
          <w:numId w:val="21"/>
        </w:numPr>
        <w:rPr>
          <w:szCs w:val="22"/>
        </w:rPr>
      </w:pPr>
      <w:r w:rsidRPr="004E665D">
        <w:rPr>
          <w:szCs w:val="22"/>
        </w:rPr>
        <w:t>zagotavlja učinkovito in sprotno posvetovanje z vsemi zainteresiranimi člani LAS;</w:t>
      </w:r>
    </w:p>
    <w:p w14:paraId="51E7F2E9" w14:textId="77777777" w:rsidR="00C10712" w:rsidRPr="004E665D" w:rsidRDefault="00C10712" w:rsidP="007B53A4">
      <w:pPr>
        <w:pStyle w:val="Odstavekseznama"/>
        <w:numPr>
          <w:ilvl w:val="0"/>
          <w:numId w:val="21"/>
        </w:numPr>
        <w:rPr>
          <w:szCs w:val="22"/>
        </w:rPr>
      </w:pPr>
      <w:r w:rsidRPr="004E665D">
        <w:rPr>
          <w:szCs w:val="22"/>
        </w:rPr>
        <w:t>potrdi pogodbo z vodilnim partnerjem;</w:t>
      </w:r>
    </w:p>
    <w:p w14:paraId="2E1C13ED" w14:textId="77EF2B0F" w:rsidR="00C10712" w:rsidRPr="00745B63" w:rsidRDefault="00C10712" w:rsidP="007B53A4">
      <w:pPr>
        <w:pStyle w:val="Odstavekseznama"/>
        <w:numPr>
          <w:ilvl w:val="0"/>
          <w:numId w:val="21"/>
        </w:numPr>
        <w:rPr>
          <w:szCs w:val="22"/>
        </w:rPr>
      </w:pPr>
      <w:r w:rsidRPr="004E665D">
        <w:rPr>
          <w:szCs w:val="22"/>
        </w:rPr>
        <w:t>opravlja druge naloge po potrebi.</w:t>
      </w:r>
    </w:p>
    <w:p w14:paraId="063538CD" w14:textId="679B788E" w:rsidR="00C10712" w:rsidRPr="00061603" w:rsidRDefault="00C10712" w:rsidP="00C10712">
      <w:pPr>
        <w:rPr>
          <w:rFonts w:cs="Arial"/>
          <w:b/>
          <w:bCs/>
        </w:rPr>
      </w:pPr>
      <w:r w:rsidRPr="00061603">
        <w:rPr>
          <w:rFonts w:eastAsia="Times New Roman" w:cs="Arial"/>
          <w:b/>
          <w:bCs/>
        </w:rPr>
        <w:t>Predsednik LAS</w:t>
      </w:r>
    </w:p>
    <w:p w14:paraId="42D0D1CF" w14:textId="77777777" w:rsidR="00C10712" w:rsidRPr="00061603" w:rsidRDefault="00C10712" w:rsidP="00745B63">
      <w:r w:rsidRPr="00061603">
        <w:t>Predsednik LAS je po funkciji predsednik upravnega odbora. Imenovan je za dobo trajanja njegovega mandata v upravnem odboru, vendar ne dalj od trajanja te pogodbe. Predsednik LAS je odgovoren za zakonitost delovanja LAS skladno s to pogodbo in zakoni. Za svoje delo odgovarja skupščini LAS.</w:t>
      </w:r>
    </w:p>
    <w:p w14:paraId="600DDB06" w14:textId="77777777" w:rsidR="00C10712" w:rsidRPr="00061603" w:rsidRDefault="00C10712" w:rsidP="00745B63">
      <w:pPr>
        <w:rPr>
          <w:lang w:eastAsia="sl-SI"/>
        </w:rPr>
      </w:pPr>
      <w:r w:rsidRPr="00061603">
        <w:t>Predsednik LAS opravlja naslednje naloge:</w:t>
      </w:r>
    </w:p>
    <w:p w14:paraId="0E985371" w14:textId="77777777" w:rsidR="00C10712" w:rsidRPr="00061603" w:rsidRDefault="00C10712" w:rsidP="007B53A4">
      <w:pPr>
        <w:pStyle w:val="Odstavekseznama"/>
        <w:numPr>
          <w:ilvl w:val="0"/>
          <w:numId w:val="22"/>
        </w:numPr>
      </w:pPr>
      <w:r w:rsidRPr="00061603">
        <w:t>zastopa in predstavlja LAS v pravnem prometu s tretjimi;</w:t>
      </w:r>
    </w:p>
    <w:p w14:paraId="04C5DCDD" w14:textId="35A7DAF1" w:rsidR="00C10712" w:rsidRPr="00061603" w:rsidRDefault="00C10712" w:rsidP="007B53A4">
      <w:pPr>
        <w:pStyle w:val="Odstavekseznama"/>
        <w:numPr>
          <w:ilvl w:val="0"/>
          <w:numId w:val="22"/>
        </w:numPr>
      </w:pPr>
      <w:r w:rsidRPr="00061603">
        <w:t>odobrava finančne transakcije LAS</w:t>
      </w:r>
      <w:r w:rsidR="00BA3125">
        <w:t>;</w:t>
      </w:r>
    </w:p>
    <w:p w14:paraId="35B6B05A" w14:textId="77777777" w:rsidR="00C10712" w:rsidRPr="00061603" w:rsidRDefault="00C10712" w:rsidP="007B53A4">
      <w:pPr>
        <w:pStyle w:val="Odstavekseznama"/>
        <w:numPr>
          <w:ilvl w:val="0"/>
          <w:numId w:val="22"/>
        </w:numPr>
      </w:pPr>
      <w:r w:rsidRPr="00061603">
        <w:t>podpisuje dokumente in listine v imenu LAS;</w:t>
      </w:r>
    </w:p>
    <w:p w14:paraId="3C982AA9" w14:textId="77777777" w:rsidR="00C10712" w:rsidRPr="00061603" w:rsidRDefault="00C10712" w:rsidP="007B53A4">
      <w:pPr>
        <w:pStyle w:val="Odstavekseznama"/>
        <w:numPr>
          <w:ilvl w:val="0"/>
          <w:numId w:val="22"/>
        </w:numPr>
      </w:pPr>
      <w:r w:rsidRPr="00061603">
        <w:t>sklicuje in vodi seje upravnega odbora;</w:t>
      </w:r>
    </w:p>
    <w:p w14:paraId="34A9778D" w14:textId="77777777" w:rsidR="00C10712" w:rsidRPr="00061603" w:rsidRDefault="00C10712" w:rsidP="007B53A4">
      <w:pPr>
        <w:pStyle w:val="Odstavekseznama"/>
        <w:numPr>
          <w:ilvl w:val="0"/>
          <w:numId w:val="22"/>
        </w:numPr>
      </w:pPr>
      <w:r w:rsidRPr="00061603">
        <w:t xml:space="preserve">podpiše pogodbo z vodilnim partnerjem; </w:t>
      </w:r>
    </w:p>
    <w:p w14:paraId="645C341D" w14:textId="77777777" w:rsidR="00C10712" w:rsidRPr="00061603" w:rsidRDefault="00C10712" w:rsidP="007B53A4">
      <w:pPr>
        <w:pStyle w:val="Odstavekseznama"/>
        <w:numPr>
          <w:ilvl w:val="0"/>
          <w:numId w:val="22"/>
        </w:numPr>
      </w:pPr>
      <w:r w:rsidRPr="00061603">
        <w:t>skrbi za izvajanje sklepov upravnega odbora;</w:t>
      </w:r>
    </w:p>
    <w:p w14:paraId="404818D9" w14:textId="77777777" w:rsidR="00C10712" w:rsidRPr="00061603" w:rsidRDefault="00C10712" w:rsidP="007B53A4">
      <w:pPr>
        <w:pStyle w:val="Odstavekseznama"/>
        <w:numPr>
          <w:ilvl w:val="0"/>
          <w:numId w:val="22"/>
        </w:numPr>
      </w:pPr>
      <w:r w:rsidRPr="00061603">
        <w:t>opravlja ostale naloge po navodilu skupščine.</w:t>
      </w:r>
    </w:p>
    <w:p w14:paraId="4FA6A4A4" w14:textId="77777777" w:rsidR="00C10712" w:rsidRPr="00061603" w:rsidRDefault="00C10712" w:rsidP="00C10712">
      <w:pPr>
        <w:rPr>
          <w:rFonts w:cs="Arial"/>
        </w:rPr>
      </w:pPr>
      <w:r w:rsidRPr="00061603">
        <w:rPr>
          <w:rFonts w:cs="Arial"/>
          <w:b/>
          <w:bCs/>
        </w:rPr>
        <w:t>Nadzorni odbor</w:t>
      </w:r>
    </w:p>
    <w:p w14:paraId="4707022B" w14:textId="77777777" w:rsidR="00C10712" w:rsidRPr="00061603" w:rsidRDefault="00C10712" w:rsidP="00C10712">
      <w:pPr>
        <w:keepNext/>
        <w:autoSpaceDE w:val="0"/>
        <w:autoSpaceDN w:val="0"/>
        <w:rPr>
          <w:rFonts w:cs="Arial"/>
        </w:rPr>
      </w:pPr>
      <w:r w:rsidRPr="00061603">
        <w:rPr>
          <w:rFonts w:cs="Arial"/>
        </w:rPr>
        <w:t>Nadzorni odbor LAS skrbi za  zakonitost, pravilnost in transparentnost poslovanja organov LAS in vodilnega partnerja. Nadzorni odbor je odgovoren, da vse naloge iz svoje pristojnosti opravi strokovno in s skrbnostjo dobrega gospodarja. Za svoje delo je odgovoren skupščini.</w:t>
      </w:r>
    </w:p>
    <w:p w14:paraId="72EAF63F" w14:textId="77777777" w:rsidR="00C10712" w:rsidRPr="00061603" w:rsidRDefault="00C10712" w:rsidP="00745B63">
      <w:pPr>
        <w:rPr>
          <w:lang w:eastAsia="sl-SI"/>
        </w:rPr>
      </w:pPr>
      <w:r w:rsidRPr="00061603">
        <w:t>Nadzorni odbor ima naslednje pristojnosti:</w:t>
      </w:r>
    </w:p>
    <w:p w14:paraId="3AF5CBCB" w14:textId="77777777" w:rsidR="00C10712" w:rsidRPr="00745B63" w:rsidRDefault="00C10712" w:rsidP="007B53A4">
      <w:pPr>
        <w:pStyle w:val="Odstavekseznama"/>
        <w:numPr>
          <w:ilvl w:val="0"/>
          <w:numId w:val="23"/>
        </w:numPr>
        <w:rPr>
          <w:szCs w:val="22"/>
        </w:rPr>
      </w:pPr>
      <w:r w:rsidRPr="00745B63">
        <w:rPr>
          <w:szCs w:val="22"/>
        </w:rPr>
        <w:t>nadzira finančno in materialno poslovanje LAS,</w:t>
      </w:r>
    </w:p>
    <w:p w14:paraId="0297FCCC" w14:textId="77777777" w:rsidR="00C10712" w:rsidRPr="00745B63" w:rsidRDefault="00C10712" w:rsidP="007B53A4">
      <w:pPr>
        <w:pStyle w:val="Odstavekseznama"/>
        <w:numPr>
          <w:ilvl w:val="0"/>
          <w:numId w:val="23"/>
        </w:numPr>
        <w:rPr>
          <w:szCs w:val="22"/>
        </w:rPr>
      </w:pPr>
      <w:r w:rsidRPr="00745B63">
        <w:rPr>
          <w:szCs w:val="22"/>
        </w:rPr>
        <w:t xml:space="preserve">nadzoruje namenskost in smotrnost porabe sredstev LAS, </w:t>
      </w:r>
    </w:p>
    <w:p w14:paraId="1BC9CD9E" w14:textId="77777777" w:rsidR="00C10712" w:rsidRPr="00745B63" w:rsidRDefault="00C10712" w:rsidP="007B53A4">
      <w:pPr>
        <w:pStyle w:val="Odstavekseznama"/>
        <w:numPr>
          <w:ilvl w:val="0"/>
          <w:numId w:val="23"/>
        </w:numPr>
        <w:rPr>
          <w:szCs w:val="22"/>
        </w:rPr>
      </w:pPr>
      <w:r w:rsidRPr="00745B63">
        <w:rPr>
          <w:szCs w:val="22"/>
        </w:rPr>
        <w:t>nadzira delo predsednika LAS, njegovega namestnika in upravnega odbora,</w:t>
      </w:r>
    </w:p>
    <w:p w14:paraId="27E1E006" w14:textId="77777777" w:rsidR="00C10712" w:rsidRPr="00745B63" w:rsidRDefault="00C10712" w:rsidP="007B53A4">
      <w:pPr>
        <w:pStyle w:val="Odstavekseznama"/>
        <w:numPr>
          <w:ilvl w:val="0"/>
          <w:numId w:val="23"/>
        </w:numPr>
        <w:rPr>
          <w:szCs w:val="22"/>
        </w:rPr>
      </w:pPr>
      <w:r w:rsidRPr="00745B63">
        <w:rPr>
          <w:szCs w:val="22"/>
        </w:rPr>
        <w:t xml:space="preserve">nadzira delo vodilnega partnerja, </w:t>
      </w:r>
    </w:p>
    <w:p w14:paraId="1F5C0473" w14:textId="77777777" w:rsidR="00C10712" w:rsidRPr="00745B63" w:rsidRDefault="00C10712" w:rsidP="007B53A4">
      <w:pPr>
        <w:pStyle w:val="Odstavekseznama"/>
        <w:numPr>
          <w:ilvl w:val="0"/>
          <w:numId w:val="23"/>
        </w:numPr>
        <w:rPr>
          <w:szCs w:val="22"/>
        </w:rPr>
      </w:pPr>
      <w:r w:rsidRPr="00745B63">
        <w:rPr>
          <w:szCs w:val="22"/>
        </w:rPr>
        <w:t xml:space="preserve">nadzira gospodarnost poslovanja LAS, </w:t>
      </w:r>
    </w:p>
    <w:p w14:paraId="28236115" w14:textId="03872340" w:rsidR="00C10712" w:rsidRPr="00745B63" w:rsidRDefault="00C10712" w:rsidP="007B53A4">
      <w:pPr>
        <w:pStyle w:val="Odstavekseznama"/>
        <w:numPr>
          <w:ilvl w:val="0"/>
          <w:numId w:val="23"/>
        </w:numPr>
        <w:rPr>
          <w:szCs w:val="22"/>
        </w:rPr>
      </w:pPr>
      <w:r w:rsidRPr="00745B63">
        <w:rPr>
          <w:szCs w:val="22"/>
        </w:rPr>
        <w:t>na zahtevo predsednika LAS ali upravnega odbora poda oceno o pravilnosti ali gospodarnosti</w:t>
      </w:r>
      <w:r w:rsidR="00BA3125">
        <w:rPr>
          <w:szCs w:val="22"/>
        </w:rPr>
        <w:t>,</w:t>
      </w:r>
      <w:r w:rsidRPr="00745B63">
        <w:rPr>
          <w:szCs w:val="22"/>
        </w:rPr>
        <w:t xml:space="preserve"> </w:t>
      </w:r>
    </w:p>
    <w:p w14:paraId="70502A08" w14:textId="77777777" w:rsidR="00C10712" w:rsidRPr="00745B63" w:rsidRDefault="00C10712" w:rsidP="007B53A4">
      <w:pPr>
        <w:pStyle w:val="Odstavekseznama"/>
        <w:numPr>
          <w:ilvl w:val="0"/>
          <w:numId w:val="23"/>
        </w:numPr>
        <w:rPr>
          <w:szCs w:val="22"/>
        </w:rPr>
      </w:pPr>
      <w:r w:rsidRPr="00745B63">
        <w:rPr>
          <w:szCs w:val="22"/>
        </w:rPr>
        <w:t xml:space="preserve">posameznega posla LAS ali delovanja vodilnega partnerja, </w:t>
      </w:r>
    </w:p>
    <w:p w14:paraId="4E697914" w14:textId="3F217A00" w:rsidR="00C10712" w:rsidRPr="00745B63" w:rsidRDefault="00C10712" w:rsidP="007B53A4">
      <w:pPr>
        <w:pStyle w:val="Odstavekseznama"/>
        <w:numPr>
          <w:ilvl w:val="0"/>
          <w:numId w:val="23"/>
        </w:numPr>
        <w:rPr>
          <w:szCs w:val="22"/>
        </w:rPr>
      </w:pPr>
      <w:r w:rsidRPr="00745B63">
        <w:rPr>
          <w:szCs w:val="22"/>
        </w:rPr>
        <w:t>najmanj enkrat letno o svojem delu poroča skupščini</w:t>
      </w:r>
      <w:r w:rsidR="00BA3125">
        <w:rPr>
          <w:szCs w:val="22"/>
        </w:rPr>
        <w:t>,</w:t>
      </w:r>
    </w:p>
    <w:p w14:paraId="3F56DDFD" w14:textId="77777777" w:rsidR="00C10712" w:rsidRPr="00745B63" w:rsidRDefault="00C10712" w:rsidP="007B53A4">
      <w:pPr>
        <w:pStyle w:val="Odstavekseznama"/>
        <w:numPr>
          <w:ilvl w:val="0"/>
          <w:numId w:val="23"/>
        </w:numPr>
        <w:rPr>
          <w:szCs w:val="22"/>
        </w:rPr>
      </w:pPr>
      <w:r w:rsidRPr="00745B63">
        <w:rPr>
          <w:szCs w:val="22"/>
        </w:rPr>
        <w:t>skupščini posreduje mnenje glede letnega poročila o delu in finančnega poročila LAS,</w:t>
      </w:r>
    </w:p>
    <w:p w14:paraId="469AFFE5" w14:textId="68010572" w:rsidR="00C10712" w:rsidRPr="00745B63" w:rsidRDefault="00C10712" w:rsidP="007B53A4">
      <w:pPr>
        <w:pStyle w:val="Odstavekseznama"/>
        <w:numPr>
          <w:ilvl w:val="0"/>
          <w:numId w:val="23"/>
        </w:numPr>
        <w:rPr>
          <w:szCs w:val="22"/>
        </w:rPr>
      </w:pPr>
      <w:r w:rsidRPr="00745B63">
        <w:rPr>
          <w:szCs w:val="22"/>
        </w:rPr>
        <w:t xml:space="preserve">izvaja druge pristojnosti in naloge, določene s to pogodbo, drugimi splošnimi akti LAS ali predpisi. </w:t>
      </w:r>
    </w:p>
    <w:p w14:paraId="4357C51E" w14:textId="77777777" w:rsidR="00C10712" w:rsidRPr="00745B63" w:rsidRDefault="00C10712" w:rsidP="00745B63">
      <w:pPr>
        <w:rPr>
          <w:b/>
          <w:bCs/>
        </w:rPr>
      </w:pPr>
      <w:r w:rsidRPr="00745B63">
        <w:rPr>
          <w:b/>
          <w:bCs/>
        </w:rPr>
        <w:t>Ocenjevalna komisija</w:t>
      </w:r>
    </w:p>
    <w:p w14:paraId="1931E0F9" w14:textId="77777777" w:rsidR="00C10712" w:rsidRDefault="00C10712" w:rsidP="00745B63">
      <w:pPr>
        <w:rPr>
          <w:szCs w:val="22"/>
        </w:rPr>
      </w:pPr>
      <w:r w:rsidRPr="00061603">
        <w:rPr>
          <w:szCs w:val="22"/>
        </w:rPr>
        <w:t>Pristojnosti komisije so ocenjevanje operacij, prispelih na javni poziv za izbor operacij in predlaganje operacij za financiranje v končno potrditev upravnemu odboru. Ocenjevalna komisija ima 5 članov iz vsakega lokalnega območja LAS in 2 nadomestna člana. Člani se imenujejo ob vsakokratnem javnem pozivu za nabor operacij za financiranje iz sredstev LAS.</w:t>
      </w:r>
    </w:p>
    <w:p w14:paraId="7519FE9A" w14:textId="77777777" w:rsidR="00AD526B" w:rsidRDefault="00AD526B" w:rsidP="00745B63">
      <w:pPr>
        <w:rPr>
          <w:szCs w:val="22"/>
        </w:rPr>
      </w:pPr>
    </w:p>
    <w:p w14:paraId="0B58CABE" w14:textId="00A64D21" w:rsidR="00AD526B" w:rsidRPr="00D64A40" w:rsidRDefault="00AD526B" w:rsidP="00745B63">
      <w:pPr>
        <w:rPr>
          <w:b/>
          <w:bCs/>
        </w:rPr>
      </w:pPr>
      <w:r w:rsidRPr="00D64A40">
        <w:rPr>
          <w:b/>
          <w:bCs/>
        </w:rPr>
        <w:t xml:space="preserve">Neprevlada posameznega sektorja in </w:t>
      </w:r>
      <w:r>
        <w:rPr>
          <w:b/>
          <w:bCs/>
        </w:rPr>
        <w:t xml:space="preserve">zagotavljanja </w:t>
      </w:r>
      <w:r w:rsidRPr="00D64A40">
        <w:rPr>
          <w:b/>
          <w:bCs/>
        </w:rPr>
        <w:t xml:space="preserve">preprečevanje </w:t>
      </w:r>
      <w:r>
        <w:rPr>
          <w:b/>
          <w:bCs/>
        </w:rPr>
        <w:t>nasprotja interesov</w:t>
      </w:r>
    </w:p>
    <w:p w14:paraId="143790ED" w14:textId="77777777" w:rsidR="00AD526B" w:rsidRDefault="00AD526B" w:rsidP="00745B63">
      <w:pPr>
        <w:rPr>
          <w:szCs w:val="22"/>
        </w:rPr>
      </w:pPr>
    </w:p>
    <w:p w14:paraId="1E5DE955" w14:textId="259291F9" w:rsidR="00AD526B" w:rsidRDefault="00AD526B" w:rsidP="00AD526B">
      <w:pPr>
        <w:spacing w:line="276" w:lineRule="auto"/>
      </w:pPr>
      <w:r>
        <w:t xml:space="preserve">Iz zgoraj navedenega jasno izhaja, da </w:t>
      </w:r>
      <w:r w:rsidRPr="00F66A30">
        <w:t>nobena posamezna interesna skupina ne nadzoruje odločanja.</w:t>
      </w:r>
    </w:p>
    <w:p w14:paraId="779A0E6C" w14:textId="1F025475" w:rsidR="00AD526B" w:rsidRDefault="00AD526B" w:rsidP="00D64A40">
      <w:r>
        <w:lastRenderedPageBreak/>
        <w:t>V zvezi z zagotavljanjem preprečevanja nas</w:t>
      </w:r>
      <w:r w:rsidR="00847A29">
        <w:t>p</w:t>
      </w:r>
      <w:r>
        <w:t xml:space="preserve">rotja interesov je v ustanovni pogodbi določeno, da morajo pri kandidiranju, izvolitvi v organe in kasneje pri odločanju člani LAS upoštevati določila Zakona o integriteti in preprečevanju korupcije (ZInPK).  V organe LAS ne morejo biti kandidirani ali imenovani: poklicni in nepoklicni funkcionarji, poklicni in nepoklicni župani in podžupani ter uradniki na položajih (nezdružljivost funkcij). Člani organov LAS ne smejo  sprejemati daril ali drugih koristi v zvezi z opravljanjem funkcije, razen priložnostnih daril manjše vrednosti (prepoved sprejemanja daril). Člani organov LAS morajo biti pozorni na vsako dejansko ali možno nasprotje interesov in morajo storiti vse, da se mu izognejo. Prav tako člani organov LAS svoje funkcije ne sme uporabiti zato, da bi sebi ali komu drugemu uresničil kakšen nedovoljen zasebni interes (dolžnost izogibanja nasprotju interesov). V izogib neživljenjskim situacijam, ki so pri nasprotju interesov možne zaradi majhnosti LAS in posledično zaradi visoke stopnje poznanstev med posamezniki, v izogib zbujanja videza, da določena okoliščina vpliva na objektivno in nepristransko opravljanje nalog v posameznem organu LAS ter v izogib primerom, ko bi bilo zaradi izločanja posameznikov oteženo ali celo onemogočeno delo organa LAS, morajo člani LAS pri kandidiranju v posamezne organe LAS upoštevati </w:t>
      </w:r>
      <w:r>
        <w:rPr>
          <w:i/>
        </w:rPr>
        <w:t xml:space="preserve">proaktivno transparentnost. </w:t>
      </w:r>
      <w:r>
        <w:t xml:space="preserve">Kandidati za  člane kateregakoli organa LAS mora skupščini pisno in v celoti razkrili vrsto in intenzivnost poznanstev ter osebnih, poslovnih in drugih povezav s pravno, civilno ali fizično osebo, ki je član LASa ali osebo, o katere pravicah ali koristih bo odločal organ, katerega člani so ali bodo postali.  V skladu s </w:t>
      </w:r>
      <w:r w:rsidR="00847A29">
        <w:t>tem</w:t>
      </w:r>
      <w:r>
        <w:t xml:space="preserve"> morajo kandidati za člane upravnega odbora skupščini razkri</w:t>
      </w:r>
      <w:r w:rsidR="00847A29">
        <w:t>t</w:t>
      </w:r>
      <w:r>
        <w:t xml:space="preserve">i svojo zaposlitev ter osebno ali poslovno povezavo z drugimi člani LAS, kasneje pred potrjevanjem operacij za financiranje pa bodo predsedniku LASa razkrili  tudi povezavo s predlagateljem operacije, če le-ta ni član LASa. Člani kateregakoli organa LAS so se zaradi zmanjšanja korupcijskih tveganj ter iz splošnih etičnih razlogov, ki terjajo pošteno razpolaganje z javnimi sredstvi, dolžni sami izogibati nasprotju interesov in se izločiti iz postopka  najmanj v delu, ki se nanaša na subjekt, s katerim so člani povezani (poslovno, lastniško, ustanoviteljsko ipd). </w:t>
      </w:r>
    </w:p>
    <w:p w14:paraId="77B916BC" w14:textId="6C282D15" w:rsidR="00AD526B" w:rsidRDefault="00AD526B" w:rsidP="00AD526B">
      <w:pPr>
        <w:spacing w:line="276" w:lineRule="auto"/>
      </w:pPr>
    </w:p>
    <w:p w14:paraId="1CDF6EB0" w14:textId="77777777" w:rsidR="00AD526B" w:rsidRPr="00061603" w:rsidRDefault="00AD526B" w:rsidP="00745B63">
      <w:pPr>
        <w:rPr>
          <w:szCs w:val="22"/>
        </w:rPr>
      </w:pPr>
    </w:p>
    <w:p w14:paraId="4D6346E7" w14:textId="77777777" w:rsidR="000F3B57" w:rsidRDefault="000F3B57" w:rsidP="00084706">
      <w:pPr>
        <w:pStyle w:val="Naslov1"/>
      </w:pPr>
      <w:bookmarkStart w:id="79" w:name="_Toc136359380"/>
    </w:p>
    <w:p w14:paraId="300E4AB5" w14:textId="321E3EFD" w:rsidR="00FE12EC" w:rsidRPr="00D74948" w:rsidRDefault="00EE62C2" w:rsidP="00084706">
      <w:pPr>
        <w:pStyle w:val="Naslov1"/>
      </w:pPr>
      <w:r>
        <w:t xml:space="preserve">8. </w:t>
      </w:r>
      <w:r w:rsidR="00FE12EC" w:rsidRPr="00D74948">
        <w:t>Priloge</w:t>
      </w:r>
      <w:r w:rsidR="00265E0B" w:rsidRPr="00D74948">
        <w:t xml:space="preserve"> SLR</w:t>
      </w:r>
      <w:bookmarkEnd w:id="79"/>
    </w:p>
    <w:p w14:paraId="66C629C4" w14:textId="4062E5EC" w:rsidR="003801A3" w:rsidRPr="00F34741" w:rsidRDefault="00E02D7D" w:rsidP="00F34741">
      <w:pPr>
        <w:pStyle w:val="Naslov2"/>
      </w:pPr>
      <w:bookmarkStart w:id="80" w:name="_Toc136359381"/>
      <w:r w:rsidRPr="005D612D">
        <w:t xml:space="preserve">8.1 </w:t>
      </w:r>
      <w:r w:rsidR="00A77D59" w:rsidRPr="005D612D">
        <w:t>Priloga</w:t>
      </w:r>
      <w:r w:rsidR="003801A3" w:rsidRPr="005D612D">
        <w:t xml:space="preserve">: </w:t>
      </w:r>
      <w:r w:rsidR="006D7DF7" w:rsidRPr="005D612D">
        <w:t>o</w:t>
      </w:r>
      <w:r w:rsidR="00460AC0" w:rsidRPr="005D612D">
        <w:t>snovni</w:t>
      </w:r>
      <w:r w:rsidR="00460AC0" w:rsidRPr="00F34741">
        <w:t xml:space="preserve"> podatki o LAS in </w:t>
      </w:r>
      <w:r w:rsidR="00D74948" w:rsidRPr="00F34741">
        <w:t>f</w:t>
      </w:r>
      <w:r w:rsidR="00FE12EC" w:rsidRPr="00F34741">
        <w:t>inančni načrt</w:t>
      </w:r>
      <w:r w:rsidR="003801A3" w:rsidRPr="00F34741">
        <w:t xml:space="preserve">, vključno s finančno razdelitvijo </w:t>
      </w:r>
      <w:r w:rsidR="00D77089" w:rsidRPr="00F34741">
        <w:t>po skladih</w:t>
      </w:r>
      <w:bookmarkEnd w:id="80"/>
    </w:p>
    <w:p w14:paraId="1BC489C4" w14:textId="4EE8BFB5" w:rsidR="003801A3" w:rsidRPr="00F34741" w:rsidRDefault="00E02D7D" w:rsidP="00F34741">
      <w:pPr>
        <w:pStyle w:val="Naslov2"/>
      </w:pPr>
      <w:bookmarkStart w:id="81" w:name="_Toc136359382"/>
      <w:r w:rsidRPr="00F34741">
        <w:t xml:space="preserve">8.2 </w:t>
      </w:r>
      <w:r w:rsidR="000F2216" w:rsidRPr="00F34741">
        <w:t xml:space="preserve">Priloga: </w:t>
      </w:r>
      <w:r w:rsidR="006D7DF7" w:rsidRPr="00F34741">
        <w:t>i</w:t>
      </w:r>
      <w:r w:rsidR="000F2216" w:rsidRPr="00F34741">
        <w:t>ndikativna lista</w:t>
      </w:r>
      <w:r w:rsidR="00D74948" w:rsidRPr="00F34741">
        <w:t xml:space="preserve"> </w:t>
      </w:r>
      <w:r w:rsidR="000F2216" w:rsidRPr="00F34741">
        <w:t>projekta sodelovanja</w:t>
      </w:r>
      <w:r w:rsidR="006D7DF7" w:rsidRPr="00F34741">
        <w:t xml:space="preserve"> LAS</w:t>
      </w:r>
      <w:r w:rsidR="000F2216" w:rsidRPr="00F34741">
        <w:t xml:space="preserve"> za sklad ESRR</w:t>
      </w:r>
      <w:bookmarkEnd w:id="81"/>
    </w:p>
    <w:p w14:paraId="03C8F2E4" w14:textId="52B63225" w:rsidR="000C6715" w:rsidRDefault="000C6715">
      <w:pPr>
        <w:rPr>
          <w:rFonts w:cs="Arial"/>
          <w:b/>
          <w:sz w:val="20"/>
          <w:szCs w:val="20"/>
          <w:lang w:eastAsia="sl-SI"/>
        </w:rPr>
      </w:pPr>
    </w:p>
    <w:sectPr w:rsidR="000C6715" w:rsidSect="0039229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7DA8" w14:textId="77777777" w:rsidR="005E6DED" w:rsidRDefault="005E6DED" w:rsidP="00890780">
      <w:r>
        <w:separator/>
      </w:r>
    </w:p>
  </w:endnote>
  <w:endnote w:type="continuationSeparator" w:id="0">
    <w:p w14:paraId="031EEE02" w14:textId="77777777" w:rsidR="005E6DED" w:rsidRDefault="005E6DED" w:rsidP="0089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Next LT Pro">
    <w:charset w:val="EE"/>
    <w:family w:val="swiss"/>
    <w:pitch w:val="variable"/>
    <w:sig w:usb0="800000EF" w:usb1="5000204A"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483277"/>
      <w:docPartObj>
        <w:docPartGallery w:val="Page Numbers (Bottom of Page)"/>
        <w:docPartUnique/>
      </w:docPartObj>
    </w:sdtPr>
    <w:sdtEndPr/>
    <w:sdtContent>
      <w:p w14:paraId="616D9CB2" w14:textId="0B3A268A" w:rsidR="0075656A" w:rsidRDefault="0075656A" w:rsidP="00F45C58">
        <w:pPr>
          <w:pStyle w:val="Noga"/>
          <w:jc w:val="right"/>
        </w:pPr>
        <w:r>
          <w:fldChar w:fldCharType="begin"/>
        </w:r>
        <w:r>
          <w:instrText>PAGE   \* MERGEFORMAT</w:instrText>
        </w:r>
        <w:r>
          <w:fldChar w:fldCharType="separate"/>
        </w:r>
        <w:r w:rsidR="00516033">
          <w:rPr>
            <w:noProof/>
          </w:rPr>
          <w:t>2</w:t>
        </w:r>
        <w:r>
          <w:fldChar w:fldCharType="end"/>
        </w:r>
      </w:p>
    </w:sdtContent>
  </w:sdt>
  <w:p w14:paraId="3E9C3FC4" w14:textId="77777777" w:rsidR="00F32F76" w:rsidRDefault="00F32F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5D95B" w14:textId="77777777" w:rsidR="005E6DED" w:rsidRDefault="005E6DED" w:rsidP="00890780">
      <w:r>
        <w:separator/>
      </w:r>
    </w:p>
  </w:footnote>
  <w:footnote w:type="continuationSeparator" w:id="0">
    <w:p w14:paraId="050E0420" w14:textId="77777777" w:rsidR="005E6DED" w:rsidRDefault="005E6DED" w:rsidP="00890780">
      <w:r>
        <w:continuationSeparator/>
      </w:r>
    </w:p>
  </w:footnote>
  <w:footnote w:id="1">
    <w:p w14:paraId="061C74A4" w14:textId="77777777" w:rsidR="007D344A" w:rsidRDefault="007D344A" w:rsidP="007D344A">
      <w:pPr>
        <w:pStyle w:val="footnote"/>
      </w:pPr>
      <w:r>
        <w:rPr>
          <w:rStyle w:val="Sprotnaopomba-sklic"/>
        </w:rPr>
        <w:footnoteRef/>
      </w:r>
      <w:r>
        <w:t xml:space="preserve"> Uredba o določitvi obmejnih problemskih območij (Ur.l. RS št.22/11, 97/12, 24/15, 35/17, 101/20, 112/22)</w:t>
      </w:r>
    </w:p>
  </w:footnote>
  <w:footnote w:id="2">
    <w:p w14:paraId="37BD7956" w14:textId="6C824C0C" w:rsidR="006E714B" w:rsidRDefault="006E714B" w:rsidP="006E714B">
      <w:pPr>
        <w:pStyle w:val="footnote"/>
      </w:pPr>
      <w:r>
        <w:rPr>
          <w:rStyle w:val="Sprotnaopomba-sklic"/>
        </w:rPr>
        <w:footnoteRef/>
      </w:r>
      <w:r>
        <w:t xml:space="preserve"> Podjetje – število registriranih pravnih ali fizičnih oseb, ki so med letom </w:t>
      </w:r>
      <w:r w:rsidR="00686355">
        <w:t>opazovanja izkazale prihodek ali zaposlene ali investicije.</w:t>
      </w:r>
    </w:p>
  </w:footnote>
  <w:footnote w:id="3">
    <w:p w14:paraId="1448C812" w14:textId="5DA14A06" w:rsidR="00E50AC1" w:rsidRDefault="00E50AC1" w:rsidP="00906D79">
      <w:pPr>
        <w:pStyle w:val="footnote"/>
      </w:pPr>
      <w:r>
        <w:rPr>
          <w:rStyle w:val="Sprotnaopomba-sklic"/>
        </w:rPr>
        <w:footnoteRef/>
      </w:r>
      <w:r>
        <w:t xml:space="preserve"> </w:t>
      </w:r>
      <w:r w:rsidR="00906D79">
        <w:t xml:space="preserve">Spremljanje izvajanja storitve pomoči za </w:t>
      </w:r>
      <w:r w:rsidR="00E661AD">
        <w:t xml:space="preserve">družino: Pomoč na domu, </w:t>
      </w:r>
      <w:r w:rsidR="00133579">
        <w:t xml:space="preserve">Analiza stanju v letu </w:t>
      </w:r>
      <w:r w:rsidR="00E661AD">
        <w:t>2021, Inštitut RS za socialno varstvo.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3AA"/>
    <w:multiLevelType w:val="hybridMultilevel"/>
    <w:tmpl w:val="A4D05B72"/>
    <w:lvl w:ilvl="0" w:tplc="ACEC8FAC">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74337"/>
    <w:multiLevelType w:val="hybridMultilevel"/>
    <w:tmpl w:val="BD18E47E"/>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9165E"/>
    <w:multiLevelType w:val="hybridMultilevel"/>
    <w:tmpl w:val="7138ED4E"/>
    <w:lvl w:ilvl="0" w:tplc="ACEC8FAC">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75FDF"/>
    <w:multiLevelType w:val="hybridMultilevel"/>
    <w:tmpl w:val="877E63D4"/>
    <w:lvl w:ilvl="0" w:tplc="ACEC8FAC">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4389A"/>
    <w:multiLevelType w:val="hybridMultilevel"/>
    <w:tmpl w:val="39A00C22"/>
    <w:lvl w:ilvl="0" w:tplc="B20AC164">
      <w:start w:val="1"/>
      <w:numFmt w:val="bullet"/>
      <w:lvlText w:val=""/>
      <w:lvlJc w:val="left"/>
      <w:pPr>
        <w:ind w:left="730" w:hanging="360"/>
      </w:pPr>
      <w:rPr>
        <w:rFonts w:ascii="Symbol" w:hAnsi="Symbol" w:hint="default"/>
        <w:color w:val="auto"/>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5" w15:restartNumberingAfterBreak="0">
    <w:nsid w:val="18360832"/>
    <w:multiLevelType w:val="hybridMultilevel"/>
    <w:tmpl w:val="2A2423D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E6089"/>
    <w:multiLevelType w:val="multilevel"/>
    <w:tmpl w:val="D1ECF668"/>
    <w:styleLink w:val="CurrentList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23937BFB"/>
    <w:multiLevelType w:val="hybridMultilevel"/>
    <w:tmpl w:val="5FE08F1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F72B0"/>
    <w:multiLevelType w:val="hybridMultilevel"/>
    <w:tmpl w:val="4454E05A"/>
    <w:lvl w:ilvl="0" w:tplc="B20AC164">
      <w:start w:val="1"/>
      <w:numFmt w:val="bullet"/>
      <w:lvlText w:val=""/>
      <w:lvlJc w:val="left"/>
      <w:pPr>
        <w:ind w:left="730" w:hanging="360"/>
      </w:pPr>
      <w:rPr>
        <w:rFonts w:ascii="Symbol" w:hAnsi="Symbol" w:hint="default"/>
        <w:color w:val="auto"/>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9" w15:restartNumberingAfterBreak="0">
    <w:nsid w:val="2EC6156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24174B"/>
    <w:multiLevelType w:val="multilevel"/>
    <w:tmpl w:val="4A0C0810"/>
    <w:styleLink w:val="CurrentList5"/>
    <w:lvl w:ilvl="0">
      <w:start w:val="1"/>
      <w:numFmt w:val="decimal"/>
      <w:lvlText w:val="%1."/>
      <w:lvlJc w:val="left"/>
      <w:pPr>
        <w:ind w:left="71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5CD4557"/>
    <w:multiLevelType w:val="hybridMultilevel"/>
    <w:tmpl w:val="B3541528"/>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A16BF"/>
    <w:multiLevelType w:val="hybridMultilevel"/>
    <w:tmpl w:val="CAA0001A"/>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16938"/>
    <w:multiLevelType w:val="hybridMultilevel"/>
    <w:tmpl w:val="A18013CE"/>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B09FD"/>
    <w:multiLevelType w:val="hybridMultilevel"/>
    <w:tmpl w:val="C1C2C0D8"/>
    <w:lvl w:ilvl="0" w:tplc="B20AC164">
      <w:start w:val="1"/>
      <w:numFmt w:val="bullet"/>
      <w:lvlText w:val=""/>
      <w:lvlJc w:val="left"/>
      <w:pPr>
        <w:ind w:left="730" w:hanging="360"/>
      </w:pPr>
      <w:rPr>
        <w:rFonts w:ascii="Symbol" w:hAnsi="Symbol" w:hint="default"/>
        <w:color w:val="auto"/>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5" w15:restartNumberingAfterBreak="0">
    <w:nsid w:val="4D224681"/>
    <w:multiLevelType w:val="hybridMultilevel"/>
    <w:tmpl w:val="0D585CB4"/>
    <w:lvl w:ilvl="0" w:tplc="220801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83730"/>
    <w:multiLevelType w:val="hybridMultilevel"/>
    <w:tmpl w:val="F67A5218"/>
    <w:lvl w:ilvl="0" w:tplc="ACEC8FAC">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B1389"/>
    <w:multiLevelType w:val="hybridMultilevel"/>
    <w:tmpl w:val="3C2CE4DC"/>
    <w:lvl w:ilvl="0" w:tplc="220801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A1424"/>
    <w:multiLevelType w:val="hybridMultilevel"/>
    <w:tmpl w:val="DD0CB0F6"/>
    <w:lvl w:ilvl="0" w:tplc="B20AC164">
      <w:start w:val="1"/>
      <w:numFmt w:val="bullet"/>
      <w:lvlText w:val=""/>
      <w:lvlJc w:val="left"/>
      <w:pPr>
        <w:ind w:left="730" w:hanging="360"/>
      </w:pPr>
      <w:rPr>
        <w:rFonts w:ascii="Symbol" w:hAnsi="Symbol" w:hint="default"/>
        <w:color w:val="auto"/>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9" w15:restartNumberingAfterBreak="0">
    <w:nsid w:val="599C0B4D"/>
    <w:multiLevelType w:val="hybridMultilevel"/>
    <w:tmpl w:val="5E345DBC"/>
    <w:lvl w:ilvl="0" w:tplc="220801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E56B91"/>
    <w:multiLevelType w:val="multilevel"/>
    <w:tmpl w:val="9760C090"/>
    <w:styleLink w:val="CurrentList3"/>
    <w:lvl w:ilvl="0">
      <w:start w:val="4"/>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77F4EF0"/>
    <w:multiLevelType w:val="hybridMultilevel"/>
    <w:tmpl w:val="42C87AB2"/>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1F1F53"/>
    <w:multiLevelType w:val="hybridMultilevel"/>
    <w:tmpl w:val="CD54A5F4"/>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3A5C7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1640B"/>
    <w:multiLevelType w:val="multilevel"/>
    <w:tmpl w:val="EF4614BA"/>
    <w:styleLink w:val="CurrentList2"/>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27B27FE"/>
    <w:multiLevelType w:val="hybridMultilevel"/>
    <w:tmpl w:val="E326AD4A"/>
    <w:lvl w:ilvl="0" w:tplc="ACEC8FAC">
      <w:start w:val="1"/>
      <w:numFmt w:val="bullet"/>
      <w:lvlText w:val="-"/>
      <w:lvlJc w:val="left"/>
      <w:pPr>
        <w:ind w:left="3600" w:hanging="360"/>
      </w:pPr>
      <w:rPr>
        <w:rFonts w:ascii="Calibri" w:eastAsia="Times New Roman" w:hAnsi="Calibri"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6" w15:restartNumberingAfterBreak="0">
    <w:nsid w:val="73664FC4"/>
    <w:multiLevelType w:val="hybridMultilevel"/>
    <w:tmpl w:val="BF967354"/>
    <w:lvl w:ilvl="0" w:tplc="220801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DB3F08"/>
    <w:multiLevelType w:val="hybridMultilevel"/>
    <w:tmpl w:val="9AC26A98"/>
    <w:lvl w:ilvl="0" w:tplc="2208015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9480788">
    <w:abstractNumId w:val="9"/>
  </w:num>
  <w:num w:numId="2" w16cid:durableId="2132892582">
    <w:abstractNumId w:val="24"/>
  </w:num>
  <w:num w:numId="3" w16cid:durableId="1535312436">
    <w:abstractNumId w:val="20"/>
  </w:num>
  <w:num w:numId="4" w16cid:durableId="127670526">
    <w:abstractNumId w:val="23"/>
  </w:num>
  <w:num w:numId="5" w16cid:durableId="8340663">
    <w:abstractNumId w:val="6"/>
  </w:num>
  <w:num w:numId="6" w16cid:durableId="274753422">
    <w:abstractNumId w:val="10"/>
  </w:num>
  <w:num w:numId="7" w16cid:durableId="1743986698">
    <w:abstractNumId w:val="7"/>
  </w:num>
  <w:num w:numId="8" w16cid:durableId="836464300">
    <w:abstractNumId w:val="14"/>
  </w:num>
  <w:num w:numId="9" w16cid:durableId="2076004726">
    <w:abstractNumId w:val="18"/>
  </w:num>
  <w:num w:numId="10" w16cid:durableId="60061924">
    <w:abstractNumId w:val="4"/>
  </w:num>
  <w:num w:numId="11" w16cid:durableId="1213149713">
    <w:abstractNumId w:val="8"/>
  </w:num>
  <w:num w:numId="12" w16cid:durableId="82454555">
    <w:abstractNumId w:val="13"/>
  </w:num>
  <w:num w:numId="13" w16cid:durableId="1975519345">
    <w:abstractNumId w:val="21"/>
  </w:num>
  <w:num w:numId="14" w16cid:durableId="121507736">
    <w:abstractNumId w:val="22"/>
  </w:num>
  <w:num w:numId="15" w16cid:durableId="881787986">
    <w:abstractNumId w:val="12"/>
  </w:num>
  <w:num w:numId="16" w16cid:durableId="823084469">
    <w:abstractNumId w:val="5"/>
  </w:num>
  <w:num w:numId="17" w16cid:durableId="60491372">
    <w:abstractNumId w:val="11"/>
  </w:num>
  <w:num w:numId="18" w16cid:durableId="42681775">
    <w:abstractNumId w:val="1"/>
  </w:num>
  <w:num w:numId="19" w16cid:durableId="807212788">
    <w:abstractNumId w:val="19"/>
  </w:num>
  <w:num w:numId="20" w16cid:durableId="1661153958">
    <w:abstractNumId w:val="15"/>
  </w:num>
  <w:num w:numId="21" w16cid:durableId="1036194811">
    <w:abstractNumId w:val="17"/>
  </w:num>
  <w:num w:numId="22" w16cid:durableId="1963802923">
    <w:abstractNumId w:val="27"/>
  </w:num>
  <w:num w:numId="23" w16cid:durableId="729815948">
    <w:abstractNumId w:val="26"/>
  </w:num>
  <w:num w:numId="24" w16cid:durableId="1417167725">
    <w:abstractNumId w:val="0"/>
  </w:num>
  <w:num w:numId="25" w16cid:durableId="36123268">
    <w:abstractNumId w:val="2"/>
  </w:num>
  <w:num w:numId="26" w16cid:durableId="1800106096">
    <w:abstractNumId w:val="16"/>
  </w:num>
  <w:num w:numId="27" w16cid:durableId="1125736690">
    <w:abstractNumId w:val="25"/>
  </w:num>
  <w:num w:numId="28" w16cid:durableId="653876817">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BBB"/>
    <w:rsid w:val="000006AC"/>
    <w:rsid w:val="00000850"/>
    <w:rsid w:val="000009BF"/>
    <w:rsid w:val="00000AB8"/>
    <w:rsid w:val="00002A26"/>
    <w:rsid w:val="00002E7A"/>
    <w:rsid w:val="0000386D"/>
    <w:rsid w:val="00003F8D"/>
    <w:rsid w:val="000041C5"/>
    <w:rsid w:val="00004C94"/>
    <w:rsid w:val="00004D76"/>
    <w:rsid w:val="000059D3"/>
    <w:rsid w:val="00006663"/>
    <w:rsid w:val="00006F17"/>
    <w:rsid w:val="00007A01"/>
    <w:rsid w:val="00007FAF"/>
    <w:rsid w:val="00010398"/>
    <w:rsid w:val="000104C4"/>
    <w:rsid w:val="00010665"/>
    <w:rsid w:val="0001092F"/>
    <w:rsid w:val="00011C00"/>
    <w:rsid w:val="000121DC"/>
    <w:rsid w:val="00012DEE"/>
    <w:rsid w:val="00012F98"/>
    <w:rsid w:val="0001584F"/>
    <w:rsid w:val="0001594D"/>
    <w:rsid w:val="00016222"/>
    <w:rsid w:val="0001777C"/>
    <w:rsid w:val="00017C5F"/>
    <w:rsid w:val="00017D3A"/>
    <w:rsid w:val="00020830"/>
    <w:rsid w:val="00020893"/>
    <w:rsid w:val="00020CA6"/>
    <w:rsid w:val="0002159E"/>
    <w:rsid w:val="000232AE"/>
    <w:rsid w:val="00023361"/>
    <w:rsid w:val="000234D7"/>
    <w:rsid w:val="00024442"/>
    <w:rsid w:val="00024922"/>
    <w:rsid w:val="00025415"/>
    <w:rsid w:val="00025D15"/>
    <w:rsid w:val="0002611B"/>
    <w:rsid w:val="00026C26"/>
    <w:rsid w:val="00026D7C"/>
    <w:rsid w:val="00026FAD"/>
    <w:rsid w:val="0002722D"/>
    <w:rsid w:val="0002748E"/>
    <w:rsid w:val="00027BB9"/>
    <w:rsid w:val="00030042"/>
    <w:rsid w:val="000300DD"/>
    <w:rsid w:val="00030A65"/>
    <w:rsid w:val="00031370"/>
    <w:rsid w:val="0003507E"/>
    <w:rsid w:val="000365CB"/>
    <w:rsid w:val="00037B46"/>
    <w:rsid w:val="00037D51"/>
    <w:rsid w:val="00040187"/>
    <w:rsid w:val="00040193"/>
    <w:rsid w:val="000409C7"/>
    <w:rsid w:val="00041889"/>
    <w:rsid w:val="000418F8"/>
    <w:rsid w:val="00041AD6"/>
    <w:rsid w:val="00041D60"/>
    <w:rsid w:val="00041E8A"/>
    <w:rsid w:val="000430C3"/>
    <w:rsid w:val="00043284"/>
    <w:rsid w:val="000447B3"/>
    <w:rsid w:val="00044AF7"/>
    <w:rsid w:val="00044E28"/>
    <w:rsid w:val="000467B9"/>
    <w:rsid w:val="0005044B"/>
    <w:rsid w:val="00050680"/>
    <w:rsid w:val="00050B6B"/>
    <w:rsid w:val="00050EA3"/>
    <w:rsid w:val="000518F7"/>
    <w:rsid w:val="00052570"/>
    <w:rsid w:val="0005369B"/>
    <w:rsid w:val="000546CD"/>
    <w:rsid w:val="00054794"/>
    <w:rsid w:val="00055488"/>
    <w:rsid w:val="00055A65"/>
    <w:rsid w:val="0005600F"/>
    <w:rsid w:val="000562FD"/>
    <w:rsid w:val="00056823"/>
    <w:rsid w:val="00056935"/>
    <w:rsid w:val="00056B3A"/>
    <w:rsid w:val="00056E2D"/>
    <w:rsid w:val="000571FA"/>
    <w:rsid w:val="00057599"/>
    <w:rsid w:val="00057D95"/>
    <w:rsid w:val="00060219"/>
    <w:rsid w:val="000602C3"/>
    <w:rsid w:val="000604AA"/>
    <w:rsid w:val="00060D6C"/>
    <w:rsid w:val="00061455"/>
    <w:rsid w:val="0006179D"/>
    <w:rsid w:val="00061B5B"/>
    <w:rsid w:val="000627EE"/>
    <w:rsid w:val="0006292A"/>
    <w:rsid w:val="00063468"/>
    <w:rsid w:val="00064152"/>
    <w:rsid w:val="000647AF"/>
    <w:rsid w:val="000648F4"/>
    <w:rsid w:val="00066EC1"/>
    <w:rsid w:val="00066FC1"/>
    <w:rsid w:val="00067565"/>
    <w:rsid w:val="000679F6"/>
    <w:rsid w:val="0007149A"/>
    <w:rsid w:val="0007225D"/>
    <w:rsid w:val="00073490"/>
    <w:rsid w:val="0007487F"/>
    <w:rsid w:val="00074E52"/>
    <w:rsid w:val="00075009"/>
    <w:rsid w:val="00075031"/>
    <w:rsid w:val="000753D5"/>
    <w:rsid w:val="00075EBC"/>
    <w:rsid w:val="00076378"/>
    <w:rsid w:val="00076EC9"/>
    <w:rsid w:val="0007758D"/>
    <w:rsid w:val="00080812"/>
    <w:rsid w:val="00080FF9"/>
    <w:rsid w:val="00081760"/>
    <w:rsid w:val="00081CDE"/>
    <w:rsid w:val="0008267C"/>
    <w:rsid w:val="000827D5"/>
    <w:rsid w:val="00082D05"/>
    <w:rsid w:val="00084706"/>
    <w:rsid w:val="00084B37"/>
    <w:rsid w:val="00084D63"/>
    <w:rsid w:val="00085396"/>
    <w:rsid w:val="000863DF"/>
    <w:rsid w:val="00087921"/>
    <w:rsid w:val="00090365"/>
    <w:rsid w:val="00090CAC"/>
    <w:rsid w:val="000910F4"/>
    <w:rsid w:val="000923FC"/>
    <w:rsid w:val="00092889"/>
    <w:rsid w:val="00092A05"/>
    <w:rsid w:val="00092DA2"/>
    <w:rsid w:val="00092F1B"/>
    <w:rsid w:val="00093A21"/>
    <w:rsid w:val="00093D97"/>
    <w:rsid w:val="0009496F"/>
    <w:rsid w:val="00094B6C"/>
    <w:rsid w:val="00095038"/>
    <w:rsid w:val="000959DF"/>
    <w:rsid w:val="00097357"/>
    <w:rsid w:val="00097E51"/>
    <w:rsid w:val="000A034F"/>
    <w:rsid w:val="000A0BFE"/>
    <w:rsid w:val="000A0E13"/>
    <w:rsid w:val="000A0E4D"/>
    <w:rsid w:val="000A10BA"/>
    <w:rsid w:val="000A141A"/>
    <w:rsid w:val="000A2387"/>
    <w:rsid w:val="000A2F82"/>
    <w:rsid w:val="000A36EB"/>
    <w:rsid w:val="000A3A29"/>
    <w:rsid w:val="000A3DE3"/>
    <w:rsid w:val="000A3F17"/>
    <w:rsid w:val="000A463E"/>
    <w:rsid w:val="000A46D6"/>
    <w:rsid w:val="000A4A6F"/>
    <w:rsid w:val="000A5082"/>
    <w:rsid w:val="000A50A6"/>
    <w:rsid w:val="000A5B35"/>
    <w:rsid w:val="000A5CAE"/>
    <w:rsid w:val="000A5EB6"/>
    <w:rsid w:val="000A5F47"/>
    <w:rsid w:val="000A67E0"/>
    <w:rsid w:val="000A7789"/>
    <w:rsid w:val="000A7895"/>
    <w:rsid w:val="000B0037"/>
    <w:rsid w:val="000B0067"/>
    <w:rsid w:val="000B0A07"/>
    <w:rsid w:val="000B19B2"/>
    <w:rsid w:val="000B23DA"/>
    <w:rsid w:val="000B2E31"/>
    <w:rsid w:val="000B36EB"/>
    <w:rsid w:val="000B44EB"/>
    <w:rsid w:val="000B4F5E"/>
    <w:rsid w:val="000B5557"/>
    <w:rsid w:val="000B65A7"/>
    <w:rsid w:val="000B6B02"/>
    <w:rsid w:val="000B75DA"/>
    <w:rsid w:val="000B7C81"/>
    <w:rsid w:val="000B7F76"/>
    <w:rsid w:val="000C09C8"/>
    <w:rsid w:val="000C10AF"/>
    <w:rsid w:val="000C1503"/>
    <w:rsid w:val="000C1C88"/>
    <w:rsid w:val="000C2C38"/>
    <w:rsid w:val="000C2E05"/>
    <w:rsid w:val="000C34E0"/>
    <w:rsid w:val="000C3AAE"/>
    <w:rsid w:val="000C3CC7"/>
    <w:rsid w:val="000C4480"/>
    <w:rsid w:val="000C4C55"/>
    <w:rsid w:val="000C4FB5"/>
    <w:rsid w:val="000C5222"/>
    <w:rsid w:val="000C5449"/>
    <w:rsid w:val="000C599A"/>
    <w:rsid w:val="000C6715"/>
    <w:rsid w:val="000C6DC7"/>
    <w:rsid w:val="000D052F"/>
    <w:rsid w:val="000D1C53"/>
    <w:rsid w:val="000D26BD"/>
    <w:rsid w:val="000D2757"/>
    <w:rsid w:val="000D2FA4"/>
    <w:rsid w:val="000D42CD"/>
    <w:rsid w:val="000D4A00"/>
    <w:rsid w:val="000D510C"/>
    <w:rsid w:val="000D52D8"/>
    <w:rsid w:val="000D582E"/>
    <w:rsid w:val="000D5854"/>
    <w:rsid w:val="000D5C97"/>
    <w:rsid w:val="000D718F"/>
    <w:rsid w:val="000D7B04"/>
    <w:rsid w:val="000E058D"/>
    <w:rsid w:val="000E0952"/>
    <w:rsid w:val="000E1394"/>
    <w:rsid w:val="000E25F9"/>
    <w:rsid w:val="000E2751"/>
    <w:rsid w:val="000E3BD0"/>
    <w:rsid w:val="000E4E46"/>
    <w:rsid w:val="000E4F0F"/>
    <w:rsid w:val="000E5131"/>
    <w:rsid w:val="000E63CA"/>
    <w:rsid w:val="000E6F14"/>
    <w:rsid w:val="000E7B78"/>
    <w:rsid w:val="000E7BFE"/>
    <w:rsid w:val="000E7DA7"/>
    <w:rsid w:val="000F0438"/>
    <w:rsid w:val="000F08CE"/>
    <w:rsid w:val="000F0945"/>
    <w:rsid w:val="000F21FD"/>
    <w:rsid w:val="000F2216"/>
    <w:rsid w:val="000F2881"/>
    <w:rsid w:val="000F299A"/>
    <w:rsid w:val="000F2A03"/>
    <w:rsid w:val="000F2B3F"/>
    <w:rsid w:val="000F31D4"/>
    <w:rsid w:val="000F3B57"/>
    <w:rsid w:val="000F3BCA"/>
    <w:rsid w:val="000F486C"/>
    <w:rsid w:val="000F5314"/>
    <w:rsid w:val="000F7A25"/>
    <w:rsid w:val="000F7AB3"/>
    <w:rsid w:val="000F7E7A"/>
    <w:rsid w:val="00101262"/>
    <w:rsid w:val="0010183B"/>
    <w:rsid w:val="0010256F"/>
    <w:rsid w:val="00105236"/>
    <w:rsid w:val="001052D9"/>
    <w:rsid w:val="00106253"/>
    <w:rsid w:val="001062CB"/>
    <w:rsid w:val="00106F3C"/>
    <w:rsid w:val="0010770B"/>
    <w:rsid w:val="001079BD"/>
    <w:rsid w:val="00107EF9"/>
    <w:rsid w:val="0011090E"/>
    <w:rsid w:val="00111652"/>
    <w:rsid w:val="00111FD2"/>
    <w:rsid w:val="001124E8"/>
    <w:rsid w:val="00112662"/>
    <w:rsid w:val="001141F7"/>
    <w:rsid w:val="001155F5"/>
    <w:rsid w:val="001163B4"/>
    <w:rsid w:val="00116634"/>
    <w:rsid w:val="0011695C"/>
    <w:rsid w:val="001171D3"/>
    <w:rsid w:val="00117564"/>
    <w:rsid w:val="00120325"/>
    <w:rsid w:val="0012033A"/>
    <w:rsid w:val="001208E8"/>
    <w:rsid w:val="0012122C"/>
    <w:rsid w:val="00122753"/>
    <w:rsid w:val="00122BFD"/>
    <w:rsid w:val="00122E80"/>
    <w:rsid w:val="0012300D"/>
    <w:rsid w:val="0012303F"/>
    <w:rsid w:val="00123468"/>
    <w:rsid w:val="00123683"/>
    <w:rsid w:val="001275F8"/>
    <w:rsid w:val="001279D6"/>
    <w:rsid w:val="0013022B"/>
    <w:rsid w:val="00130A64"/>
    <w:rsid w:val="00130F6E"/>
    <w:rsid w:val="001313E5"/>
    <w:rsid w:val="00131471"/>
    <w:rsid w:val="0013177B"/>
    <w:rsid w:val="00131A71"/>
    <w:rsid w:val="00131A85"/>
    <w:rsid w:val="00131DCA"/>
    <w:rsid w:val="00132BEF"/>
    <w:rsid w:val="00133061"/>
    <w:rsid w:val="00133579"/>
    <w:rsid w:val="0013390B"/>
    <w:rsid w:val="00135491"/>
    <w:rsid w:val="001367E7"/>
    <w:rsid w:val="00137222"/>
    <w:rsid w:val="00137BCD"/>
    <w:rsid w:val="00137DED"/>
    <w:rsid w:val="00140027"/>
    <w:rsid w:val="001401FC"/>
    <w:rsid w:val="001406AD"/>
    <w:rsid w:val="00140B01"/>
    <w:rsid w:val="0014115E"/>
    <w:rsid w:val="001413C7"/>
    <w:rsid w:val="00141E08"/>
    <w:rsid w:val="0014261F"/>
    <w:rsid w:val="00142742"/>
    <w:rsid w:val="0014409D"/>
    <w:rsid w:val="00145774"/>
    <w:rsid w:val="00146182"/>
    <w:rsid w:val="00146459"/>
    <w:rsid w:val="00146603"/>
    <w:rsid w:val="00146C0E"/>
    <w:rsid w:val="00147562"/>
    <w:rsid w:val="0015085B"/>
    <w:rsid w:val="001518DC"/>
    <w:rsid w:val="00151C1C"/>
    <w:rsid w:val="00152451"/>
    <w:rsid w:val="001527C3"/>
    <w:rsid w:val="001529FD"/>
    <w:rsid w:val="0015396D"/>
    <w:rsid w:val="001546A7"/>
    <w:rsid w:val="001554F4"/>
    <w:rsid w:val="00156ED7"/>
    <w:rsid w:val="00157645"/>
    <w:rsid w:val="00160088"/>
    <w:rsid w:val="00160197"/>
    <w:rsid w:val="001605BD"/>
    <w:rsid w:val="001605FA"/>
    <w:rsid w:val="0016174B"/>
    <w:rsid w:val="001620F2"/>
    <w:rsid w:val="00163A13"/>
    <w:rsid w:val="00163CF7"/>
    <w:rsid w:val="00164096"/>
    <w:rsid w:val="00164262"/>
    <w:rsid w:val="00164387"/>
    <w:rsid w:val="00164FD1"/>
    <w:rsid w:val="001658EA"/>
    <w:rsid w:val="00166428"/>
    <w:rsid w:val="00166637"/>
    <w:rsid w:val="00166C9C"/>
    <w:rsid w:val="00166FD9"/>
    <w:rsid w:val="0016716D"/>
    <w:rsid w:val="0017305F"/>
    <w:rsid w:val="00173E8B"/>
    <w:rsid w:val="00174668"/>
    <w:rsid w:val="00174DCB"/>
    <w:rsid w:val="001755AC"/>
    <w:rsid w:val="00176484"/>
    <w:rsid w:val="0017697B"/>
    <w:rsid w:val="001779E3"/>
    <w:rsid w:val="0018003E"/>
    <w:rsid w:val="00180385"/>
    <w:rsid w:val="001808A4"/>
    <w:rsid w:val="001810F4"/>
    <w:rsid w:val="00181307"/>
    <w:rsid w:val="001813BA"/>
    <w:rsid w:val="001817E7"/>
    <w:rsid w:val="00182139"/>
    <w:rsid w:val="0018242A"/>
    <w:rsid w:val="0018288D"/>
    <w:rsid w:val="00182E42"/>
    <w:rsid w:val="00182F6C"/>
    <w:rsid w:val="00182FE3"/>
    <w:rsid w:val="0018369C"/>
    <w:rsid w:val="0018379E"/>
    <w:rsid w:val="00183AEF"/>
    <w:rsid w:val="00185A70"/>
    <w:rsid w:val="0018617F"/>
    <w:rsid w:val="0018647A"/>
    <w:rsid w:val="001872CE"/>
    <w:rsid w:val="0019044C"/>
    <w:rsid w:val="00190AEB"/>
    <w:rsid w:val="00190EED"/>
    <w:rsid w:val="00191494"/>
    <w:rsid w:val="00191CF3"/>
    <w:rsid w:val="00191E8A"/>
    <w:rsid w:val="00192F1E"/>
    <w:rsid w:val="00193156"/>
    <w:rsid w:val="001931C1"/>
    <w:rsid w:val="00194280"/>
    <w:rsid w:val="00194E1C"/>
    <w:rsid w:val="00194E33"/>
    <w:rsid w:val="00194EF5"/>
    <w:rsid w:val="0019572C"/>
    <w:rsid w:val="00196225"/>
    <w:rsid w:val="0019652F"/>
    <w:rsid w:val="00196D6F"/>
    <w:rsid w:val="001970FE"/>
    <w:rsid w:val="001972ED"/>
    <w:rsid w:val="00197519"/>
    <w:rsid w:val="00197961"/>
    <w:rsid w:val="001A008D"/>
    <w:rsid w:val="001A014F"/>
    <w:rsid w:val="001A0DB6"/>
    <w:rsid w:val="001A180D"/>
    <w:rsid w:val="001A1FF1"/>
    <w:rsid w:val="001A26CB"/>
    <w:rsid w:val="001A27B3"/>
    <w:rsid w:val="001A2A9C"/>
    <w:rsid w:val="001A3424"/>
    <w:rsid w:val="001A4454"/>
    <w:rsid w:val="001A58CA"/>
    <w:rsid w:val="001A5971"/>
    <w:rsid w:val="001A5C49"/>
    <w:rsid w:val="001A5F52"/>
    <w:rsid w:val="001A647C"/>
    <w:rsid w:val="001B0428"/>
    <w:rsid w:val="001B1175"/>
    <w:rsid w:val="001B12EF"/>
    <w:rsid w:val="001B1B18"/>
    <w:rsid w:val="001B1D1D"/>
    <w:rsid w:val="001B1E74"/>
    <w:rsid w:val="001B1FAF"/>
    <w:rsid w:val="001B23C1"/>
    <w:rsid w:val="001B3AAC"/>
    <w:rsid w:val="001B3D00"/>
    <w:rsid w:val="001B3EDF"/>
    <w:rsid w:val="001B493C"/>
    <w:rsid w:val="001B591B"/>
    <w:rsid w:val="001B7EC3"/>
    <w:rsid w:val="001C0D8C"/>
    <w:rsid w:val="001C14CE"/>
    <w:rsid w:val="001C1945"/>
    <w:rsid w:val="001C2F1E"/>
    <w:rsid w:val="001C348A"/>
    <w:rsid w:val="001C41A4"/>
    <w:rsid w:val="001C5682"/>
    <w:rsid w:val="001C570A"/>
    <w:rsid w:val="001C58D6"/>
    <w:rsid w:val="001C5E70"/>
    <w:rsid w:val="001C6869"/>
    <w:rsid w:val="001C6923"/>
    <w:rsid w:val="001C6A97"/>
    <w:rsid w:val="001C6BC3"/>
    <w:rsid w:val="001C7651"/>
    <w:rsid w:val="001C7B69"/>
    <w:rsid w:val="001D01C6"/>
    <w:rsid w:val="001D0261"/>
    <w:rsid w:val="001D032E"/>
    <w:rsid w:val="001D0FEA"/>
    <w:rsid w:val="001D195E"/>
    <w:rsid w:val="001D22CA"/>
    <w:rsid w:val="001D2EFF"/>
    <w:rsid w:val="001D4235"/>
    <w:rsid w:val="001D4246"/>
    <w:rsid w:val="001D466D"/>
    <w:rsid w:val="001D47E2"/>
    <w:rsid w:val="001D4DC7"/>
    <w:rsid w:val="001D4ED8"/>
    <w:rsid w:val="001D4F09"/>
    <w:rsid w:val="001D4F31"/>
    <w:rsid w:val="001D53E4"/>
    <w:rsid w:val="001D57FD"/>
    <w:rsid w:val="001D5E62"/>
    <w:rsid w:val="001D6084"/>
    <w:rsid w:val="001D66B9"/>
    <w:rsid w:val="001D67E0"/>
    <w:rsid w:val="001D6E30"/>
    <w:rsid w:val="001D786E"/>
    <w:rsid w:val="001D7AA4"/>
    <w:rsid w:val="001D7D45"/>
    <w:rsid w:val="001E2159"/>
    <w:rsid w:val="001E2415"/>
    <w:rsid w:val="001E2C17"/>
    <w:rsid w:val="001E2E2A"/>
    <w:rsid w:val="001E2FF3"/>
    <w:rsid w:val="001E2FFE"/>
    <w:rsid w:val="001E4658"/>
    <w:rsid w:val="001E476E"/>
    <w:rsid w:val="001E4AF7"/>
    <w:rsid w:val="001E5A08"/>
    <w:rsid w:val="001E7159"/>
    <w:rsid w:val="001E79E0"/>
    <w:rsid w:val="001F0609"/>
    <w:rsid w:val="001F0978"/>
    <w:rsid w:val="001F09EE"/>
    <w:rsid w:val="001F0C2B"/>
    <w:rsid w:val="001F10CC"/>
    <w:rsid w:val="001F10D2"/>
    <w:rsid w:val="001F1445"/>
    <w:rsid w:val="001F1590"/>
    <w:rsid w:val="001F1879"/>
    <w:rsid w:val="001F194A"/>
    <w:rsid w:val="001F1DDB"/>
    <w:rsid w:val="001F29EB"/>
    <w:rsid w:val="001F3CA4"/>
    <w:rsid w:val="001F420B"/>
    <w:rsid w:val="001F5CC4"/>
    <w:rsid w:val="001F65EF"/>
    <w:rsid w:val="001F691D"/>
    <w:rsid w:val="001F69FA"/>
    <w:rsid w:val="001F6DCD"/>
    <w:rsid w:val="001F7061"/>
    <w:rsid w:val="001F7190"/>
    <w:rsid w:val="001F76BD"/>
    <w:rsid w:val="002002DB"/>
    <w:rsid w:val="0020030E"/>
    <w:rsid w:val="00200386"/>
    <w:rsid w:val="002004F8"/>
    <w:rsid w:val="00201D80"/>
    <w:rsid w:val="00202493"/>
    <w:rsid w:val="00202900"/>
    <w:rsid w:val="0020302D"/>
    <w:rsid w:val="00203A5E"/>
    <w:rsid w:val="002045E6"/>
    <w:rsid w:val="00204791"/>
    <w:rsid w:val="002050F4"/>
    <w:rsid w:val="002059FC"/>
    <w:rsid w:val="00205E4B"/>
    <w:rsid w:val="00205FB4"/>
    <w:rsid w:val="00206C5F"/>
    <w:rsid w:val="00207075"/>
    <w:rsid w:val="0021040E"/>
    <w:rsid w:val="0021054B"/>
    <w:rsid w:val="002105A0"/>
    <w:rsid w:val="00210B97"/>
    <w:rsid w:val="00210C32"/>
    <w:rsid w:val="00210C9F"/>
    <w:rsid w:val="00211B15"/>
    <w:rsid w:val="00211E3C"/>
    <w:rsid w:val="00212E41"/>
    <w:rsid w:val="002130D0"/>
    <w:rsid w:val="00213159"/>
    <w:rsid w:val="002132E9"/>
    <w:rsid w:val="00213839"/>
    <w:rsid w:val="002139F0"/>
    <w:rsid w:val="00213A60"/>
    <w:rsid w:val="00213B23"/>
    <w:rsid w:val="0021416E"/>
    <w:rsid w:val="00214512"/>
    <w:rsid w:val="00215744"/>
    <w:rsid w:val="0021582F"/>
    <w:rsid w:val="00216083"/>
    <w:rsid w:val="00217362"/>
    <w:rsid w:val="0022026D"/>
    <w:rsid w:val="00222135"/>
    <w:rsid w:val="0022237D"/>
    <w:rsid w:val="0022290D"/>
    <w:rsid w:val="002248C1"/>
    <w:rsid w:val="002249D3"/>
    <w:rsid w:val="002255ED"/>
    <w:rsid w:val="002256A9"/>
    <w:rsid w:val="00226359"/>
    <w:rsid w:val="00226518"/>
    <w:rsid w:val="00226980"/>
    <w:rsid w:val="00226E77"/>
    <w:rsid w:val="00226F60"/>
    <w:rsid w:val="002272B8"/>
    <w:rsid w:val="0022749B"/>
    <w:rsid w:val="00227769"/>
    <w:rsid w:val="0022787E"/>
    <w:rsid w:val="002303BA"/>
    <w:rsid w:val="0023065A"/>
    <w:rsid w:val="00232569"/>
    <w:rsid w:val="00232D61"/>
    <w:rsid w:val="00232F86"/>
    <w:rsid w:val="00233EED"/>
    <w:rsid w:val="00234839"/>
    <w:rsid w:val="00234B15"/>
    <w:rsid w:val="00234E21"/>
    <w:rsid w:val="00235372"/>
    <w:rsid w:val="00236137"/>
    <w:rsid w:val="0023642C"/>
    <w:rsid w:val="002369F5"/>
    <w:rsid w:val="0023713E"/>
    <w:rsid w:val="00237FF0"/>
    <w:rsid w:val="00240985"/>
    <w:rsid w:val="002413E7"/>
    <w:rsid w:val="00241472"/>
    <w:rsid w:val="00241D56"/>
    <w:rsid w:val="00242A92"/>
    <w:rsid w:val="002434C1"/>
    <w:rsid w:val="0024446A"/>
    <w:rsid w:val="00245589"/>
    <w:rsid w:val="00245F37"/>
    <w:rsid w:val="00246221"/>
    <w:rsid w:val="00246E2B"/>
    <w:rsid w:val="002473E1"/>
    <w:rsid w:val="002475B8"/>
    <w:rsid w:val="00251054"/>
    <w:rsid w:val="0025110E"/>
    <w:rsid w:val="00251144"/>
    <w:rsid w:val="00251C85"/>
    <w:rsid w:val="00251D50"/>
    <w:rsid w:val="0025222C"/>
    <w:rsid w:val="0025281F"/>
    <w:rsid w:val="00252B7D"/>
    <w:rsid w:val="00252F4F"/>
    <w:rsid w:val="00253584"/>
    <w:rsid w:val="002538B3"/>
    <w:rsid w:val="00254EC8"/>
    <w:rsid w:val="00255419"/>
    <w:rsid w:val="00255761"/>
    <w:rsid w:val="0025628A"/>
    <w:rsid w:val="002563E5"/>
    <w:rsid w:val="0025657E"/>
    <w:rsid w:val="0025688D"/>
    <w:rsid w:val="002569A6"/>
    <w:rsid w:val="00256CF1"/>
    <w:rsid w:val="00256DC5"/>
    <w:rsid w:val="002600ED"/>
    <w:rsid w:val="0026053A"/>
    <w:rsid w:val="00260A7E"/>
    <w:rsid w:val="00260E2A"/>
    <w:rsid w:val="002617A7"/>
    <w:rsid w:val="0026299F"/>
    <w:rsid w:val="00262F2E"/>
    <w:rsid w:val="0026448A"/>
    <w:rsid w:val="002658D3"/>
    <w:rsid w:val="00265E0B"/>
    <w:rsid w:val="00266566"/>
    <w:rsid w:val="00266F5D"/>
    <w:rsid w:val="00267CE5"/>
    <w:rsid w:val="0027041C"/>
    <w:rsid w:val="002724BA"/>
    <w:rsid w:val="00273593"/>
    <w:rsid w:val="00273AC1"/>
    <w:rsid w:val="00273BB2"/>
    <w:rsid w:val="002740A5"/>
    <w:rsid w:val="0027487F"/>
    <w:rsid w:val="002751A1"/>
    <w:rsid w:val="0027647F"/>
    <w:rsid w:val="00276646"/>
    <w:rsid w:val="00276B2B"/>
    <w:rsid w:val="00276BA7"/>
    <w:rsid w:val="00276C66"/>
    <w:rsid w:val="00276EFD"/>
    <w:rsid w:val="0027740C"/>
    <w:rsid w:val="00277B5B"/>
    <w:rsid w:val="002805A0"/>
    <w:rsid w:val="00280E49"/>
    <w:rsid w:val="002815E8"/>
    <w:rsid w:val="002817E0"/>
    <w:rsid w:val="00281F01"/>
    <w:rsid w:val="0028225E"/>
    <w:rsid w:val="00282339"/>
    <w:rsid w:val="00284311"/>
    <w:rsid w:val="00284903"/>
    <w:rsid w:val="00284952"/>
    <w:rsid w:val="00284F82"/>
    <w:rsid w:val="002859B4"/>
    <w:rsid w:val="00285FC1"/>
    <w:rsid w:val="002869FC"/>
    <w:rsid w:val="002875FC"/>
    <w:rsid w:val="0029013C"/>
    <w:rsid w:val="00290860"/>
    <w:rsid w:val="00290A8D"/>
    <w:rsid w:val="00291195"/>
    <w:rsid w:val="00291C74"/>
    <w:rsid w:val="002932F0"/>
    <w:rsid w:val="00294158"/>
    <w:rsid w:val="00294B8E"/>
    <w:rsid w:val="00294D27"/>
    <w:rsid w:val="002953EB"/>
    <w:rsid w:val="00295604"/>
    <w:rsid w:val="00297BD0"/>
    <w:rsid w:val="002A0D2A"/>
    <w:rsid w:val="002A1424"/>
    <w:rsid w:val="002A21EE"/>
    <w:rsid w:val="002A4D5D"/>
    <w:rsid w:val="002A4F7C"/>
    <w:rsid w:val="002A515E"/>
    <w:rsid w:val="002A57F0"/>
    <w:rsid w:val="002A5DE9"/>
    <w:rsid w:val="002A5F48"/>
    <w:rsid w:val="002A6499"/>
    <w:rsid w:val="002A7757"/>
    <w:rsid w:val="002A78CF"/>
    <w:rsid w:val="002B014E"/>
    <w:rsid w:val="002B05A4"/>
    <w:rsid w:val="002B0878"/>
    <w:rsid w:val="002B08F4"/>
    <w:rsid w:val="002B093D"/>
    <w:rsid w:val="002B20D0"/>
    <w:rsid w:val="002B248B"/>
    <w:rsid w:val="002B2A5E"/>
    <w:rsid w:val="002B390A"/>
    <w:rsid w:val="002B3CB4"/>
    <w:rsid w:val="002B40F7"/>
    <w:rsid w:val="002B4633"/>
    <w:rsid w:val="002B4A82"/>
    <w:rsid w:val="002B4ACF"/>
    <w:rsid w:val="002B4ED8"/>
    <w:rsid w:val="002B5F9E"/>
    <w:rsid w:val="002B69A6"/>
    <w:rsid w:val="002B6F99"/>
    <w:rsid w:val="002B77CB"/>
    <w:rsid w:val="002B7D6D"/>
    <w:rsid w:val="002B7FE9"/>
    <w:rsid w:val="002C0DB2"/>
    <w:rsid w:val="002C1BDF"/>
    <w:rsid w:val="002C29B1"/>
    <w:rsid w:val="002C36ED"/>
    <w:rsid w:val="002C37B7"/>
    <w:rsid w:val="002C3E0C"/>
    <w:rsid w:val="002C3FD6"/>
    <w:rsid w:val="002C3FD8"/>
    <w:rsid w:val="002C41DE"/>
    <w:rsid w:val="002C4F87"/>
    <w:rsid w:val="002C555C"/>
    <w:rsid w:val="002C5608"/>
    <w:rsid w:val="002C6712"/>
    <w:rsid w:val="002C71D1"/>
    <w:rsid w:val="002C7945"/>
    <w:rsid w:val="002C7A11"/>
    <w:rsid w:val="002C7CD4"/>
    <w:rsid w:val="002D00EA"/>
    <w:rsid w:val="002D0825"/>
    <w:rsid w:val="002D0A60"/>
    <w:rsid w:val="002D16B6"/>
    <w:rsid w:val="002D1DFC"/>
    <w:rsid w:val="002D216C"/>
    <w:rsid w:val="002D226E"/>
    <w:rsid w:val="002D3D3B"/>
    <w:rsid w:val="002D420B"/>
    <w:rsid w:val="002D4754"/>
    <w:rsid w:val="002D5FDA"/>
    <w:rsid w:val="002D6193"/>
    <w:rsid w:val="002D6A9E"/>
    <w:rsid w:val="002D6F98"/>
    <w:rsid w:val="002D79DA"/>
    <w:rsid w:val="002E055C"/>
    <w:rsid w:val="002E161F"/>
    <w:rsid w:val="002E1D3A"/>
    <w:rsid w:val="002E2C23"/>
    <w:rsid w:val="002E3236"/>
    <w:rsid w:val="002E33D9"/>
    <w:rsid w:val="002E39A7"/>
    <w:rsid w:val="002E3D4F"/>
    <w:rsid w:val="002E3EA6"/>
    <w:rsid w:val="002E47C9"/>
    <w:rsid w:val="002E4CBE"/>
    <w:rsid w:val="002E5334"/>
    <w:rsid w:val="002E588F"/>
    <w:rsid w:val="002E7205"/>
    <w:rsid w:val="002F0E91"/>
    <w:rsid w:val="002F1A81"/>
    <w:rsid w:val="002F1FD1"/>
    <w:rsid w:val="002F2C01"/>
    <w:rsid w:val="002F355E"/>
    <w:rsid w:val="002F3C57"/>
    <w:rsid w:val="002F3E80"/>
    <w:rsid w:val="002F5CAC"/>
    <w:rsid w:val="002F6A10"/>
    <w:rsid w:val="002F7C6C"/>
    <w:rsid w:val="002F7F46"/>
    <w:rsid w:val="003003F8"/>
    <w:rsid w:val="0030056A"/>
    <w:rsid w:val="00300847"/>
    <w:rsid w:val="00300A38"/>
    <w:rsid w:val="00301125"/>
    <w:rsid w:val="00301270"/>
    <w:rsid w:val="00301359"/>
    <w:rsid w:val="0030204C"/>
    <w:rsid w:val="00302259"/>
    <w:rsid w:val="00302419"/>
    <w:rsid w:val="00302EC3"/>
    <w:rsid w:val="003032BB"/>
    <w:rsid w:val="00303305"/>
    <w:rsid w:val="0030370F"/>
    <w:rsid w:val="0030388B"/>
    <w:rsid w:val="00303AE3"/>
    <w:rsid w:val="003049A8"/>
    <w:rsid w:val="003059DD"/>
    <w:rsid w:val="00305DD4"/>
    <w:rsid w:val="0030666D"/>
    <w:rsid w:val="003067A5"/>
    <w:rsid w:val="00306FA4"/>
    <w:rsid w:val="003070E1"/>
    <w:rsid w:val="00310905"/>
    <w:rsid w:val="00310F82"/>
    <w:rsid w:val="0031111A"/>
    <w:rsid w:val="0031305A"/>
    <w:rsid w:val="003132C6"/>
    <w:rsid w:val="00313824"/>
    <w:rsid w:val="00313D90"/>
    <w:rsid w:val="00313EA4"/>
    <w:rsid w:val="003141D8"/>
    <w:rsid w:val="00315B9C"/>
    <w:rsid w:val="00315DE6"/>
    <w:rsid w:val="003162B2"/>
    <w:rsid w:val="00316696"/>
    <w:rsid w:val="003167AD"/>
    <w:rsid w:val="003178CD"/>
    <w:rsid w:val="00317E52"/>
    <w:rsid w:val="0032011B"/>
    <w:rsid w:val="003219E4"/>
    <w:rsid w:val="00321E6D"/>
    <w:rsid w:val="0032361D"/>
    <w:rsid w:val="00323A28"/>
    <w:rsid w:val="00323ABA"/>
    <w:rsid w:val="00323E6C"/>
    <w:rsid w:val="0032408E"/>
    <w:rsid w:val="00324B5E"/>
    <w:rsid w:val="00324CBF"/>
    <w:rsid w:val="00324E0B"/>
    <w:rsid w:val="0032560E"/>
    <w:rsid w:val="003263AD"/>
    <w:rsid w:val="00326949"/>
    <w:rsid w:val="00326C98"/>
    <w:rsid w:val="0032711C"/>
    <w:rsid w:val="003274A2"/>
    <w:rsid w:val="0032781D"/>
    <w:rsid w:val="00327FF4"/>
    <w:rsid w:val="00330294"/>
    <w:rsid w:val="00330AEA"/>
    <w:rsid w:val="00330D41"/>
    <w:rsid w:val="00330DA4"/>
    <w:rsid w:val="00331302"/>
    <w:rsid w:val="00331731"/>
    <w:rsid w:val="00331DD8"/>
    <w:rsid w:val="00332420"/>
    <w:rsid w:val="003328C4"/>
    <w:rsid w:val="00333009"/>
    <w:rsid w:val="003331F4"/>
    <w:rsid w:val="003333E1"/>
    <w:rsid w:val="003334AA"/>
    <w:rsid w:val="00333546"/>
    <w:rsid w:val="00333AEC"/>
    <w:rsid w:val="0033400E"/>
    <w:rsid w:val="0033462F"/>
    <w:rsid w:val="003347D3"/>
    <w:rsid w:val="00334E0D"/>
    <w:rsid w:val="00334E97"/>
    <w:rsid w:val="00334F40"/>
    <w:rsid w:val="0033504B"/>
    <w:rsid w:val="003364C3"/>
    <w:rsid w:val="00336996"/>
    <w:rsid w:val="00337330"/>
    <w:rsid w:val="00337A72"/>
    <w:rsid w:val="00337DC4"/>
    <w:rsid w:val="0034002E"/>
    <w:rsid w:val="00340642"/>
    <w:rsid w:val="003415D0"/>
    <w:rsid w:val="00341D18"/>
    <w:rsid w:val="00341E10"/>
    <w:rsid w:val="0034287C"/>
    <w:rsid w:val="003428E5"/>
    <w:rsid w:val="003430A1"/>
    <w:rsid w:val="00343272"/>
    <w:rsid w:val="003439C0"/>
    <w:rsid w:val="00343F70"/>
    <w:rsid w:val="00344898"/>
    <w:rsid w:val="003450F2"/>
    <w:rsid w:val="003462EB"/>
    <w:rsid w:val="00347A0B"/>
    <w:rsid w:val="00350D85"/>
    <w:rsid w:val="00350F77"/>
    <w:rsid w:val="00350F8F"/>
    <w:rsid w:val="003515F1"/>
    <w:rsid w:val="00351ECC"/>
    <w:rsid w:val="0035244A"/>
    <w:rsid w:val="0035296E"/>
    <w:rsid w:val="0035307C"/>
    <w:rsid w:val="0035464D"/>
    <w:rsid w:val="00354923"/>
    <w:rsid w:val="00354A89"/>
    <w:rsid w:val="0035537A"/>
    <w:rsid w:val="003553FC"/>
    <w:rsid w:val="00355514"/>
    <w:rsid w:val="0035671D"/>
    <w:rsid w:val="003568A2"/>
    <w:rsid w:val="00356E42"/>
    <w:rsid w:val="0035763B"/>
    <w:rsid w:val="00360EF6"/>
    <w:rsid w:val="00361727"/>
    <w:rsid w:val="00361915"/>
    <w:rsid w:val="00362C21"/>
    <w:rsid w:val="00362CA4"/>
    <w:rsid w:val="00362D0E"/>
    <w:rsid w:val="003630B1"/>
    <w:rsid w:val="00363D5A"/>
    <w:rsid w:val="00366A58"/>
    <w:rsid w:val="00366C7E"/>
    <w:rsid w:val="00367A06"/>
    <w:rsid w:val="0037011D"/>
    <w:rsid w:val="003704EF"/>
    <w:rsid w:val="003728A8"/>
    <w:rsid w:val="00374C84"/>
    <w:rsid w:val="0037519B"/>
    <w:rsid w:val="0037580F"/>
    <w:rsid w:val="003767FA"/>
    <w:rsid w:val="0037681F"/>
    <w:rsid w:val="003768CF"/>
    <w:rsid w:val="00377307"/>
    <w:rsid w:val="00377C9C"/>
    <w:rsid w:val="003801A3"/>
    <w:rsid w:val="00380B2D"/>
    <w:rsid w:val="00380B88"/>
    <w:rsid w:val="00380D53"/>
    <w:rsid w:val="00381160"/>
    <w:rsid w:val="003818C7"/>
    <w:rsid w:val="00381D31"/>
    <w:rsid w:val="00381DD5"/>
    <w:rsid w:val="00381E55"/>
    <w:rsid w:val="003825B4"/>
    <w:rsid w:val="003828A2"/>
    <w:rsid w:val="0038301C"/>
    <w:rsid w:val="0038387B"/>
    <w:rsid w:val="00384873"/>
    <w:rsid w:val="00384F3A"/>
    <w:rsid w:val="00384FAE"/>
    <w:rsid w:val="0038504C"/>
    <w:rsid w:val="0038517D"/>
    <w:rsid w:val="00385226"/>
    <w:rsid w:val="00385F6A"/>
    <w:rsid w:val="00386471"/>
    <w:rsid w:val="00387A7E"/>
    <w:rsid w:val="00387DA5"/>
    <w:rsid w:val="00390456"/>
    <w:rsid w:val="00390718"/>
    <w:rsid w:val="0039208E"/>
    <w:rsid w:val="0039229B"/>
    <w:rsid w:val="00392C2A"/>
    <w:rsid w:val="0039317D"/>
    <w:rsid w:val="0039394C"/>
    <w:rsid w:val="00393D45"/>
    <w:rsid w:val="00393F72"/>
    <w:rsid w:val="00394217"/>
    <w:rsid w:val="00394AA5"/>
    <w:rsid w:val="00394E38"/>
    <w:rsid w:val="00396CF6"/>
    <w:rsid w:val="00397ECB"/>
    <w:rsid w:val="003A0ACA"/>
    <w:rsid w:val="003A17BE"/>
    <w:rsid w:val="003A1D77"/>
    <w:rsid w:val="003A3082"/>
    <w:rsid w:val="003A357A"/>
    <w:rsid w:val="003A485A"/>
    <w:rsid w:val="003A5316"/>
    <w:rsid w:val="003A5C56"/>
    <w:rsid w:val="003A72A9"/>
    <w:rsid w:val="003A7FD0"/>
    <w:rsid w:val="003B0503"/>
    <w:rsid w:val="003B0557"/>
    <w:rsid w:val="003B0C99"/>
    <w:rsid w:val="003B1A45"/>
    <w:rsid w:val="003B1B8E"/>
    <w:rsid w:val="003B1C8A"/>
    <w:rsid w:val="003B2863"/>
    <w:rsid w:val="003B2AA2"/>
    <w:rsid w:val="003B2D75"/>
    <w:rsid w:val="003B3024"/>
    <w:rsid w:val="003B3554"/>
    <w:rsid w:val="003B3D47"/>
    <w:rsid w:val="003B5701"/>
    <w:rsid w:val="003B6987"/>
    <w:rsid w:val="003B6DDC"/>
    <w:rsid w:val="003B7EF5"/>
    <w:rsid w:val="003C05B0"/>
    <w:rsid w:val="003C0938"/>
    <w:rsid w:val="003C15B8"/>
    <w:rsid w:val="003C1F83"/>
    <w:rsid w:val="003C1FD2"/>
    <w:rsid w:val="003C2BA9"/>
    <w:rsid w:val="003C2DFD"/>
    <w:rsid w:val="003C36FF"/>
    <w:rsid w:val="003C4115"/>
    <w:rsid w:val="003C493C"/>
    <w:rsid w:val="003C50E8"/>
    <w:rsid w:val="003C7156"/>
    <w:rsid w:val="003C7C68"/>
    <w:rsid w:val="003C7E4C"/>
    <w:rsid w:val="003D004C"/>
    <w:rsid w:val="003D0423"/>
    <w:rsid w:val="003D0E40"/>
    <w:rsid w:val="003D1477"/>
    <w:rsid w:val="003D196E"/>
    <w:rsid w:val="003D25A6"/>
    <w:rsid w:val="003D34E1"/>
    <w:rsid w:val="003D353D"/>
    <w:rsid w:val="003D44C6"/>
    <w:rsid w:val="003D4887"/>
    <w:rsid w:val="003D4FA2"/>
    <w:rsid w:val="003D5135"/>
    <w:rsid w:val="003D539D"/>
    <w:rsid w:val="003D6CC9"/>
    <w:rsid w:val="003D6EAB"/>
    <w:rsid w:val="003E016B"/>
    <w:rsid w:val="003E1348"/>
    <w:rsid w:val="003E1E24"/>
    <w:rsid w:val="003E2154"/>
    <w:rsid w:val="003E3A1C"/>
    <w:rsid w:val="003E43B3"/>
    <w:rsid w:val="003E59B0"/>
    <w:rsid w:val="003E6110"/>
    <w:rsid w:val="003E6461"/>
    <w:rsid w:val="003E6BC5"/>
    <w:rsid w:val="003E6C8C"/>
    <w:rsid w:val="003E7010"/>
    <w:rsid w:val="003E7435"/>
    <w:rsid w:val="003E7891"/>
    <w:rsid w:val="003F05B9"/>
    <w:rsid w:val="003F0810"/>
    <w:rsid w:val="003F0C03"/>
    <w:rsid w:val="003F17DA"/>
    <w:rsid w:val="003F2B58"/>
    <w:rsid w:val="003F381F"/>
    <w:rsid w:val="003F3FD3"/>
    <w:rsid w:val="003F441A"/>
    <w:rsid w:val="003F4F16"/>
    <w:rsid w:val="003F55E1"/>
    <w:rsid w:val="003F5A48"/>
    <w:rsid w:val="003F7879"/>
    <w:rsid w:val="003F78AF"/>
    <w:rsid w:val="004002D1"/>
    <w:rsid w:val="0040071F"/>
    <w:rsid w:val="0040163A"/>
    <w:rsid w:val="004032ED"/>
    <w:rsid w:val="00403AE3"/>
    <w:rsid w:val="00403C6E"/>
    <w:rsid w:val="0040408D"/>
    <w:rsid w:val="00404E94"/>
    <w:rsid w:val="00405218"/>
    <w:rsid w:val="00405664"/>
    <w:rsid w:val="004104AB"/>
    <w:rsid w:val="004109BF"/>
    <w:rsid w:val="00410B81"/>
    <w:rsid w:val="00411028"/>
    <w:rsid w:val="004112B6"/>
    <w:rsid w:val="00411815"/>
    <w:rsid w:val="0041189F"/>
    <w:rsid w:val="004126B3"/>
    <w:rsid w:val="004136DD"/>
    <w:rsid w:val="00413EAE"/>
    <w:rsid w:val="004156D6"/>
    <w:rsid w:val="0041576C"/>
    <w:rsid w:val="00415991"/>
    <w:rsid w:val="00415D20"/>
    <w:rsid w:val="0041600A"/>
    <w:rsid w:val="004162A6"/>
    <w:rsid w:val="00416502"/>
    <w:rsid w:val="00416FC4"/>
    <w:rsid w:val="004171A0"/>
    <w:rsid w:val="0041746E"/>
    <w:rsid w:val="00417B27"/>
    <w:rsid w:val="00417E5F"/>
    <w:rsid w:val="004201CA"/>
    <w:rsid w:val="0042053E"/>
    <w:rsid w:val="00420C74"/>
    <w:rsid w:val="0042118A"/>
    <w:rsid w:val="00421580"/>
    <w:rsid w:val="00421D28"/>
    <w:rsid w:val="004224BB"/>
    <w:rsid w:val="00422A33"/>
    <w:rsid w:val="00422B90"/>
    <w:rsid w:val="00423765"/>
    <w:rsid w:val="00425CBF"/>
    <w:rsid w:val="00427991"/>
    <w:rsid w:val="00427AF6"/>
    <w:rsid w:val="004305D0"/>
    <w:rsid w:val="00430BBB"/>
    <w:rsid w:val="0043332E"/>
    <w:rsid w:val="0043382A"/>
    <w:rsid w:val="00435A60"/>
    <w:rsid w:val="00436E8C"/>
    <w:rsid w:val="00437C34"/>
    <w:rsid w:val="004400C7"/>
    <w:rsid w:val="0044048F"/>
    <w:rsid w:val="00440C80"/>
    <w:rsid w:val="004411B3"/>
    <w:rsid w:val="004428C2"/>
    <w:rsid w:val="004429B3"/>
    <w:rsid w:val="00442B85"/>
    <w:rsid w:val="004433DA"/>
    <w:rsid w:val="00444B7F"/>
    <w:rsid w:val="00444C43"/>
    <w:rsid w:val="00444D3A"/>
    <w:rsid w:val="00444EB6"/>
    <w:rsid w:val="00445CF1"/>
    <w:rsid w:val="00446A61"/>
    <w:rsid w:val="00447F7E"/>
    <w:rsid w:val="00450B36"/>
    <w:rsid w:val="00450B7D"/>
    <w:rsid w:val="00450CE7"/>
    <w:rsid w:val="0045147F"/>
    <w:rsid w:val="00451728"/>
    <w:rsid w:val="00452A62"/>
    <w:rsid w:val="00452ACF"/>
    <w:rsid w:val="00452B45"/>
    <w:rsid w:val="0045460B"/>
    <w:rsid w:val="004548A1"/>
    <w:rsid w:val="00455145"/>
    <w:rsid w:val="00455174"/>
    <w:rsid w:val="0045545C"/>
    <w:rsid w:val="00455526"/>
    <w:rsid w:val="004556D5"/>
    <w:rsid w:val="00455E84"/>
    <w:rsid w:val="00455F8A"/>
    <w:rsid w:val="00456D14"/>
    <w:rsid w:val="00457550"/>
    <w:rsid w:val="00457647"/>
    <w:rsid w:val="0046042F"/>
    <w:rsid w:val="00460AC0"/>
    <w:rsid w:val="0046116B"/>
    <w:rsid w:val="00461517"/>
    <w:rsid w:val="00461640"/>
    <w:rsid w:val="00461C95"/>
    <w:rsid w:val="004620D5"/>
    <w:rsid w:val="00462156"/>
    <w:rsid w:val="0046238B"/>
    <w:rsid w:val="00462E96"/>
    <w:rsid w:val="0046329B"/>
    <w:rsid w:val="0046482D"/>
    <w:rsid w:val="00464865"/>
    <w:rsid w:val="00465180"/>
    <w:rsid w:val="00465397"/>
    <w:rsid w:val="0046576F"/>
    <w:rsid w:val="004679AA"/>
    <w:rsid w:val="00467FD0"/>
    <w:rsid w:val="00470E45"/>
    <w:rsid w:val="004710EB"/>
    <w:rsid w:val="004713BA"/>
    <w:rsid w:val="00471610"/>
    <w:rsid w:val="00471B11"/>
    <w:rsid w:val="00471E5B"/>
    <w:rsid w:val="004728E8"/>
    <w:rsid w:val="00474313"/>
    <w:rsid w:val="00475405"/>
    <w:rsid w:val="004757E4"/>
    <w:rsid w:val="00475C42"/>
    <w:rsid w:val="00476430"/>
    <w:rsid w:val="00476FE0"/>
    <w:rsid w:val="00477404"/>
    <w:rsid w:val="0048040B"/>
    <w:rsid w:val="004804B2"/>
    <w:rsid w:val="00480D6E"/>
    <w:rsid w:val="0048150A"/>
    <w:rsid w:val="00482487"/>
    <w:rsid w:val="00482E89"/>
    <w:rsid w:val="00483831"/>
    <w:rsid w:val="004838B9"/>
    <w:rsid w:val="00483A7E"/>
    <w:rsid w:val="00483CF0"/>
    <w:rsid w:val="0048423C"/>
    <w:rsid w:val="004844BD"/>
    <w:rsid w:val="004844E9"/>
    <w:rsid w:val="00485511"/>
    <w:rsid w:val="004858CF"/>
    <w:rsid w:val="00485FF5"/>
    <w:rsid w:val="0048727A"/>
    <w:rsid w:val="00487A87"/>
    <w:rsid w:val="00487B39"/>
    <w:rsid w:val="00490F5A"/>
    <w:rsid w:val="00491663"/>
    <w:rsid w:val="00493947"/>
    <w:rsid w:val="00493D8A"/>
    <w:rsid w:val="0049466F"/>
    <w:rsid w:val="00494717"/>
    <w:rsid w:val="0049564D"/>
    <w:rsid w:val="00495F45"/>
    <w:rsid w:val="004966E7"/>
    <w:rsid w:val="004A1069"/>
    <w:rsid w:val="004A1EF8"/>
    <w:rsid w:val="004A32CE"/>
    <w:rsid w:val="004A3526"/>
    <w:rsid w:val="004A3733"/>
    <w:rsid w:val="004A3B2C"/>
    <w:rsid w:val="004A5FF7"/>
    <w:rsid w:val="004A643A"/>
    <w:rsid w:val="004B00B8"/>
    <w:rsid w:val="004B036E"/>
    <w:rsid w:val="004B05BC"/>
    <w:rsid w:val="004B25C7"/>
    <w:rsid w:val="004B3C12"/>
    <w:rsid w:val="004B3FA5"/>
    <w:rsid w:val="004B450D"/>
    <w:rsid w:val="004B47A4"/>
    <w:rsid w:val="004B5CE4"/>
    <w:rsid w:val="004B6B8A"/>
    <w:rsid w:val="004B7652"/>
    <w:rsid w:val="004B7D67"/>
    <w:rsid w:val="004C030D"/>
    <w:rsid w:val="004C0359"/>
    <w:rsid w:val="004C0451"/>
    <w:rsid w:val="004C059D"/>
    <w:rsid w:val="004C05F7"/>
    <w:rsid w:val="004C074B"/>
    <w:rsid w:val="004C0EAF"/>
    <w:rsid w:val="004C0F18"/>
    <w:rsid w:val="004C16CB"/>
    <w:rsid w:val="004C2DEE"/>
    <w:rsid w:val="004C3816"/>
    <w:rsid w:val="004C4815"/>
    <w:rsid w:val="004C56A2"/>
    <w:rsid w:val="004C6262"/>
    <w:rsid w:val="004C6603"/>
    <w:rsid w:val="004C72CB"/>
    <w:rsid w:val="004C7356"/>
    <w:rsid w:val="004D03EB"/>
    <w:rsid w:val="004D180A"/>
    <w:rsid w:val="004D1A84"/>
    <w:rsid w:val="004D1F25"/>
    <w:rsid w:val="004D2234"/>
    <w:rsid w:val="004D2389"/>
    <w:rsid w:val="004D23B9"/>
    <w:rsid w:val="004D2BBD"/>
    <w:rsid w:val="004D3203"/>
    <w:rsid w:val="004D3B4E"/>
    <w:rsid w:val="004D4392"/>
    <w:rsid w:val="004D44F7"/>
    <w:rsid w:val="004D5A45"/>
    <w:rsid w:val="004D679E"/>
    <w:rsid w:val="004D6AFC"/>
    <w:rsid w:val="004D6D9F"/>
    <w:rsid w:val="004E073B"/>
    <w:rsid w:val="004E099A"/>
    <w:rsid w:val="004E0ABE"/>
    <w:rsid w:val="004E0C95"/>
    <w:rsid w:val="004E1422"/>
    <w:rsid w:val="004E1615"/>
    <w:rsid w:val="004E2794"/>
    <w:rsid w:val="004E27C8"/>
    <w:rsid w:val="004E45AB"/>
    <w:rsid w:val="004E5344"/>
    <w:rsid w:val="004E5438"/>
    <w:rsid w:val="004E5D8F"/>
    <w:rsid w:val="004E665D"/>
    <w:rsid w:val="004E6B67"/>
    <w:rsid w:val="004E6C03"/>
    <w:rsid w:val="004E6E69"/>
    <w:rsid w:val="004E7630"/>
    <w:rsid w:val="004E76D3"/>
    <w:rsid w:val="004F07B4"/>
    <w:rsid w:val="004F07ED"/>
    <w:rsid w:val="004F099C"/>
    <w:rsid w:val="004F100F"/>
    <w:rsid w:val="004F1711"/>
    <w:rsid w:val="004F1D80"/>
    <w:rsid w:val="004F24CF"/>
    <w:rsid w:val="004F2CBB"/>
    <w:rsid w:val="004F2E87"/>
    <w:rsid w:val="004F3C80"/>
    <w:rsid w:val="004F447D"/>
    <w:rsid w:val="004F6A4D"/>
    <w:rsid w:val="005003F9"/>
    <w:rsid w:val="00504135"/>
    <w:rsid w:val="0050444C"/>
    <w:rsid w:val="00504527"/>
    <w:rsid w:val="00504CFE"/>
    <w:rsid w:val="005058B6"/>
    <w:rsid w:val="0050664F"/>
    <w:rsid w:val="00506C51"/>
    <w:rsid w:val="00506FE8"/>
    <w:rsid w:val="005077C1"/>
    <w:rsid w:val="00507D52"/>
    <w:rsid w:val="005109BD"/>
    <w:rsid w:val="005109E6"/>
    <w:rsid w:val="005116FC"/>
    <w:rsid w:val="00511ADF"/>
    <w:rsid w:val="00512360"/>
    <w:rsid w:val="005128C2"/>
    <w:rsid w:val="00513240"/>
    <w:rsid w:val="00513C17"/>
    <w:rsid w:val="00513F7B"/>
    <w:rsid w:val="00515DFE"/>
    <w:rsid w:val="00515F4C"/>
    <w:rsid w:val="00516033"/>
    <w:rsid w:val="00516059"/>
    <w:rsid w:val="00516310"/>
    <w:rsid w:val="00516798"/>
    <w:rsid w:val="005167D2"/>
    <w:rsid w:val="00516BAA"/>
    <w:rsid w:val="00517CE9"/>
    <w:rsid w:val="0052077B"/>
    <w:rsid w:val="0052078F"/>
    <w:rsid w:val="0052142A"/>
    <w:rsid w:val="00521A8B"/>
    <w:rsid w:val="00521BF2"/>
    <w:rsid w:val="00522491"/>
    <w:rsid w:val="00523702"/>
    <w:rsid w:val="00523EE9"/>
    <w:rsid w:val="00524E99"/>
    <w:rsid w:val="00525319"/>
    <w:rsid w:val="005256AD"/>
    <w:rsid w:val="00525D6F"/>
    <w:rsid w:val="0052706F"/>
    <w:rsid w:val="00527398"/>
    <w:rsid w:val="00527556"/>
    <w:rsid w:val="005276E9"/>
    <w:rsid w:val="00527DCE"/>
    <w:rsid w:val="00530367"/>
    <w:rsid w:val="005307EE"/>
    <w:rsid w:val="00530924"/>
    <w:rsid w:val="00531E8C"/>
    <w:rsid w:val="00533A6A"/>
    <w:rsid w:val="00533B45"/>
    <w:rsid w:val="00536D91"/>
    <w:rsid w:val="00537057"/>
    <w:rsid w:val="005378E1"/>
    <w:rsid w:val="00537B0A"/>
    <w:rsid w:val="00542236"/>
    <w:rsid w:val="00542DFD"/>
    <w:rsid w:val="0054332D"/>
    <w:rsid w:val="0054366D"/>
    <w:rsid w:val="00544AA4"/>
    <w:rsid w:val="005458A2"/>
    <w:rsid w:val="0054720B"/>
    <w:rsid w:val="00547530"/>
    <w:rsid w:val="00547585"/>
    <w:rsid w:val="00547A87"/>
    <w:rsid w:val="00550748"/>
    <w:rsid w:val="00552B2F"/>
    <w:rsid w:val="0055334B"/>
    <w:rsid w:val="00553414"/>
    <w:rsid w:val="00553A35"/>
    <w:rsid w:val="00553AA7"/>
    <w:rsid w:val="00553B31"/>
    <w:rsid w:val="005543AC"/>
    <w:rsid w:val="00554A49"/>
    <w:rsid w:val="0055527A"/>
    <w:rsid w:val="00556069"/>
    <w:rsid w:val="0055690F"/>
    <w:rsid w:val="00557495"/>
    <w:rsid w:val="00557C4B"/>
    <w:rsid w:val="00560099"/>
    <w:rsid w:val="00560439"/>
    <w:rsid w:val="005618C6"/>
    <w:rsid w:val="00561ACE"/>
    <w:rsid w:val="0056316E"/>
    <w:rsid w:val="00563DB6"/>
    <w:rsid w:val="00563EE9"/>
    <w:rsid w:val="005643B4"/>
    <w:rsid w:val="005646A5"/>
    <w:rsid w:val="005647A1"/>
    <w:rsid w:val="005652BC"/>
    <w:rsid w:val="00565867"/>
    <w:rsid w:val="00566294"/>
    <w:rsid w:val="00566335"/>
    <w:rsid w:val="0056672B"/>
    <w:rsid w:val="0056685A"/>
    <w:rsid w:val="005672F9"/>
    <w:rsid w:val="00567923"/>
    <w:rsid w:val="00567D8C"/>
    <w:rsid w:val="00571146"/>
    <w:rsid w:val="00571C88"/>
    <w:rsid w:val="0057209F"/>
    <w:rsid w:val="005722CE"/>
    <w:rsid w:val="0057242B"/>
    <w:rsid w:val="005726DB"/>
    <w:rsid w:val="00572958"/>
    <w:rsid w:val="00573631"/>
    <w:rsid w:val="005740C1"/>
    <w:rsid w:val="00574438"/>
    <w:rsid w:val="0057473D"/>
    <w:rsid w:val="005747BC"/>
    <w:rsid w:val="00574BA7"/>
    <w:rsid w:val="00574C6F"/>
    <w:rsid w:val="005757FC"/>
    <w:rsid w:val="005779F3"/>
    <w:rsid w:val="00577F0F"/>
    <w:rsid w:val="00580763"/>
    <w:rsid w:val="00581754"/>
    <w:rsid w:val="00581F00"/>
    <w:rsid w:val="00582A63"/>
    <w:rsid w:val="0058433B"/>
    <w:rsid w:val="00585685"/>
    <w:rsid w:val="0058604F"/>
    <w:rsid w:val="00586B7C"/>
    <w:rsid w:val="00587120"/>
    <w:rsid w:val="00587207"/>
    <w:rsid w:val="00587EED"/>
    <w:rsid w:val="0059009C"/>
    <w:rsid w:val="00590780"/>
    <w:rsid w:val="005913EE"/>
    <w:rsid w:val="00591DFA"/>
    <w:rsid w:val="005931AB"/>
    <w:rsid w:val="00593768"/>
    <w:rsid w:val="00593B3B"/>
    <w:rsid w:val="005942A2"/>
    <w:rsid w:val="005949CE"/>
    <w:rsid w:val="00594EEF"/>
    <w:rsid w:val="005961D4"/>
    <w:rsid w:val="00596A13"/>
    <w:rsid w:val="00597B2E"/>
    <w:rsid w:val="00597E1F"/>
    <w:rsid w:val="00597F8B"/>
    <w:rsid w:val="005A1037"/>
    <w:rsid w:val="005A2852"/>
    <w:rsid w:val="005A2D1E"/>
    <w:rsid w:val="005A33F3"/>
    <w:rsid w:val="005A3791"/>
    <w:rsid w:val="005A3B65"/>
    <w:rsid w:val="005A4DEA"/>
    <w:rsid w:val="005A50BA"/>
    <w:rsid w:val="005A5F6C"/>
    <w:rsid w:val="005A6754"/>
    <w:rsid w:val="005A7E46"/>
    <w:rsid w:val="005B0C11"/>
    <w:rsid w:val="005B100A"/>
    <w:rsid w:val="005B1774"/>
    <w:rsid w:val="005B2448"/>
    <w:rsid w:val="005B28E7"/>
    <w:rsid w:val="005B301A"/>
    <w:rsid w:val="005B479A"/>
    <w:rsid w:val="005B54D0"/>
    <w:rsid w:val="005B59EA"/>
    <w:rsid w:val="005B5DD1"/>
    <w:rsid w:val="005B6435"/>
    <w:rsid w:val="005B64D6"/>
    <w:rsid w:val="005B6649"/>
    <w:rsid w:val="005B7646"/>
    <w:rsid w:val="005C0487"/>
    <w:rsid w:val="005C10C1"/>
    <w:rsid w:val="005C1147"/>
    <w:rsid w:val="005C154A"/>
    <w:rsid w:val="005C2AFB"/>
    <w:rsid w:val="005C42AB"/>
    <w:rsid w:val="005C4DAA"/>
    <w:rsid w:val="005C6335"/>
    <w:rsid w:val="005C6B7D"/>
    <w:rsid w:val="005C76DE"/>
    <w:rsid w:val="005C7A2F"/>
    <w:rsid w:val="005C7CED"/>
    <w:rsid w:val="005D02F9"/>
    <w:rsid w:val="005D0B10"/>
    <w:rsid w:val="005D0B62"/>
    <w:rsid w:val="005D0B93"/>
    <w:rsid w:val="005D16D2"/>
    <w:rsid w:val="005D1A73"/>
    <w:rsid w:val="005D1A79"/>
    <w:rsid w:val="005D2D6E"/>
    <w:rsid w:val="005D2F52"/>
    <w:rsid w:val="005D4F40"/>
    <w:rsid w:val="005D52D7"/>
    <w:rsid w:val="005D5E6F"/>
    <w:rsid w:val="005D612D"/>
    <w:rsid w:val="005D73F9"/>
    <w:rsid w:val="005D7751"/>
    <w:rsid w:val="005D7D0A"/>
    <w:rsid w:val="005E03BA"/>
    <w:rsid w:val="005E0FE6"/>
    <w:rsid w:val="005E11FC"/>
    <w:rsid w:val="005E1B10"/>
    <w:rsid w:val="005E29AA"/>
    <w:rsid w:val="005E2AD7"/>
    <w:rsid w:val="005E326B"/>
    <w:rsid w:val="005E3FFF"/>
    <w:rsid w:val="005E4172"/>
    <w:rsid w:val="005E42A9"/>
    <w:rsid w:val="005E574D"/>
    <w:rsid w:val="005E66C7"/>
    <w:rsid w:val="005E6C00"/>
    <w:rsid w:val="005E6DED"/>
    <w:rsid w:val="005E77CF"/>
    <w:rsid w:val="005E7A96"/>
    <w:rsid w:val="005F020D"/>
    <w:rsid w:val="005F0B54"/>
    <w:rsid w:val="005F0E42"/>
    <w:rsid w:val="005F0FBA"/>
    <w:rsid w:val="005F10DD"/>
    <w:rsid w:val="005F1CFA"/>
    <w:rsid w:val="005F235B"/>
    <w:rsid w:val="005F2A2E"/>
    <w:rsid w:val="005F2C37"/>
    <w:rsid w:val="005F31FC"/>
    <w:rsid w:val="005F3928"/>
    <w:rsid w:val="005F4A9F"/>
    <w:rsid w:val="005F4DDF"/>
    <w:rsid w:val="005F6B09"/>
    <w:rsid w:val="005F6D5F"/>
    <w:rsid w:val="005F7422"/>
    <w:rsid w:val="005F7436"/>
    <w:rsid w:val="005F77C5"/>
    <w:rsid w:val="0060016F"/>
    <w:rsid w:val="00602941"/>
    <w:rsid w:val="00602B7F"/>
    <w:rsid w:val="006037C8"/>
    <w:rsid w:val="006038B7"/>
    <w:rsid w:val="006042C0"/>
    <w:rsid w:val="00604A1C"/>
    <w:rsid w:val="00605548"/>
    <w:rsid w:val="006059A7"/>
    <w:rsid w:val="00605F5A"/>
    <w:rsid w:val="00606BF8"/>
    <w:rsid w:val="00606C8A"/>
    <w:rsid w:val="00607479"/>
    <w:rsid w:val="00607695"/>
    <w:rsid w:val="006076D4"/>
    <w:rsid w:val="0060771B"/>
    <w:rsid w:val="00607797"/>
    <w:rsid w:val="00607CA1"/>
    <w:rsid w:val="006111C3"/>
    <w:rsid w:val="006113E8"/>
    <w:rsid w:val="006117DF"/>
    <w:rsid w:val="00611A48"/>
    <w:rsid w:val="00611C0E"/>
    <w:rsid w:val="00612866"/>
    <w:rsid w:val="00614725"/>
    <w:rsid w:val="0061498C"/>
    <w:rsid w:val="00615705"/>
    <w:rsid w:val="00615C54"/>
    <w:rsid w:val="006175B3"/>
    <w:rsid w:val="00617A8E"/>
    <w:rsid w:val="00620B14"/>
    <w:rsid w:val="00620E35"/>
    <w:rsid w:val="006216B3"/>
    <w:rsid w:val="00621B68"/>
    <w:rsid w:val="00622428"/>
    <w:rsid w:val="006225E8"/>
    <w:rsid w:val="00622B8A"/>
    <w:rsid w:val="00622FC5"/>
    <w:rsid w:val="00623360"/>
    <w:rsid w:val="00623CB1"/>
    <w:rsid w:val="00624231"/>
    <w:rsid w:val="00624306"/>
    <w:rsid w:val="006243D7"/>
    <w:rsid w:val="006243F4"/>
    <w:rsid w:val="00625627"/>
    <w:rsid w:val="0062623E"/>
    <w:rsid w:val="0062625C"/>
    <w:rsid w:val="006263EA"/>
    <w:rsid w:val="0062650D"/>
    <w:rsid w:val="006269D1"/>
    <w:rsid w:val="00626C8F"/>
    <w:rsid w:val="00627845"/>
    <w:rsid w:val="00627AE6"/>
    <w:rsid w:val="006300B7"/>
    <w:rsid w:val="00631878"/>
    <w:rsid w:val="00631EAB"/>
    <w:rsid w:val="00634625"/>
    <w:rsid w:val="00636A7E"/>
    <w:rsid w:val="00636ACE"/>
    <w:rsid w:val="0063700E"/>
    <w:rsid w:val="00637F2C"/>
    <w:rsid w:val="00640608"/>
    <w:rsid w:val="0064089D"/>
    <w:rsid w:val="00641040"/>
    <w:rsid w:val="006419B7"/>
    <w:rsid w:val="00641BFA"/>
    <w:rsid w:val="006420AD"/>
    <w:rsid w:val="006428D1"/>
    <w:rsid w:val="0064330C"/>
    <w:rsid w:val="00643944"/>
    <w:rsid w:val="00643BC9"/>
    <w:rsid w:val="00643BEC"/>
    <w:rsid w:val="00643EC8"/>
    <w:rsid w:val="00643F32"/>
    <w:rsid w:val="00644353"/>
    <w:rsid w:val="00644CBC"/>
    <w:rsid w:val="00645092"/>
    <w:rsid w:val="00647791"/>
    <w:rsid w:val="00647D94"/>
    <w:rsid w:val="006509C1"/>
    <w:rsid w:val="0065108D"/>
    <w:rsid w:val="0065135A"/>
    <w:rsid w:val="0065143D"/>
    <w:rsid w:val="00651AFC"/>
    <w:rsid w:val="00651D02"/>
    <w:rsid w:val="0065273B"/>
    <w:rsid w:val="006527A6"/>
    <w:rsid w:val="00652DF3"/>
    <w:rsid w:val="0065360E"/>
    <w:rsid w:val="00653B88"/>
    <w:rsid w:val="00653BFB"/>
    <w:rsid w:val="006555A1"/>
    <w:rsid w:val="006557D3"/>
    <w:rsid w:val="00657621"/>
    <w:rsid w:val="00657864"/>
    <w:rsid w:val="00660A8F"/>
    <w:rsid w:val="00660CD1"/>
    <w:rsid w:val="0066165C"/>
    <w:rsid w:val="006628E8"/>
    <w:rsid w:val="0066361D"/>
    <w:rsid w:val="00663873"/>
    <w:rsid w:val="00663933"/>
    <w:rsid w:val="00663E45"/>
    <w:rsid w:val="00663FC7"/>
    <w:rsid w:val="0066429E"/>
    <w:rsid w:val="00664337"/>
    <w:rsid w:val="0066463B"/>
    <w:rsid w:val="00664999"/>
    <w:rsid w:val="00665F62"/>
    <w:rsid w:val="00666545"/>
    <w:rsid w:val="0066758E"/>
    <w:rsid w:val="00667B12"/>
    <w:rsid w:val="00670F46"/>
    <w:rsid w:val="006710F3"/>
    <w:rsid w:val="00671410"/>
    <w:rsid w:val="006716DE"/>
    <w:rsid w:val="00671DC6"/>
    <w:rsid w:val="006737EF"/>
    <w:rsid w:val="00673ACA"/>
    <w:rsid w:val="006748A9"/>
    <w:rsid w:val="0067550B"/>
    <w:rsid w:val="00675DDB"/>
    <w:rsid w:val="00676469"/>
    <w:rsid w:val="006778C0"/>
    <w:rsid w:val="00681F6D"/>
    <w:rsid w:val="00682693"/>
    <w:rsid w:val="00682D6B"/>
    <w:rsid w:val="006837B6"/>
    <w:rsid w:val="0068393B"/>
    <w:rsid w:val="00683B3A"/>
    <w:rsid w:val="006848B2"/>
    <w:rsid w:val="006858AC"/>
    <w:rsid w:val="00685B97"/>
    <w:rsid w:val="00685DBE"/>
    <w:rsid w:val="00686125"/>
    <w:rsid w:val="0068615C"/>
    <w:rsid w:val="006861ED"/>
    <w:rsid w:val="00686355"/>
    <w:rsid w:val="006868FA"/>
    <w:rsid w:val="00687038"/>
    <w:rsid w:val="00687250"/>
    <w:rsid w:val="00687739"/>
    <w:rsid w:val="00690305"/>
    <w:rsid w:val="00690377"/>
    <w:rsid w:val="0069040F"/>
    <w:rsid w:val="00690453"/>
    <w:rsid w:val="00690E25"/>
    <w:rsid w:val="006911F9"/>
    <w:rsid w:val="00691332"/>
    <w:rsid w:val="00691A94"/>
    <w:rsid w:val="006921E0"/>
    <w:rsid w:val="00693A3E"/>
    <w:rsid w:val="006950DE"/>
    <w:rsid w:val="00696497"/>
    <w:rsid w:val="006971D6"/>
    <w:rsid w:val="006974D7"/>
    <w:rsid w:val="00697B3E"/>
    <w:rsid w:val="006A03D2"/>
    <w:rsid w:val="006A3351"/>
    <w:rsid w:val="006A3A33"/>
    <w:rsid w:val="006A3DF3"/>
    <w:rsid w:val="006A4952"/>
    <w:rsid w:val="006A5216"/>
    <w:rsid w:val="006A52C8"/>
    <w:rsid w:val="006A5591"/>
    <w:rsid w:val="006A638A"/>
    <w:rsid w:val="006A6659"/>
    <w:rsid w:val="006A6E9E"/>
    <w:rsid w:val="006A71C5"/>
    <w:rsid w:val="006A7377"/>
    <w:rsid w:val="006A762D"/>
    <w:rsid w:val="006A7C50"/>
    <w:rsid w:val="006A7D90"/>
    <w:rsid w:val="006B0AAE"/>
    <w:rsid w:val="006B0BD7"/>
    <w:rsid w:val="006B29AA"/>
    <w:rsid w:val="006B323B"/>
    <w:rsid w:val="006B41DF"/>
    <w:rsid w:val="006B49C8"/>
    <w:rsid w:val="006B4A17"/>
    <w:rsid w:val="006B591A"/>
    <w:rsid w:val="006B5A97"/>
    <w:rsid w:val="006B6023"/>
    <w:rsid w:val="006B70C6"/>
    <w:rsid w:val="006C01BD"/>
    <w:rsid w:val="006C0C58"/>
    <w:rsid w:val="006C1112"/>
    <w:rsid w:val="006C14AF"/>
    <w:rsid w:val="006C1899"/>
    <w:rsid w:val="006C1F5A"/>
    <w:rsid w:val="006C23D7"/>
    <w:rsid w:val="006C2717"/>
    <w:rsid w:val="006C3B17"/>
    <w:rsid w:val="006C3CDD"/>
    <w:rsid w:val="006C4675"/>
    <w:rsid w:val="006C50B9"/>
    <w:rsid w:val="006C610D"/>
    <w:rsid w:val="006C61E9"/>
    <w:rsid w:val="006C630F"/>
    <w:rsid w:val="006C65C1"/>
    <w:rsid w:val="006C75B2"/>
    <w:rsid w:val="006C7BE0"/>
    <w:rsid w:val="006C7F52"/>
    <w:rsid w:val="006D01BD"/>
    <w:rsid w:val="006D0D36"/>
    <w:rsid w:val="006D2317"/>
    <w:rsid w:val="006D292C"/>
    <w:rsid w:val="006D325A"/>
    <w:rsid w:val="006D378C"/>
    <w:rsid w:val="006D43A3"/>
    <w:rsid w:val="006D49D2"/>
    <w:rsid w:val="006D4DAC"/>
    <w:rsid w:val="006D4EFB"/>
    <w:rsid w:val="006D512B"/>
    <w:rsid w:val="006D5779"/>
    <w:rsid w:val="006D59C3"/>
    <w:rsid w:val="006D5E40"/>
    <w:rsid w:val="006D6B7C"/>
    <w:rsid w:val="006D7A7B"/>
    <w:rsid w:val="006D7CDE"/>
    <w:rsid w:val="006D7DF7"/>
    <w:rsid w:val="006E0694"/>
    <w:rsid w:val="006E1CDB"/>
    <w:rsid w:val="006E1D91"/>
    <w:rsid w:val="006E235D"/>
    <w:rsid w:val="006E2CB0"/>
    <w:rsid w:val="006E2DCB"/>
    <w:rsid w:val="006E3302"/>
    <w:rsid w:val="006E4D8D"/>
    <w:rsid w:val="006E52D8"/>
    <w:rsid w:val="006E5732"/>
    <w:rsid w:val="006E6579"/>
    <w:rsid w:val="006E6AE6"/>
    <w:rsid w:val="006E714B"/>
    <w:rsid w:val="006E76F4"/>
    <w:rsid w:val="006E7AC8"/>
    <w:rsid w:val="006F11E0"/>
    <w:rsid w:val="006F1BB8"/>
    <w:rsid w:val="006F2A1E"/>
    <w:rsid w:val="006F3363"/>
    <w:rsid w:val="006F3A20"/>
    <w:rsid w:val="006F3B79"/>
    <w:rsid w:val="006F4193"/>
    <w:rsid w:val="006F452D"/>
    <w:rsid w:val="006F46B3"/>
    <w:rsid w:val="006F596B"/>
    <w:rsid w:val="006F5EE1"/>
    <w:rsid w:val="006F7A7B"/>
    <w:rsid w:val="007003F4"/>
    <w:rsid w:val="00701346"/>
    <w:rsid w:val="007014C0"/>
    <w:rsid w:val="007022FE"/>
    <w:rsid w:val="007034D5"/>
    <w:rsid w:val="00703A4A"/>
    <w:rsid w:val="00703AAB"/>
    <w:rsid w:val="00703AC6"/>
    <w:rsid w:val="00703DE6"/>
    <w:rsid w:val="00705736"/>
    <w:rsid w:val="00707312"/>
    <w:rsid w:val="007073CC"/>
    <w:rsid w:val="00707874"/>
    <w:rsid w:val="0071085C"/>
    <w:rsid w:val="0071090C"/>
    <w:rsid w:val="00712E73"/>
    <w:rsid w:val="007135E9"/>
    <w:rsid w:val="007137E1"/>
    <w:rsid w:val="007142C1"/>
    <w:rsid w:val="007143E5"/>
    <w:rsid w:val="007148FB"/>
    <w:rsid w:val="00715711"/>
    <w:rsid w:val="00716012"/>
    <w:rsid w:val="0071617E"/>
    <w:rsid w:val="00717242"/>
    <w:rsid w:val="0071796B"/>
    <w:rsid w:val="00717D00"/>
    <w:rsid w:val="007201F3"/>
    <w:rsid w:val="00720586"/>
    <w:rsid w:val="007206D6"/>
    <w:rsid w:val="0072260B"/>
    <w:rsid w:val="007236B3"/>
    <w:rsid w:val="0072523E"/>
    <w:rsid w:val="00725316"/>
    <w:rsid w:val="00725E3B"/>
    <w:rsid w:val="00725FF7"/>
    <w:rsid w:val="007262B0"/>
    <w:rsid w:val="0072636B"/>
    <w:rsid w:val="00726DA0"/>
    <w:rsid w:val="00727522"/>
    <w:rsid w:val="00727592"/>
    <w:rsid w:val="00730597"/>
    <w:rsid w:val="00730C7C"/>
    <w:rsid w:val="00731D6C"/>
    <w:rsid w:val="00732E1E"/>
    <w:rsid w:val="007338EA"/>
    <w:rsid w:val="007345A4"/>
    <w:rsid w:val="00734682"/>
    <w:rsid w:val="00734EA1"/>
    <w:rsid w:val="00734EB2"/>
    <w:rsid w:val="00737580"/>
    <w:rsid w:val="00737F45"/>
    <w:rsid w:val="0074008F"/>
    <w:rsid w:val="007405B0"/>
    <w:rsid w:val="00740785"/>
    <w:rsid w:val="007409B7"/>
    <w:rsid w:val="00741083"/>
    <w:rsid w:val="007410FB"/>
    <w:rsid w:val="00741A7A"/>
    <w:rsid w:val="007426A6"/>
    <w:rsid w:val="00742E59"/>
    <w:rsid w:val="007441B1"/>
    <w:rsid w:val="00745B63"/>
    <w:rsid w:val="00745DE6"/>
    <w:rsid w:val="00745E31"/>
    <w:rsid w:val="00745ED0"/>
    <w:rsid w:val="00745F38"/>
    <w:rsid w:val="00745F46"/>
    <w:rsid w:val="007465A3"/>
    <w:rsid w:val="00746A5F"/>
    <w:rsid w:val="007472F7"/>
    <w:rsid w:val="007473AD"/>
    <w:rsid w:val="00747DBD"/>
    <w:rsid w:val="00747EC6"/>
    <w:rsid w:val="0075004A"/>
    <w:rsid w:val="00750DDC"/>
    <w:rsid w:val="00751090"/>
    <w:rsid w:val="00751208"/>
    <w:rsid w:val="00751C04"/>
    <w:rsid w:val="00751E35"/>
    <w:rsid w:val="00752063"/>
    <w:rsid w:val="007522A1"/>
    <w:rsid w:val="007528B2"/>
    <w:rsid w:val="007528D9"/>
    <w:rsid w:val="00752981"/>
    <w:rsid w:val="00752BA9"/>
    <w:rsid w:val="00753938"/>
    <w:rsid w:val="00753A5C"/>
    <w:rsid w:val="00753C42"/>
    <w:rsid w:val="00753D4C"/>
    <w:rsid w:val="00753DB9"/>
    <w:rsid w:val="00753F05"/>
    <w:rsid w:val="007549B2"/>
    <w:rsid w:val="00754EFD"/>
    <w:rsid w:val="00755583"/>
    <w:rsid w:val="007555A5"/>
    <w:rsid w:val="0075656A"/>
    <w:rsid w:val="00757029"/>
    <w:rsid w:val="00757037"/>
    <w:rsid w:val="0075788C"/>
    <w:rsid w:val="00757E46"/>
    <w:rsid w:val="0076050D"/>
    <w:rsid w:val="00761E18"/>
    <w:rsid w:val="0076236C"/>
    <w:rsid w:val="00762686"/>
    <w:rsid w:val="0076297D"/>
    <w:rsid w:val="00762F1F"/>
    <w:rsid w:val="007641BE"/>
    <w:rsid w:val="0076472F"/>
    <w:rsid w:val="00764A3A"/>
    <w:rsid w:val="00765310"/>
    <w:rsid w:val="00765B82"/>
    <w:rsid w:val="00767736"/>
    <w:rsid w:val="007709FF"/>
    <w:rsid w:val="00770A58"/>
    <w:rsid w:val="007711A1"/>
    <w:rsid w:val="0077256A"/>
    <w:rsid w:val="007726BD"/>
    <w:rsid w:val="00773325"/>
    <w:rsid w:val="007734A7"/>
    <w:rsid w:val="0077430E"/>
    <w:rsid w:val="0077474E"/>
    <w:rsid w:val="00776814"/>
    <w:rsid w:val="007769AB"/>
    <w:rsid w:val="0077744B"/>
    <w:rsid w:val="00777DC1"/>
    <w:rsid w:val="0078056A"/>
    <w:rsid w:val="00780760"/>
    <w:rsid w:val="007808B5"/>
    <w:rsid w:val="0078095B"/>
    <w:rsid w:val="0078124D"/>
    <w:rsid w:val="0078280E"/>
    <w:rsid w:val="00782C20"/>
    <w:rsid w:val="00782FB9"/>
    <w:rsid w:val="00784036"/>
    <w:rsid w:val="0078414E"/>
    <w:rsid w:val="00784A4F"/>
    <w:rsid w:val="00784F65"/>
    <w:rsid w:val="0078550B"/>
    <w:rsid w:val="00786159"/>
    <w:rsid w:val="0078638A"/>
    <w:rsid w:val="00787340"/>
    <w:rsid w:val="00787581"/>
    <w:rsid w:val="00787685"/>
    <w:rsid w:val="0079035D"/>
    <w:rsid w:val="007911D3"/>
    <w:rsid w:val="0079192E"/>
    <w:rsid w:val="00792212"/>
    <w:rsid w:val="00792717"/>
    <w:rsid w:val="00793D4B"/>
    <w:rsid w:val="0079423E"/>
    <w:rsid w:val="0079552A"/>
    <w:rsid w:val="00795E8E"/>
    <w:rsid w:val="00796007"/>
    <w:rsid w:val="007966B2"/>
    <w:rsid w:val="007969BE"/>
    <w:rsid w:val="007971EC"/>
    <w:rsid w:val="0079720B"/>
    <w:rsid w:val="0079723C"/>
    <w:rsid w:val="007A10D9"/>
    <w:rsid w:val="007A1B16"/>
    <w:rsid w:val="007A24A0"/>
    <w:rsid w:val="007A271A"/>
    <w:rsid w:val="007A2826"/>
    <w:rsid w:val="007A3FEB"/>
    <w:rsid w:val="007A46A1"/>
    <w:rsid w:val="007A4BB7"/>
    <w:rsid w:val="007A694B"/>
    <w:rsid w:val="007A727F"/>
    <w:rsid w:val="007A78B1"/>
    <w:rsid w:val="007A78C9"/>
    <w:rsid w:val="007A7B3A"/>
    <w:rsid w:val="007B0AE1"/>
    <w:rsid w:val="007B0D94"/>
    <w:rsid w:val="007B110D"/>
    <w:rsid w:val="007B22D0"/>
    <w:rsid w:val="007B2B0E"/>
    <w:rsid w:val="007B4590"/>
    <w:rsid w:val="007B4799"/>
    <w:rsid w:val="007B5284"/>
    <w:rsid w:val="007B53A4"/>
    <w:rsid w:val="007B589A"/>
    <w:rsid w:val="007B794C"/>
    <w:rsid w:val="007C03A2"/>
    <w:rsid w:val="007C13FC"/>
    <w:rsid w:val="007C210E"/>
    <w:rsid w:val="007C2CDC"/>
    <w:rsid w:val="007C2DF5"/>
    <w:rsid w:val="007C2E0F"/>
    <w:rsid w:val="007C3F05"/>
    <w:rsid w:val="007C421F"/>
    <w:rsid w:val="007C470E"/>
    <w:rsid w:val="007C4A65"/>
    <w:rsid w:val="007C4C3B"/>
    <w:rsid w:val="007C4EDD"/>
    <w:rsid w:val="007C5706"/>
    <w:rsid w:val="007C5842"/>
    <w:rsid w:val="007C65D0"/>
    <w:rsid w:val="007C6859"/>
    <w:rsid w:val="007C6955"/>
    <w:rsid w:val="007C6BD4"/>
    <w:rsid w:val="007C6D36"/>
    <w:rsid w:val="007C6E6F"/>
    <w:rsid w:val="007C7907"/>
    <w:rsid w:val="007C7E06"/>
    <w:rsid w:val="007D0A12"/>
    <w:rsid w:val="007D117B"/>
    <w:rsid w:val="007D1BF0"/>
    <w:rsid w:val="007D1E57"/>
    <w:rsid w:val="007D2FCA"/>
    <w:rsid w:val="007D3294"/>
    <w:rsid w:val="007D344A"/>
    <w:rsid w:val="007D35A8"/>
    <w:rsid w:val="007D35D0"/>
    <w:rsid w:val="007D4571"/>
    <w:rsid w:val="007D5090"/>
    <w:rsid w:val="007D5A6C"/>
    <w:rsid w:val="007D5ADE"/>
    <w:rsid w:val="007D5B04"/>
    <w:rsid w:val="007D67BF"/>
    <w:rsid w:val="007D6E88"/>
    <w:rsid w:val="007D7197"/>
    <w:rsid w:val="007D7CC6"/>
    <w:rsid w:val="007E1B2D"/>
    <w:rsid w:val="007E1B89"/>
    <w:rsid w:val="007E1E92"/>
    <w:rsid w:val="007E3615"/>
    <w:rsid w:val="007E3631"/>
    <w:rsid w:val="007E61C0"/>
    <w:rsid w:val="007E710B"/>
    <w:rsid w:val="007E7441"/>
    <w:rsid w:val="007F0091"/>
    <w:rsid w:val="007F1155"/>
    <w:rsid w:val="007F1252"/>
    <w:rsid w:val="007F201C"/>
    <w:rsid w:val="007F2859"/>
    <w:rsid w:val="007F29EE"/>
    <w:rsid w:val="007F361F"/>
    <w:rsid w:val="007F473C"/>
    <w:rsid w:val="007F566A"/>
    <w:rsid w:val="007F695C"/>
    <w:rsid w:val="007F7B91"/>
    <w:rsid w:val="007F7E8F"/>
    <w:rsid w:val="00800341"/>
    <w:rsid w:val="00800566"/>
    <w:rsid w:val="00800C55"/>
    <w:rsid w:val="00801ED3"/>
    <w:rsid w:val="00802250"/>
    <w:rsid w:val="00802496"/>
    <w:rsid w:val="0080376B"/>
    <w:rsid w:val="00804243"/>
    <w:rsid w:val="00804410"/>
    <w:rsid w:val="008044CF"/>
    <w:rsid w:val="00804BE4"/>
    <w:rsid w:val="00804D25"/>
    <w:rsid w:val="00804E95"/>
    <w:rsid w:val="00805666"/>
    <w:rsid w:val="00805CD4"/>
    <w:rsid w:val="00806B09"/>
    <w:rsid w:val="00806D36"/>
    <w:rsid w:val="00810AD5"/>
    <w:rsid w:val="00810C5B"/>
    <w:rsid w:val="008110E4"/>
    <w:rsid w:val="00811547"/>
    <w:rsid w:val="008115AC"/>
    <w:rsid w:val="008119E7"/>
    <w:rsid w:val="00811A3D"/>
    <w:rsid w:val="00811D91"/>
    <w:rsid w:val="008129F0"/>
    <w:rsid w:val="0081310F"/>
    <w:rsid w:val="00813C6E"/>
    <w:rsid w:val="008147DF"/>
    <w:rsid w:val="00814DFE"/>
    <w:rsid w:val="00815EB7"/>
    <w:rsid w:val="00815F45"/>
    <w:rsid w:val="00816201"/>
    <w:rsid w:val="00816DAD"/>
    <w:rsid w:val="0081713D"/>
    <w:rsid w:val="00817AAE"/>
    <w:rsid w:val="00817AC1"/>
    <w:rsid w:val="00820614"/>
    <w:rsid w:val="00820EE8"/>
    <w:rsid w:val="00821507"/>
    <w:rsid w:val="0082171E"/>
    <w:rsid w:val="00821C4D"/>
    <w:rsid w:val="00822048"/>
    <w:rsid w:val="00822DD3"/>
    <w:rsid w:val="00823A3D"/>
    <w:rsid w:val="00825533"/>
    <w:rsid w:val="00825F15"/>
    <w:rsid w:val="00826808"/>
    <w:rsid w:val="00830AC0"/>
    <w:rsid w:val="008318E6"/>
    <w:rsid w:val="00831ACD"/>
    <w:rsid w:val="008326F7"/>
    <w:rsid w:val="00832F39"/>
    <w:rsid w:val="0083314B"/>
    <w:rsid w:val="008332B3"/>
    <w:rsid w:val="00833D11"/>
    <w:rsid w:val="00833FDA"/>
    <w:rsid w:val="008340C3"/>
    <w:rsid w:val="00834896"/>
    <w:rsid w:val="008348A6"/>
    <w:rsid w:val="00834EFC"/>
    <w:rsid w:val="0083525F"/>
    <w:rsid w:val="008356CB"/>
    <w:rsid w:val="008362E5"/>
    <w:rsid w:val="0083661D"/>
    <w:rsid w:val="008367CE"/>
    <w:rsid w:val="008371B3"/>
    <w:rsid w:val="008373A8"/>
    <w:rsid w:val="00837B1B"/>
    <w:rsid w:val="00837ED4"/>
    <w:rsid w:val="00840429"/>
    <w:rsid w:val="00840DF5"/>
    <w:rsid w:val="00840EFC"/>
    <w:rsid w:val="008428DE"/>
    <w:rsid w:val="00842C59"/>
    <w:rsid w:val="00843202"/>
    <w:rsid w:val="008432EA"/>
    <w:rsid w:val="00843C56"/>
    <w:rsid w:val="00843D04"/>
    <w:rsid w:val="008445AA"/>
    <w:rsid w:val="00844A11"/>
    <w:rsid w:val="00844AFD"/>
    <w:rsid w:val="00845544"/>
    <w:rsid w:val="008465ED"/>
    <w:rsid w:val="0084782B"/>
    <w:rsid w:val="00847A29"/>
    <w:rsid w:val="00847F40"/>
    <w:rsid w:val="0085090A"/>
    <w:rsid w:val="0085128B"/>
    <w:rsid w:val="008512EF"/>
    <w:rsid w:val="00851891"/>
    <w:rsid w:val="00851E20"/>
    <w:rsid w:val="008522A9"/>
    <w:rsid w:val="008523DF"/>
    <w:rsid w:val="008527A1"/>
    <w:rsid w:val="00853331"/>
    <w:rsid w:val="00853FBC"/>
    <w:rsid w:val="00854537"/>
    <w:rsid w:val="008551A5"/>
    <w:rsid w:val="0085629A"/>
    <w:rsid w:val="00856C62"/>
    <w:rsid w:val="008573B3"/>
    <w:rsid w:val="00857416"/>
    <w:rsid w:val="00857D0E"/>
    <w:rsid w:val="00857FA5"/>
    <w:rsid w:val="00860580"/>
    <w:rsid w:val="00860F8E"/>
    <w:rsid w:val="0086207B"/>
    <w:rsid w:val="008622E3"/>
    <w:rsid w:val="008628DC"/>
    <w:rsid w:val="00862CB2"/>
    <w:rsid w:val="00863911"/>
    <w:rsid w:val="00863912"/>
    <w:rsid w:val="00864357"/>
    <w:rsid w:val="0086491F"/>
    <w:rsid w:val="00864BD4"/>
    <w:rsid w:val="00864C8E"/>
    <w:rsid w:val="00865973"/>
    <w:rsid w:val="008668FE"/>
    <w:rsid w:val="00866B99"/>
    <w:rsid w:val="00867CC1"/>
    <w:rsid w:val="00867D2C"/>
    <w:rsid w:val="00867DEE"/>
    <w:rsid w:val="00867EF0"/>
    <w:rsid w:val="0087048A"/>
    <w:rsid w:val="00870E7D"/>
    <w:rsid w:val="00871A96"/>
    <w:rsid w:val="008726F6"/>
    <w:rsid w:val="00872809"/>
    <w:rsid w:val="00872B04"/>
    <w:rsid w:val="00872C59"/>
    <w:rsid w:val="00872C98"/>
    <w:rsid w:val="008746F3"/>
    <w:rsid w:val="00874BD0"/>
    <w:rsid w:val="00874BD6"/>
    <w:rsid w:val="00874D8B"/>
    <w:rsid w:val="00875306"/>
    <w:rsid w:val="00875903"/>
    <w:rsid w:val="00876825"/>
    <w:rsid w:val="00876AD6"/>
    <w:rsid w:val="00876BAD"/>
    <w:rsid w:val="00877979"/>
    <w:rsid w:val="00880156"/>
    <w:rsid w:val="008816B8"/>
    <w:rsid w:val="008818DE"/>
    <w:rsid w:val="00882B10"/>
    <w:rsid w:val="0088321E"/>
    <w:rsid w:val="008835AE"/>
    <w:rsid w:val="008842DD"/>
    <w:rsid w:val="0088459F"/>
    <w:rsid w:val="008845CA"/>
    <w:rsid w:val="008847F3"/>
    <w:rsid w:val="008851DD"/>
    <w:rsid w:val="0088688C"/>
    <w:rsid w:val="0088691A"/>
    <w:rsid w:val="008906F6"/>
    <w:rsid w:val="00890780"/>
    <w:rsid w:val="00890C96"/>
    <w:rsid w:val="00890CCE"/>
    <w:rsid w:val="00890DAD"/>
    <w:rsid w:val="008911DC"/>
    <w:rsid w:val="0089192A"/>
    <w:rsid w:val="008923D9"/>
    <w:rsid w:val="00892BDF"/>
    <w:rsid w:val="00892FF7"/>
    <w:rsid w:val="00893CBD"/>
    <w:rsid w:val="008946CF"/>
    <w:rsid w:val="00894A42"/>
    <w:rsid w:val="00896782"/>
    <w:rsid w:val="00896BE0"/>
    <w:rsid w:val="00896CD3"/>
    <w:rsid w:val="00896D55"/>
    <w:rsid w:val="008970D4"/>
    <w:rsid w:val="00897193"/>
    <w:rsid w:val="00897B4F"/>
    <w:rsid w:val="008A00BE"/>
    <w:rsid w:val="008A0484"/>
    <w:rsid w:val="008A0BB3"/>
    <w:rsid w:val="008A1164"/>
    <w:rsid w:val="008A1A5D"/>
    <w:rsid w:val="008A2F8D"/>
    <w:rsid w:val="008A506D"/>
    <w:rsid w:val="008A5678"/>
    <w:rsid w:val="008A5776"/>
    <w:rsid w:val="008A57E4"/>
    <w:rsid w:val="008A5A94"/>
    <w:rsid w:val="008A5FE3"/>
    <w:rsid w:val="008A64F3"/>
    <w:rsid w:val="008A6B65"/>
    <w:rsid w:val="008A6DBB"/>
    <w:rsid w:val="008A6FA7"/>
    <w:rsid w:val="008B207B"/>
    <w:rsid w:val="008B20A9"/>
    <w:rsid w:val="008B2262"/>
    <w:rsid w:val="008B2A77"/>
    <w:rsid w:val="008B3B08"/>
    <w:rsid w:val="008B3B6C"/>
    <w:rsid w:val="008B41F2"/>
    <w:rsid w:val="008B6467"/>
    <w:rsid w:val="008B7032"/>
    <w:rsid w:val="008C1C28"/>
    <w:rsid w:val="008C1DD9"/>
    <w:rsid w:val="008C2BA5"/>
    <w:rsid w:val="008C3805"/>
    <w:rsid w:val="008C399B"/>
    <w:rsid w:val="008C42BD"/>
    <w:rsid w:val="008C49D2"/>
    <w:rsid w:val="008C4AF6"/>
    <w:rsid w:val="008C642A"/>
    <w:rsid w:val="008C6983"/>
    <w:rsid w:val="008C6A7D"/>
    <w:rsid w:val="008C7EDC"/>
    <w:rsid w:val="008D022D"/>
    <w:rsid w:val="008D0361"/>
    <w:rsid w:val="008D13FA"/>
    <w:rsid w:val="008D266C"/>
    <w:rsid w:val="008D2BEA"/>
    <w:rsid w:val="008D3E1A"/>
    <w:rsid w:val="008D4156"/>
    <w:rsid w:val="008D5D08"/>
    <w:rsid w:val="008D69DA"/>
    <w:rsid w:val="008D6D16"/>
    <w:rsid w:val="008D7384"/>
    <w:rsid w:val="008D770F"/>
    <w:rsid w:val="008E140D"/>
    <w:rsid w:val="008E2099"/>
    <w:rsid w:val="008E234E"/>
    <w:rsid w:val="008E2992"/>
    <w:rsid w:val="008E2EBE"/>
    <w:rsid w:val="008E36E1"/>
    <w:rsid w:val="008E3D57"/>
    <w:rsid w:val="008E4979"/>
    <w:rsid w:val="008E4CB8"/>
    <w:rsid w:val="008E4F2A"/>
    <w:rsid w:val="008E6389"/>
    <w:rsid w:val="008E649E"/>
    <w:rsid w:val="008E651F"/>
    <w:rsid w:val="008E6C1F"/>
    <w:rsid w:val="008E727B"/>
    <w:rsid w:val="008E7D82"/>
    <w:rsid w:val="008F143E"/>
    <w:rsid w:val="008F1876"/>
    <w:rsid w:val="008F18BB"/>
    <w:rsid w:val="008F1CF2"/>
    <w:rsid w:val="008F239B"/>
    <w:rsid w:val="008F3ABB"/>
    <w:rsid w:val="008F49D8"/>
    <w:rsid w:val="008F4CF0"/>
    <w:rsid w:val="008F4D00"/>
    <w:rsid w:val="008F4E80"/>
    <w:rsid w:val="008F52B8"/>
    <w:rsid w:val="008F5393"/>
    <w:rsid w:val="008F5885"/>
    <w:rsid w:val="008F7224"/>
    <w:rsid w:val="008F7229"/>
    <w:rsid w:val="00902C34"/>
    <w:rsid w:val="009031D6"/>
    <w:rsid w:val="00903337"/>
    <w:rsid w:val="00903A40"/>
    <w:rsid w:val="00904E74"/>
    <w:rsid w:val="00905185"/>
    <w:rsid w:val="009055EE"/>
    <w:rsid w:val="00905CEC"/>
    <w:rsid w:val="00906011"/>
    <w:rsid w:val="00906CE1"/>
    <w:rsid w:val="00906D79"/>
    <w:rsid w:val="00907D9B"/>
    <w:rsid w:val="00907E5E"/>
    <w:rsid w:val="00910BF6"/>
    <w:rsid w:val="009116FF"/>
    <w:rsid w:val="009119E4"/>
    <w:rsid w:val="00911C9D"/>
    <w:rsid w:val="00912E57"/>
    <w:rsid w:val="00912E68"/>
    <w:rsid w:val="00913F98"/>
    <w:rsid w:val="00913FAA"/>
    <w:rsid w:val="009147D1"/>
    <w:rsid w:val="00914D30"/>
    <w:rsid w:val="009156D0"/>
    <w:rsid w:val="0091597E"/>
    <w:rsid w:val="00916133"/>
    <w:rsid w:val="00916581"/>
    <w:rsid w:val="00916AF2"/>
    <w:rsid w:val="00917BE6"/>
    <w:rsid w:val="00917E3B"/>
    <w:rsid w:val="009204D4"/>
    <w:rsid w:val="009205B6"/>
    <w:rsid w:val="00920A7F"/>
    <w:rsid w:val="00920FC0"/>
    <w:rsid w:val="0092123A"/>
    <w:rsid w:val="00921755"/>
    <w:rsid w:val="00921E96"/>
    <w:rsid w:val="00922DE4"/>
    <w:rsid w:val="00923C23"/>
    <w:rsid w:val="00923EBA"/>
    <w:rsid w:val="00924529"/>
    <w:rsid w:val="00924AC5"/>
    <w:rsid w:val="0092529A"/>
    <w:rsid w:val="00925AF1"/>
    <w:rsid w:val="00925B86"/>
    <w:rsid w:val="00925BB5"/>
    <w:rsid w:val="009272E2"/>
    <w:rsid w:val="00927F5A"/>
    <w:rsid w:val="00930307"/>
    <w:rsid w:val="0093064D"/>
    <w:rsid w:val="00930807"/>
    <w:rsid w:val="00930E96"/>
    <w:rsid w:val="00931879"/>
    <w:rsid w:val="00931A6C"/>
    <w:rsid w:val="00931BC5"/>
    <w:rsid w:val="00932056"/>
    <w:rsid w:val="009322A2"/>
    <w:rsid w:val="00932AE0"/>
    <w:rsid w:val="009332C6"/>
    <w:rsid w:val="00933475"/>
    <w:rsid w:val="009334E7"/>
    <w:rsid w:val="00934374"/>
    <w:rsid w:val="0093488A"/>
    <w:rsid w:val="0093531A"/>
    <w:rsid w:val="00935545"/>
    <w:rsid w:val="009365D4"/>
    <w:rsid w:val="009408A0"/>
    <w:rsid w:val="00940ADC"/>
    <w:rsid w:val="00940E73"/>
    <w:rsid w:val="00941009"/>
    <w:rsid w:val="00941776"/>
    <w:rsid w:val="0094226E"/>
    <w:rsid w:val="009434DB"/>
    <w:rsid w:val="0094391B"/>
    <w:rsid w:val="0094419A"/>
    <w:rsid w:val="009442B5"/>
    <w:rsid w:val="00944AE7"/>
    <w:rsid w:val="00945536"/>
    <w:rsid w:val="0094570C"/>
    <w:rsid w:val="0094585B"/>
    <w:rsid w:val="00945CDF"/>
    <w:rsid w:val="00947418"/>
    <w:rsid w:val="00947536"/>
    <w:rsid w:val="00950A8F"/>
    <w:rsid w:val="0095104A"/>
    <w:rsid w:val="009514DD"/>
    <w:rsid w:val="00951E6A"/>
    <w:rsid w:val="009521AA"/>
    <w:rsid w:val="00952C4F"/>
    <w:rsid w:val="00952F7C"/>
    <w:rsid w:val="009540B5"/>
    <w:rsid w:val="009541D2"/>
    <w:rsid w:val="009551F9"/>
    <w:rsid w:val="00955C22"/>
    <w:rsid w:val="009561BD"/>
    <w:rsid w:val="009564B6"/>
    <w:rsid w:val="0095667E"/>
    <w:rsid w:val="00956FF8"/>
    <w:rsid w:val="009573A0"/>
    <w:rsid w:val="00957540"/>
    <w:rsid w:val="00957BE8"/>
    <w:rsid w:val="00957C08"/>
    <w:rsid w:val="00957E5F"/>
    <w:rsid w:val="00960E3B"/>
    <w:rsid w:val="00960FDD"/>
    <w:rsid w:val="00961180"/>
    <w:rsid w:val="00961E21"/>
    <w:rsid w:val="00962026"/>
    <w:rsid w:val="009637D0"/>
    <w:rsid w:val="00963B97"/>
    <w:rsid w:val="00963F44"/>
    <w:rsid w:val="0096406F"/>
    <w:rsid w:val="00964E79"/>
    <w:rsid w:val="0096564E"/>
    <w:rsid w:val="009659AC"/>
    <w:rsid w:val="00965AC6"/>
    <w:rsid w:val="009663BE"/>
    <w:rsid w:val="0096657D"/>
    <w:rsid w:val="00967D48"/>
    <w:rsid w:val="00967DA7"/>
    <w:rsid w:val="009700DA"/>
    <w:rsid w:val="00970F19"/>
    <w:rsid w:val="0097102B"/>
    <w:rsid w:val="0097106A"/>
    <w:rsid w:val="00971715"/>
    <w:rsid w:val="009718CD"/>
    <w:rsid w:val="009725FF"/>
    <w:rsid w:val="00972742"/>
    <w:rsid w:val="00972843"/>
    <w:rsid w:val="00972B2F"/>
    <w:rsid w:val="009734DA"/>
    <w:rsid w:val="00973FF8"/>
    <w:rsid w:val="0097437D"/>
    <w:rsid w:val="00976276"/>
    <w:rsid w:val="0097776B"/>
    <w:rsid w:val="00977AD8"/>
    <w:rsid w:val="00977B38"/>
    <w:rsid w:val="0098089D"/>
    <w:rsid w:val="00981B37"/>
    <w:rsid w:val="00981E32"/>
    <w:rsid w:val="0098200E"/>
    <w:rsid w:val="00982579"/>
    <w:rsid w:val="00982714"/>
    <w:rsid w:val="00982A08"/>
    <w:rsid w:val="00983999"/>
    <w:rsid w:val="009839B1"/>
    <w:rsid w:val="0098406D"/>
    <w:rsid w:val="00984B3F"/>
    <w:rsid w:val="0098550B"/>
    <w:rsid w:val="0098588C"/>
    <w:rsid w:val="00985A95"/>
    <w:rsid w:val="00986252"/>
    <w:rsid w:val="00986F14"/>
    <w:rsid w:val="0099094C"/>
    <w:rsid w:val="009916C5"/>
    <w:rsid w:val="00991AB6"/>
    <w:rsid w:val="009925D6"/>
    <w:rsid w:val="00992E87"/>
    <w:rsid w:val="00992F4B"/>
    <w:rsid w:val="0099374C"/>
    <w:rsid w:val="00993B5C"/>
    <w:rsid w:val="00994A51"/>
    <w:rsid w:val="00995FC5"/>
    <w:rsid w:val="00996D41"/>
    <w:rsid w:val="00996E38"/>
    <w:rsid w:val="0099725D"/>
    <w:rsid w:val="009972B9"/>
    <w:rsid w:val="0099797A"/>
    <w:rsid w:val="009A005F"/>
    <w:rsid w:val="009A06BD"/>
    <w:rsid w:val="009A0838"/>
    <w:rsid w:val="009A1FA1"/>
    <w:rsid w:val="009A23E7"/>
    <w:rsid w:val="009A2579"/>
    <w:rsid w:val="009A39CE"/>
    <w:rsid w:val="009A3BFF"/>
    <w:rsid w:val="009A4C21"/>
    <w:rsid w:val="009A4FA2"/>
    <w:rsid w:val="009A58B5"/>
    <w:rsid w:val="009A6293"/>
    <w:rsid w:val="009A6769"/>
    <w:rsid w:val="009A676E"/>
    <w:rsid w:val="009A7E89"/>
    <w:rsid w:val="009B07A0"/>
    <w:rsid w:val="009B0BD8"/>
    <w:rsid w:val="009B1799"/>
    <w:rsid w:val="009B307B"/>
    <w:rsid w:val="009B33BB"/>
    <w:rsid w:val="009B34AB"/>
    <w:rsid w:val="009B3B02"/>
    <w:rsid w:val="009B4D16"/>
    <w:rsid w:val="009B536E"/>
    <w:rsid w:val="009B5989"/>
    <w:rsid w:val="009B60D3"/>
    <w:rsid w:val="009B706C"/>
    <w:rsid w:val="009B79A4"/>
    <w:rsid w:val="009C08A6"/>
    <w:rsid w:val="009C0A79"/>
    <w:rsid w:val="009C0E21"/>
    <w:rsid w:val="009C1F01"/>
    <w:rsid w:val="009C2257"/>
    <w:rsid w:val="009C26B1"/>
    <w:rsid w:val="009C2D07"/>
    <w:rsid w:val="009C2E66"/>
    <w:rsid w:val="009C33DA"/>
    <w:rsid w:val="009C371A"/>
    <w:rsid w:val="009C3F9F"/>
    <w:rsid w:val="009C4510"/>
    <w:rsid w:val="009C5B17"/>
    <w:rsid w:val="009C5C6A"/>
    <w:rsid w:val="009C5CD9"/>
    <w:rsid w:val="009C797B"/>
    <w:rsid w:val="009D0098"/>
    <w:rsid w:val="009D1A32"/>
    <w:rsid w:val="009D1D54"/>
    <w:rsid w:val="009D1E1A"/>
    <w:rsid w:val="009D2CDD"/>
    <w:rsid w:val="009D2DDD"/>
    <w:rsid w:val="009D35CF"/>
    <w:rsid w:val="009D590D"/>
    <w:rsid w:val="009D6C3C"/>
    <w:rsid w:val="009D6C98"/>
    <w:rsid w:val="009D7593"/>
    <w:rsid w:val="009D7782"/>
    <w:rsid w:val="009D7E0A"/>
    <w:rsid w:val="009E000F"/>
    <w:rsid w:val="009E100C"/>
    <w:rsid w:val="009E14B2"/>
    <w:rsid w:val="009E1A42"/>
    <w:rsid w:val="009E2CB0"/>
    <w:rsid w:val="009E39D8"/>
    <w:rsid w:val="009E4277"/>
    <w:rsid w:val="009E6364"/>
    <w:rsid w:val="009E6A00"/>
    <w:rsid w:val="009F0BB5"/>
    <w:rsid w:val="009F152B"/>
    <w:rsid w:val="009F1A20"/>
    <w:rsid w:val="009F1EDC"/>
    <w:rsid w:val="009F22FA"/>
    <w:rsid w:val="009F2422"/>
    <w:rsid w:val="009F29BC"/>
    <w:rsid w:val="009F3E4F"/>
    <w:rsid w:val="009F4420"/>
    <w:rsid w:val="009F44C6"/>
    <w:rsid w:val="009F4DC4"/>
    <w:rsid w:val="009F6CD9"/>
    <w:rsid w:val="009F77FC"/>
    <w:rsid w:val="009F7E68"/>
    <w:rsid w:val="00A00AF1"/>
    <w:rsid w:val="00A00D26"/>
    <w:rsid w:val="00A0153F"/>
    <w:rsid w:val="00A01914"/>
    <w:rsid w:val="00A02A55"/>
    <w:rsid w:val="00A02D96"/>
    <w:rsid w:val="00A03034"/>
    <w:rsid w:val="00A04257"/>
    <w:rsid w:val="00A046B8"/>
    <w:rsid w:val="00A049A6"/>
    <w:rsid w:val="00A04A56"/>
    <w:rsid w:val="00A063DC"/>
    <w:rsid w:val="00A067B7"/>
    <w:rsid w:val="00A073FF"/>
    <w:rsid w:val="00A077D3"/>
    <w:rsid w:val="00A07819"/>
    <w:rsid w:val="00A07899"/>
    <w:rsid w:val="00A078CE"/>
    <w:rsid w:val="00A0795F"/>
    <w:rsid w:val="00A101F0"/>
    <w:rsid w:val="00A10A0E"/>
    <w:rsid w:val="00A10A91"/>
    <w:rsid w:val="00A10F89"/>
    <w:rsid w:val="00A11738"/>
    <w:rsid w:val="00A11A35"/>
    <w:rsid w:val="00A11FE8"/>
    <w:rsid w:val="00A1244E"/>
    <w:rsid w:val="00A12B0E"/>
    <w:rsid w:val="00A12D91"/>
    <w:rsid w:val="00A12F3F"/>
    <w:rsid w:val="00A13296"/>
    <w:rsid w:val="00A138A6"/>
    <w:rsid w:val="00A15418"/>
    <w:rsid w:val="00A15EE9"/>
    <w:rsid w:val="00A1620F"/>
    <w:rsid w:val="00A16AC6"/>
    <w:rsid w:val="00A173E2"/>
    <w:rsid w:val="00A205C2"/>
    <w:rsid w:val="00A20C27"/>
    <w:rsid w:val="00A21B2C"/>
    <w:rsid w:val="00A22159"/>
    <w:rsid w:val="00A235B6"/>
    <w:rsid w:val="00A23676"/>
    <w:rsid w:val="00A23BC6"/>
    <w:rsid w:val="00A24462"/>
    <w:rsid w:val="00A24E62"/>
    <w:rsid w:val="00A24F88"/>
    <w:rsid w:val="00A24FC3"/>
    <w:rsid w:val="00A251CD"/>
    <w:rsid w:val="00A252A2"/>
    <w:rsid w:val="00A255A6"/>
    <w:rsid w:val="00A25E87"/>
    <w:rsid w:val="00A2637A"/>
    <w:rsid w:val="00A27850"/>
    <w:rsid w:val="00A27B19"/>
    <w:rsid w:val="00A3050E"/>
    <w:rsid w:val="00A3155B"/>
    <w:rsid w:val="00A32582"/>
    <w:rsid w:val="00A34AC8"/>
    <w:rsid w:val="00A35350"/>
    <w:rsid w:val="00A36070"/>
    <w:rsid w:val="00A36DF6"/>
    <w:rsid w:val="00A36E7B"/>
    <w:rsid w:val="00A37435"/>
    <w:rsid w:val="00A379D4"/>
    <w:rsid w:val="00A401E0"/>
    <w:rsid w:val="00A41B4D"/>
    <w:rsid w:val="00A420FE"/>
    <w:rsid w:val="00A43278"/>
    <w:rsid w:val="00A438EE"/>
    <w:rsid w:val="00A446EB"/>
    <w:rsid w:val="00A44B7C"/>
    <w:rsid w:val="00A44C82"/>
    <w:rsid w:val="00A44DC2"/>
    <w:rsid w:val="00A454A4"/>
    <w:rsid w:val="00A455F9"/>
    <w:rsid w:val="00A4575F"/>
    <w:rsid w:val="00A4579F"/>
    <w:rsid w:val="00A45CC2"/>
    <w:rsid w:val="00A46903"/>
    <w:rsid w:val="00A4722B"/>
    <w:rsid w:val="00A506BD"/>
    <w:rsid w:val="00A5083A"/>
    <w:rsid w:val="00A52424"/>
    <w:rsid w:val="00A53304"/>
    <w:rsid w:val="00A53B34"/>
    <w:rsid w:val="00A541CE"/>
    <w:rsid w:val="00A54627"/>
    <w:rsid w:val="00A55698"/>
    <w:rsid w:val="00A557A1"/>
    <w:rsid w:val="00A55B89"/>
    <w:rsid w:val="00A55C18"/>
    <w:rsid w:val="00A5653B"/>
    <w:rsid w:val="00A5770A"/>
    <w:rsid w:val="00A579B6"/>
    <w:rsid w:val="00A57D8C"/>
    <w:rsid w:val="00A6023E"/>
    <w:rsid w:val="00A60354"/>
    <w:rsid w:val="00A60A4B"/>
    <w:rsid w:val="00A615E9"/>
    <w:rsid w:val="00A61972"/>
    <w:rsid w:val="00A6260A"/>
    <w:rsid w:val="00A638CA"/>
    <w:rsid w:val="00A64542"/>
    <w:rsid w:val="00A64F9F"/>
    <w:rsid w:val="00A65297"/>
    <w:rsid w:val="00A66263"/>
    <w:rsid w:val="00A66405"/>
    <w:rsid w:val="00A66D8D"/>
    <w:rsid w:val="00A677D7"/>
    <w:rsid w:val="00A701D8"/>
    <w:rsid w:val="00A707C7"/>
    <w:rsid w:val="00A71482"/>
    <w:rsid w:val="00A71F09"/>
    <w:rsid w:val="00A72078"/>
    <w:rsid w:val="00A72CF8"/>
    <w:rsid w:val="00A73C62"/>
    <w:rsid w:val="00A741F5"/>
    <w:rsid w:val="00A753F1"/>
    <w:rsid w:val="00A75C0D"/>
    <w:rsid w:val="00A77014"/>
    <w:rsid w:val="00A77D59"/>
    <w:rsid w:val="00A77D68"/>
    <w:rsid w:val="00A77E6D"/>
    <w:rsid w:val="00A809B2"/>
    <w:rsid w:val="00A811D3"/>
    <w:rsid w:val="00A81A54"/>
    <w:rsid w:val="00A81A87"/>
    <w:rsid w:val="00A81F09"/>
    <w:rsid w:val="00A820B3"/>
    <w:rsid w:val="00A823ED"/>
    <w:rsid w:val="00A8245C"/>
    <w:rsid w:val="00A8332A"/>
    <w:rsid w:val="00A837B2"/>
    <w:rsid w:val="00A841D3"/>
    <w:rsid w:val="00A84B6D"/>
    <w:rsid w:val="00A8512F"/>
    <w:rsid w:val="00A85F17"/>
    <w:rsid w:val="00A86A32"/>
    <w:rsid w:val="00A86E9A"/>
    <w:rsid w:val="00A91281"/>
    <w:rsid w:val="00A9253C"/>
    <w:rsid w:val="00A933E6"/>
    <w:rsid w:val="00A94017"/>
    <w:rsid w:val="00A943BF"/>
    <w:rsid w:val="00A94556"/>
    <w:rsid w:val="00A94619"/>
    <w:rsid w:val="00A95758"/>
    <w:rsid w:val="00A96BC7"/>
    <w:rsid w:val="00A978A3"/>
    <w:rsid w:val="00A97D08"/>
    <w:rsid w:val="00A97F1E"/>
    <w:rsid w:val="00AA10A6"/>
    <w:rsid w:val="00AA3172"/>
    <w:rsid w:val="00AA36B4"/>
    <w:rsid w:val="00AA4929"/>
    <w:rsid w:val="00AA4C0B"/>
    <w:rsid w:val="00AA511F"/>
    <w:rsid w:val="00AA6469"/>
    <w:rsid w:val="00AA6DA5"/>
    <w:rsid w:val="00AA72C9"/>
    <w:rsid w:val="00AA7818"/>
    <w:rsid w:val="00AA7C8C"/>
    <w:rsid w:val="00AB0EE1"/>
    <w:rsid w:val="00AB1514"/>
    <w:rsid w:val="00AB19E4"/>
    <w:rsid w:val="00AB1A1C"/>
    <w:rsid w:val="00AB1AA6"/>
    <w:rsid w:val="00AB2A76"/>
    <w:rsid w:val="00AB2CF9"/>
    <w:rsid w:val="00AB3749"/>
    <w:rsid w:val="00AB3FD4"/>
    <w:rsid w:val="00AB472F"/>
    <w:rsid w:val="00AB4C32"/>
    <w:rsid w:val="00AB692C"/>
    <w:rsid w:val="00AB6CAD"/>
    <w:rsid w:val="00AC012C"/>
    <w:rsid w:val="00AC07FE"/>
    <w:rsid w:val="00AC1206"/>
    <w:rsid w:val="00AC1F3E"/>
    <w:rsid w:val="00AC2937"/>
    <w:rsid w:val="00AC44AB"/>
    <w:rsid w:val="00AC4757"/>
    <w:rsid w:val="00AC4989"/>
    <w:rsid w:val="00AC5B64"/>
    <w:rsid w:val="00AC5DE5"/>
    <w:rsid w:val="00AC7683"/>
    <w:rsid w:val="00AC7858"/>
    <w:rsid w:val="00AD0B30"/>
    <w:rsid w:val="00AD14AB"/>
    <w:rsid w:val="00AD20B0"/>
    <w:rsid w:val="00AD256E"/>
    <w:rsid w:val="00AD2CAD"/>
    <w:rsid w:val="00AD2F31"/>
    <w:rsid w:val="00AD2F9C"/>
    <w:rsid w:val="00AD526B"/>
    <w:rsid w:val="00AD6299"/>
    <w:rsid w:val="00AD67D3"/>
    <w:rsid w:val="00AD7FBC"/>
    <w:rsid w:val="00AE1070"/>
    <w:rsid w:val="00AE1699"/>
    <w:rsid w:val="00AE1954"/>
    <w:rsid w:val="00AE1C8B"/>
    <w:rsid w:val="00AE21AB"/>
    <w:rsid w:val="00AE3D54"/>
    <w:rsid w:val="00AE434C"/>
    <w:rsid w:val="00AE43DB"/>
    <w:rsid w:val="00AE4D69"/>
    <w:rsid w:val="00AE52B9"/>
    <w:rsid w:val="00AE5876"/>
    <w:rsid w:val="00AE5A0B"/>
    <w:rsid w:val="00AE6D5C"/>
    <w:rsid w:val="00AE75BA"/>
    <w:rsid w:val="00AE7895"/>
    <w:rsid w:val="00AE7B11"/>
    <w:rsid w:val="00AE7E07"/>
    <w:rsid w:val="00AF0742"/>
    <w:rsid w:val="00AF0EED"/>
    <w:rsid w:val="00AF2655"/>
    <w:rsid w:val="00AF2916"/>
    <w:rsid w:val="00AF2D1A"/>
    <w:rsid w:val="00AF2F0F"/>
    <w:rsid w:val="00AF3C9B"/>
    <w:rsid w:val="00AF4319"/>
    <w:rsid w:val="00AF4658"/>
    <w:rsid w:val="00AF4EC5"/>
    <w:rsid w:val="00AF566A"/>
    <w:rsid w:val="00AF59AB"/>
    <w:rsid w:val="00AF5B27"/>
    <w:rsid w:val="00AF63E1"/>
    <w:rsid w:val="00AF6492"/>
    <w:rsid w:val="00AF67CF"/>
    <w:rsid w:val="00AF6EB3"/>
    <w:rsid w:val="00B00351"/>
    <w:rsid w:val="00B00CFF"/>
    <w:rsid w:val="00B0175C"/>
    <w:rsid w:val="00B018AB"/>
    <w:rsid w:val="00B02786"/>
    <w:rsid w:val="00B02880"/>
    <w:rsid w:val="00B0298D"/>
    <w:rsid w:val="00B02E31"/>
    <w:rsid w:val="00B0376B"/>
    <w:rsid w:val="00B0409D"/>
    <w:rsid w:val="00B04732"/>
    <w:rsid w:val="00B048DE"/>
    <w:rsid w:val="00B05F5B"/>
    <w:rsid w:val="00B07053"/>
    <w:rsid w:val="00B1092A"/>
    <w:rsid w:val="00B11350"/>
    <w:rsid w:val="00B11C2B"/>
    <w:rsid w:val="00B12202"/>
    <w:rsid w:val="00B1249F"/>
    <w:rsid w:val="00B1347F"/>
    <w:rsid w:val="00B136DF"/>
    <w:rsid w:val="00B142AE"/>
    <w:rsid w:val="00B1493A"/>
    <w:rsid w:val="00B14976"/>
    <w:rsid w:val="00B15117"/>
    <w:rsid w:val="00B15529"/>
    <w:rsid w:val="00B164C9"/>
    <w:rsid w:val="00B17833"/>
    <w:rsid w:val="00B204BA"/>
    <w:rsid w:val="00B2111C"/>
    <w:rsid w:val="00B2120B"/>
    <w:rsid w:val="00B213E8"/>
    <w:rsid w:val="00B21F5D"/>
    <w:rsid w:val="00B22D81"/>
    <w:rsid w:val="00B24599"/>
    <w:rsid w:val="00B251F7"/>
    <w:rsid w:val="00B25B1D"/>
    <w:rsid w:val="00B2660C"/>
    <w:rsid w:val="00B26A03"/>
    <w:rsid w:val="00B27627"/>
    <w:rsid w:val="00B2783B"/>
    <w:rsid w:val="00B30154"/>
    <w:rsid w:val="00B30820"/>
    <w:rsid w:val="00B31227"/>
    <w:rsid w:val="00B31F7F"/>
    <w:rsid w:val="00B32912"/>
    <w:rsid w:val="00B32ED0"/>
    <w:rsid w:val="00B33A25"/>
    <w:rsid w:val="00B34B46"/>
    <w:rsid w:val="00B350DE"/>
    <w:rsid w:val="00B35EFB"/>
    <w:rsid w:val="00B37089"/>
    <w:rsid w:val="00B370BB"/>
    <w:rsid w:val="00B3736D"/>
    <w:rsid w:val="00B400C5"/>
    <w:rsid w:val="00B40321"/>
    <w:rsid w:val="00B40CBF"/>
    <w:rsid w:val="00B41DE9"/>
    <w:rsid w:val="00B41EAD"/>
    <w:rsid w:val="00B42340"/>
    <w:rsid w:val="00B427BB"/>
    <w:rsid w:val="00B42E2E"/>
    <w:rsid w:val="00B43262"/>
    <w:rsid w:val="00B4552A"/>
    <w:rsid w:val="00B45CBD"/>
    <w:rsid w:val="00B45E60"/>
    <w:rsid w:val="00B46BD3"/>
    <w:rsid w:val="00B471BD"/>
    <w:rsid w:val="00B474D1"/>
    <w:rsid w:val="00B47652"/>
    <w:rsid w:val="00B51AE1"/>
    <w:rsid w:val="00B51D16"/>
    <w:rsid w:val="00B5263E"/>
    <w:rsid w:val="00B53812"/>
    <w:rsid w:val="00B53B72"/>
    <w:rsid w:val="00B53CB8"/>
    <w:rsid w:val="00B543EB"/>
    <w:rsid w:val="00B55117"/>
    <w:rsid w:val="00B55253"/>
    <w:rsid w:val="00B556E3"/>
    <w:rsid w:val="00B55ED0"/>
    <w:rsid w:val="00B56426"/>
    <w:rsid w:val="00B56CA1"/>
    <w:rsid w:val="00B56D7F"/>
    <w:rsid w:val="00B57D23"/>
    <w:rsid w:val="00B60022"/>
    <w:rsid w:val="00B602F6"/>
    <w:rsid w:val="00B60C30"/>
    <w:rsid w:val="00B60FC5"/>
    <w:rsid w:val="00B634FC"/>
    <w:rsid w:val="00B63C5A"/>
    <w:rsid w:val="00B641F5"/>
    <w:rsid w:val="00B64F86"/>
    <w:rsid w:val="00B6625B"/>
    <w:rsid w:val="00B66913"/>
    <w:rsid w:val="00B671FE"/>
    <w:rsid w:val="00B67768"/>
    <w:rsid w:val="00B6783C"/>
    <w:rsid w:val="00B707B6"/>
    <w:rsid w:val="00B70BE6"/>
    <w:rsid w:val="00B7153B"/>
    <w:rsid w:val="00B71619"/>
    <w:rsid w:val="00B73E9C"/>
    <w:rsid w:val="00B74CF4"/>
    <w:rsid w:val="00B7505A"/>
    <w:rsid w:val="00B75182"/>
    <w:rsid w:val="00B757B3"/>
    <w:rsid w:val="00B7614C"/>
    <w:rsid w:val="00B769C0"/>
    <w:rsid w:val="00B76D1F"/>
    <w:rsid w:val="00B773DC"/>
    <w:rsid w:val="00B77B0C"/>
    <w:rsid w:val="00B802C0"/>
    <w:rsid w:val="00B80C00"/>
    <w:rsid w:val="00B80C6D"/>
    <w:rsid w:val="00B8121D"/>
    <w:rsid w:val="00B8127A"/>
    <w:rsid w:val="00B8167B"/>
    <w:rsid w:val="00B81E20"/>
    <w:rsid w:val="00B81F48"/>
    <w:rsid w:val="00B8237E"/>
    <w:rsid w:val="00B830FB"/>
    <w:rsid w:val="00B83651"/>
    <w:rsid w:val="00B8383A"/>
    <w:rsid w:val="00B84091"/>
    <w:rsid w:val="00B85463"/>
    <w:rsid w:val="00B86139"/>
    <w:rsid w:val="00B877D7"/>
    <w:rsid w:val="00B87A23"/>
    <w:rsid w:val="00B87CC5"/>
    <w:rsid w:val="00B90159"/>
    <w:rsid w:val="00B903C4"/>
    <w:rsid w:val="00B9081F"/>
    <w:rsid w:val="00B90A5B"/>
    <w:rsid w:val="00B90D81"/>
    <w:rsid w:val="00B90DFC"/>
    <w:rsid w:val="00B91A6F"/>
    <w:rsid w:val="00B91AFA"/>
    <w:rsid w:val="00B9228A"/>
    <w:rsid w:val="00B92A92"/>
    <w:rsid w:val="00B92B1D"/>
    <w:rsid w:val="00B936E3"/>
    <w:rsid w:val="00B9464B"/>
    <w:rsid w:val="00B94D1A"/>
    <w:rsid w:val="00B9552D"/>
    <w:rsid w:val="00B96D48"/>
    <w:rsid w:val="00B97EE2"/>
    <w:rsid w:val="00BA0C41"/>
    <w:rsid w:val="00BA0CC0"/>
    <w:rsid w:val="00BA2197"/>
    <w:rsid w:val="00BA246A"/>
    <w:rsid w:val="00BA3125"/>
    <w:rsid w:val="00BA47B3"/>
    <w:rsid w:val="00BA47F2"/>
    <w:rsid w:val="00BA4C4D"/>
    <w:rsid w:val="00BA4F21"/>
    <w:rsid w:val="00BA5EA9"/>
    <w:rsid w:val="00BA5FA5"/>
    <w:rsid w:val="00BA63A1"/>
    <w:rsid w:val="00BA6A94"/>
    <w:rsid w:val="00BA700D"/>
    <w:rsid w:val="00BA7635"/>
    <w:rsid w:val="00BA7E5F"/>
    <w:rsid w:val="00BB05D0"/>
    <w:rsid w:val="00BB0CC6"/>
    <w:rsid w:val="00BB17D6"/>
    <w:rsid w:val="00BB25B4"/>
    <w:rsid w:val="00BB263C"/>
    <w:rsid w:val="00BB292A"/>
    <w:rsid w:val="00BB3607"/>
    <w:rsid w:val="00BB39B8"/>
    <w:rsid w:val="00BB3BE3"/>
    <w:rsid w:val="00BB4029"/>
    <w:rsid w:val="00BB4B20"/>
    <w:rsid w:val="00BB548E"/>
    <w:rsid w:val="00BB5846"/>
    <w:rsid w:val="00BB7081"/>
    <w:rsid w:val="00BB7152"/>
    <w:rsid w:val="00BC03E2"/>
    <w:rsid w:val="00BC0A7A"/>
    <w:rsid w:val="00BC0B28"/>
    <w:rsid w:val="00BC18ED"/>
    <w:rsid w:val="00BC2457"/>
    <w:rsid w:val="00BC29A2"/>
    <w:rsid w:val="00BC31CE"/>
    <w:rsid w:val="00BC3CF5"/>
    <w:rsid w:val="00BC58EA"/>
    <w:rsid w:val="00BC70CC"/>
    <w:rsid w:val="00BC7118"/>
    <w:rsid w:val="00BC71EA"/>
    <w:rsid w:val="00BC78C4"/>
    <w:rsid w:val="00BD116C"/>
    <w:rsid w:val="00BD1C6F"/>
    <w:rsid w:val="00BD23BB"/>
    <w:rsid w:val="00BD3082"/>
    <w:rsid w:val="00BD4063"/>
    <w:rsid w:val="00BD4B82"/>
    <w:rsid w:val="00BD522E"/>
    <w:rsid w:val="00BD544E"/>
    <w:rsid w:val="00BD5BE8"/>
    <w:rsid w:val="00BD73F8"/>
    <w:rsid w:val="00BD7C69"/>
    <w:rsid w:val="00BE0A97"/>
    <w:rsid w:val="00BE14C2"/>
    <w:rsid w:val="00BE1F30"/>
    <w:rsid w:val="00BE2BF4"/>
    <w:rsid w:val="00BE3196"/>
    <w:rsid w:val="00BE34BE"/>
    <w:rsid w:val="00BE3C3E"/>
    <w:rsid w:val="00BE4B5E"/>
    <w:rsid w:val="00BE4D9E"/>
    <w:rsid w:val="00BE5061"/>
    <w:rsid w:val="00BE52C3"/>
    <w:rsid w:val="00BE53E7"/>
    <w:rsid w:val="00BE6298"/>
    <w:rsid w:val="00BE664A"/>
    <w:rsid w:val="00BE6CC7"/>
    <w:rsid w:val="00BE7361"/>
    <w:rsid w:val="00BF072B"/>
    <w:rsid w:val="00BF0902"/>
    <w:rsid w:val="00BF0F17"/>
    <w:rsid w:val="00BF13C8"/>
    <w:rsid w:val="00BF32E5"/>
    <w:rsid w:val="00BF49E3"/>
    <w:rsid w:val="00BF7F75"/>
    <w:rsid w:val="00C01093"/>
    <w:rsid w:val="00C010C1"/>
    <w:rsid w:val="00C01236"/>
    <w:rsid w:val="00C0180B"/>
    <w:rsid w:val="00C01FBD"/>
    <w:rsid w:val="00C0202D"/>
    <w:rsid w:val="00C0313A"/>
    <w:rsid w:val="00C03CB1"/>
    <w:rsid w:val="00C04E07"/>
    <w:rsid w:val="00C05704"/>
    <w:rsid w:val="00C05FC9"/>
    <w:rsid w:val="00C068DF"/>
    <w:rsid w:val="00C06D85"/>
    <w:rsid w:val="00C075B0"/>
    <w:rsid w:val="00C07F1E"/>
    <w:rsid w:val="00C10712"/>
    <w:rsid w:val="00C10BDB"/>
    <w:rsid w:val="00C117A0"/>
    <w:rsid w:val="00C12403"/>
    <w:rsid w:val="00C1241A"/>
    <w:rsid w:val="00C125BD"/>
    <w:rsid w:val="00C1271B"/>
    <w:rsid w:val="00C12AC6"/>
    <w:rsid w:val="00C13647"/>
    <w:rsid w:val="00C13854"/>
    <w:rsid w:val="00C14135"/>
    <w:rsid w:val="00C147D9"/>
    <w:rsid w:val="00C17007"/>
    <w:rsid w:val="00C17580"/>
    <w:rsid w:val="00C175E6"/>
    <w:rsid w:val="00C2043F"/>
    <w:rsid w:val="00C208C5"/>
    <w:rsid w:val="00C20B61"/>
    <w:rsid w:val="00C212F8"/>
    <w:rsid w:val="00C21BB6"/>
    <w:rsid w:val="00C22294"/>
    <w:rsid w:val="00C222CC"/>
    <w:rsid w:val="00C2244A"/>
    <w:rsid w:val="00C22852"/>
    <w:rsid w:val="00C22CBA"/>
    <w:rsid w:val="00C2326E"/>
    <w:rsid w:val="00C23639"/>
    <w:rsid w:val="00C23748"/>
    <w:rsid w:val="00C23D6F"/>
    <w:rsid w:val="00C24933"/>
    <w:rsid w:val="00C2501B"/>
    <w:rsid w:val="00C259C8"/>
    <w:rsid w:val="00C25C4E"/>
    <w:rsid w:val="00C261AD"/>
    <w:rsid w:val="00C26474"/>
    <w:rsid w:val="00C30DA2"/>
    <w:rsid w:val="00C31E21"/>
    <w:rsid w:val="00C3248A"/>
    <w:rsid w:val="00C3309B"/>
    <w:rsid w:val="00C34995"/>
    <w:rsid w:val="00C356E2"/>
    <w:rsid w:val="00C35D3A"/>
    <w:rsid w:val="00C35FF6"/>
    <w:rsid w:val="00C36084"/>
    <w:rsid w:val="00C366B0"/>
    <w:rsid w:val="00C36B28"/>
    <w:rsid w:val="00C370AC"/>
    <w:rsid w:val="00C372A7"/>
    <w:rsid w:val="00C37ED9"/>
    <w:rsid w:val="00C40FF2"/>
    <w:rsid w:val="00C41982"/>
    <w:rsid w:val="00C42644"/>
    <w:rsid w:val="00C43C2A"/>
    <w:rsid w:val="00C4418D"/>
    <w:rsid w:val="00C441FB"/>
    <w:rsid w:val="00C448E6"/>
    <w:rsid w:val="00C44983"/>
    <w:rsid w:val="00C458E1"/>
    <w:rsid w:val="00C459B4"/>
    <w:rsid w:val="00C46E97"/>
    <w:rsid w:val="00C47A93"/>
    <w:rsid w:val="00C501CE"/>
    <w:rsid w:val="00C50887"/>
    <w:rsid w:val="00C512CE"/>
    <w:rsid w:val="00C52C2C"/>
    <w:rsid w:val="00C5317A"/>
    <w:rsid w:val="00C54538"/>
    <w:rsid w:val="00C5508D"/>
    <w:rsid w:val="00C5513D"/>
    <w:rsid w:val="00C56249"/>
    <w:rsid w:val="00C56786"/>
    <w:rsid w:val="00C5691F"/>
    <w:rsid w:val="00C56E02"/>
    <w:rsid w:val="00C57880"/>
    <w:rsid w:val="00C60F34"/>
    <w:rsid w:val="00C6200F"/>
    <w:rsid w:val="00C62533"/>
    <w:rsid w:val="00C628D7"/>
    <w:rsid w:val="00C63B6E"/>
    <w:rsid w:val="00C64986"/>
    <w:rsid w:val="00C64D29"/>
    <w:rsid w:val="00C657ED"/>
    <w:rsid w:val="00C6587F"/>
    <w:rsid w:val="00C659A8"/>
    <w:rsid w:val="00C67290"/>
    <w:rsid w:val="00C67B3D"/>
    <w:rsid w:val="00C67DD3"/>
    <w:rsid w:val="00C67E15"/>
    <w:rsid w:val="00C712A2"/>
    <w:rsid w:val="00C7248A"/>
    <w:rsid w:val="00C73FA7"/>
    <w:rsid w:val="00C74082"/>
    <w:rsid w:val="00C753BF"/>
    <w:rsid w:val="00C75701"/>
    <w:rsid w:val="00C7581B"/>
    <w:rsid w:val="00C76691"/>
    <w:rsid w:val="00C77104"/>
    <w:rsid w:val="00C77BF3"/>
    <w:rsid w:val="00C8183B"/>
    <w:rsid w:val="00C82015"/>
    <w:rsid w:val="00C823C6"/>
    <w:rsid w:val="00C83BFD"/>
    <w:rsid w:val="00C849F0"/>
    <w:rsid w:val="00C84F1D"/>
    <w:rsid w:val="00C85173"/>
    <w:rsid w:val="00C8564A"/>
    <w:rsid w:val="00C86266"/>
    <w:rsid w:val="00C86721"/>
    <w:rsid w:val="00C86F26"/>
    <w:rsid w:val="00C872AA"/>
    <w:rsid w:val="00C87ACA"/>
    <w:rsid w:val="00C87B8C"/>
    <w:rsid w:val="00C916D5"/>
    <w:rsid w:val="00C91BC8"/>
    <w:rsid w:val="00C91BD3"/>
    <w:rsid w:val="00C92204"/>
    <w:rsid w:val="00C930D2"/>
    <w:rsid w:val="00C9432C"/>
    <w:rsid w:val="00C946E7"/>
    <w:rsid w:val="00C94904"/>
    <w:rsid w:val="00C94C9D"/>
    <w:rsid w:val="00C95483"/>
    <w:rsid w:val="00C9591B"/>
    <w:rsid w:val="00C95999"/>
    <w:rsid w:val="00C95CD6"/>
    <w:rsid w:val="00C96037"/>
    <w:rsid w:val="00C96428"/>
    <w:rsid w:val="00C96CB2"/>
    <w:rsid w:val="00C97F2A"/>
    <w:rsid w:val="00CA00B0"/>
    <w:rsid w:val="00CA0703"/>
    <w:rsid w:val="00CA081A"/>
    <w:rsid w:val="00CA1770"/>
    <w:rsid w:val="00CA219C"/>
    <w:rsid w:val="00CA2AB6"/>
    <w:rsid w:val="00CA2AF7"/>
    <w:rsid w:val="00CA3001"/>
    <w:rsid w:val="00CA4403"/>
    <w:rsid w:val="00CA4A2C"/>
    <w:rsid w:val="00CA54E7"/>
    <w:rsid w:val="00CA5AFB"/>
    <w:rsid w:val="00CA5B56"/>
    <w:rsid w:val="00CA66DD"/>
    <w:rsid w:val="00CB02B1"/>
    <w:rsid w:val="00CB1308"/>
    <w:rsid w:val="00CB2510"/>
    <w:rsid w:val="00CB3B34"/>
    <w:rsid w:val="00CB54AB"/>
    <w:rsid w:val="00CB56EC"/>
    <w:rsid w:val="00CB5E71"/>
    <w:rsid w:val="00CB6871"/>
    <w:rsid w:val="00CB6BB9"/>
    <w:rsid w:val="00CB751C"/>
    <w:rsid w:val="00CB7951"/>
    <w:rsid w:val="00CB7B56"/>
    <w:rsid w:val="00CB7DA2"/>
    <w:rsid w:val="00CC0035"/>
    <w:rsid w:val="00CC100E"/>
    <w:rsid w:val="00CC315E"/>
    <w:rsid w:val="00CC333F"/>
    <w:rsid w:val="00CC38FE"/>
    <w:rsid w:val="00CC455A"/>
    <w:rsid w:val="00CC47B0"/>
    <w:rsid w:val="00CC4A9A"/>
    <w:rsid w:val="00CC6358"/>
    <w:rsid w:val="00CC6405"/>
    <w:rsid w:val="00CC7493"/>
    <w:rsid w:val="00CC7791"/>
    <w:rsid w:val="00CD0240"/>
    <w:rsid w:val="00CD049C"/>
    <w:rsid w:val="00CD06E3"/>
    <w:rsid w:val="00CD07A5"/>
    <w:rsid w:val="00CD0D6E"/>
    <w:rsid w:val="00CD0E57"/>
    <w:rsid w:val="00CD11CD"/>
    <w:rsid w:val="00CD1791"/>
    <w:rsid w:val="00CD1A31"/>
    <w:rsid w:val="00CD2775"/>
    <w:rsid w:val="00CD2781"/>
    <w:rsid w:val="00CD29D0"/>
    <w:rsid w:val="00CD3064"/>
    <w:rsid w:val="00CD3088"/>
    <w:rsid w:val="00CD3504"/>
    <w:rsid w:val="00CD437A"/>
    <w:rsid w:val="00CD46A0"/>
    <w:rsid w:val="00CD5462"/>
    <w:rsid w:val="00CD54D0"/>
    <w:rsid w:val="00CD58ED"/>
    <w:rsid w:val="00CD5F91"/>
    <w:rsid w:val="00CD635E"/>
    <w:rsid w:val="00CD6A58"/>
    <w:rsid w:val="00CE012D"/>
    <w:rsid w:val="00CE0453"/>
    <w:rsid w:val="00CE09B2"/>
    <w:rsid w:val="00CE0BB2"/>
    <w:rsid w:val="00CE0E10"/>
    <w:rsid w:val="00CE0EFB"/>
    <w:rsid w:val="00CE1373"/>
    <w:rsid w:val="00CE15DF"/>
    <w:rsid w:val="00CE1CC6"/>
    <w:rsid w:val="00CE241D"/>
    <w:rsid w:val="00CE3084"/>
    <w:rsid w:val="00CE3458"/>
    <w:rsid w:val="00CE3C42"/>
    <w:rsid w:val="00CE44A8"/>
    <w:rsid w:val="00CE4813"/>
    <w:rsid w:val="00CE61A0"/>
    <w:rsid w:val="00CE6659"/>
    <w:rsid w:val="00CE6FD1"/>
    <w:rsid w:val="00CE7335"/>
    <w:rsid w:val="00CF1ED6"/>
    <w:rsid w:val="00CF1F5F"/>
    <w:rsid w:val="00CF2A5E"/>
    <w:rsid w:val="00CF30EA"/>
    <w:rsid w:val="00CF3365"/>
    <w:rsid w:val="00CF3478"/>
    <w:rsid w:val="00CF44B0"/>
    <w:rsid w:val="00CF468C"/>
    <w:rsid w:val="00CF4D86"/>
    <w:rsid w:val="00CF5824"/>
    <w:rsid w:val="00CF630C"/>
    <w:rsid w:val="00CF6DEE"/>
    <w:rsid w:val="00CF700C"/>
    <w:rsid w:val="00CF7182"/>
    <w:rsid w:val="00D000C0"/>
    <w:rsid w:val="00D00C77"/>
    <w:rsid w:val="00D010F7"/>
    <w:rsid w:val="00D03C51"/>
    <w:rsid w:val="00D04220"/>
    <w:rsid w:val="00D044D0"/>
    <w:rsid w:val="00D0458D"/>
    <w:rsid w:val="00D048E5"/>
    <w:rsid w:val="00D048E9"/>
    <w:rsid w:val="00D04C60"/>
    <w:rsid w:val="00D05E85"/>
    <w:rsid w:val="00D06518"/>
    <w:rsid w:val="00D06BE5"/>
    <w:rsid w:val="00D0711B"/>
    <w:rsid w:val="00D07625"/>
    <w:rsid w:val="00D104B6"/>
    <w:rsid w:val="00D11033"/>
    <w:rsid w:val="00D121C2"/>
    <w:rsid w:val="00D129E0"/>
    <w:rsid w:val="00D139BB"/>
    <w:rsid w:val="00D13A3B"/>
    <w:rsid w:val="00D13AD7"/>
    <w:rsid w:val="00D14103"/>
    <w:rsid w:val="00D142C9"/>
    <w:rsid w:val="00D14F61"/>
    <w:rsid w:val="00D150E9"/>
    <w:rsid w:val="00D15517"/>
    <w:rsid w:val="00D15792"/>
    <w:rsid w:val="00D15E26"/>
    <w:rsid w:val="00D17111"/>
    <w:rsid w:val="00D17238"/>
    <w:rsid w:val="00D17261"/>
    <w:rsid w:val="00D215FD"/>
    <w:rsid w:val="00D22D12"/>
    <w:rsid w:val="00D23A09"/>
    <w:rsid w:val="00D24DCF"/>
    <w:rsid w:val="00D258FA"/>
    <w:rsid w:val="00D25C22"/>
    <w:rsid w:val="00D26086"/>
    <w:rsid w:val="00D26569"/>
    <w:rsid w:val="00D2766C"/>
    <w:rsid w:val="00D27B1A"/>
    <w:rsid w:val="00D301F6"/>
    <w:rsid w:val="00D30ECC"/>
    <w:rsid w:val="00D31777"/>
    <w:rsid w:val="00D33423"/>
    <w:rsid w:val="00D3347C"/>
    <w:rsid w:val="00D33A86"/>
    <w:rsid w:val="00D33B3C"/>
    <w:rsid w:val="00D33D47"/>
    <w:rsid w:val="00D33DF8"/>
    <w:rsid w:val="00D33E5A"/>
    <w:rsid w:val="00D342C3"/>
    <w:rsid w:val="00D34359"/>
    <w:rsid w:val="00D3493A"/>
    <w:rsid w:val="00D35FBD"/>
    <w:rsid w:val="00D3615D"/>
    <w:rsid w:val="00D3616A"/>
    <w:rsid w:val="00D36F8B"/>
    <w:rsid w:val="00D3702B"/>
    <w:rsid w:val="00D3718C"/>
    <w:rsid w:val="00D37B3D"/>
    <w:rsid w:val="00D37D37"/>
    <w:rsid w:val="00D4025D"/>
    <w:rsid w:val="00D40DEE"/>
    <w:rsid w:val="00D41137"/>
    <w:rsid w:val="00D41197"/>
    <w:rsid w:val="00D41EB5"/>
    <w:rsid w:val="00D422D7"/>
    <w:rsid w:val="00D42B44"/>
    <w:rsid w:val="00D4349B"/>
    <w:rsid w:val="00D4393D"/>
    <w:rsid w:val="00D43BCB"/>
    <w:rsid w:val="00D44F4B"/>
    <w:rsid w:val="00D451DC"/>
    <w:rsid w:val="00D452CE"/>
    <w:rsid w:val="00D45555"/>
    <w:rsid w:val="00D45AE6"/>
    <w:rsid w:val="00D46C96"/>
    <w:rsid w:val="00D46CBE"/>
    <w:rsid w:val="00D507B4"/>
    <w:rsid w:val="00D50CA9"/>
    <w:rsid w:val="00D52CBA"/>
    <w:rsid w:val="00D52D03"/>
    <w:rsid w:val="00D53368"/>
    <w:rsid w:val="00D54576"/>
    <w:rsid w:val="00D5605C"/>
    <w:rsid w:val="00D56657"/>
    <w:rsid w:val="00D569DB"/>
    <w:rsid w:val="00D605CB"/>
    <w:rsid w:val="00D60F8F"/>
    <w:rsid w:val="00D625A0"/>
    <w:rsid w:val="00D63BB0"/>
    <w:rsid w:val="00D63BD5"/>
    <w:rsid w:val="00D6418E"/>
    <w:rsid w:val="00D6437A"/>
    <w:rsid w:val="00D64A40"/>
    <w:rsid w:val="00D65014"/>
    <w:rsid w:val="00D654C1"/>
    <w:rsid w:val="00D70473"/>
    <w:rsid w:val="00D7158E"/>
    <w:rsid w:val="00D7285A"/>
    <w:rsid w:val="00D72BE7"/>
    <w:rsid w:val="00D734D2"/>
    <w:rsid w:val="00D738C3"/>
    <w:rsid w:val="00D73B18"/>
    <w:rsid w:val="00D740B8"/>
    <w:rsid w:val="00D74248"/>
    <w:rsid w:val="00D74948"/>
    <w:rsid w:val="00D74D28"/>
    <w:rsid w:val="00D761FF"/>
    <w:rsid w:val="00D76B2B"/>
    <w:rsid w:val="00D77089"/>
    <w:rsid w:val="00D772FC"/>
    <w:rsid w:val="00D77ADF"/>
    <w:rsid w:val="00D77C9F"/>
    <w:rsid w:val="00D77DEA"/>
    <w:rsid w:val="00D80324"/>
    <w:rsid w:val="00D80B76"/>
    <w:rsid w:val="00D811B4"/>
    <w:rsid w:val="00D8129F"/>
    <w:rsid w:val="00D814DF"/>
    <w:rsid w:val="00D814F9"/>
    <w:rsid w:val="00D827B6"/>
    <w:rsid w:val="00D83B5B"/>
    <w:rsid w:val="00D8426A"/>
    <w:rsid w:val="00D84869"/>
    <w:rsid w:val="00D85B75"/>
    <w:rsid w:val="00D86818"/>
    <w:rsid w:val="00D873E9"/>
    <w:rsid w:val="00D877B2"/>
    <w:rsid w:val="00D930CD"/>
    <w:rsid w:val="00D958A1"/>
    <w:rsid w:val="00D95B82"/>
    <w:rsid w:val="00D96282"/>
    <w:rsid w:val="00D9628D"/>
    <w:rsid w:val="00D9657A"/>
    <w:rsid w:val="00D967F1"/>
    <w:rsid w:val="00D96C0D"/>
    <w:rsid w:val="00D9765A"/>
    <w:rsid w:val="00DA0795"/>
    <w:rsid w:val="00DA0B68"/>
    <w:rsid w:val="00DA0DE2"/>
    <w:rsid w:val="00DA12F4"/>
    <w:rsid w:val="00DA193B"/>
    <w:rsid w:val="00DA2652"/>
    <w:rsid w:val="00DA3226"/>
    <w:rsid w:val="00DA3D81"/>
    <w:rsid w:val="00DA3F4C"/>
    <w:rsid w:val="00DA438D"/>
    <w:rsid w:val="00DA455C"/>
    <w:rsid w:val="00DA5645"/>
    <w:rsid w:val="00DA5906"/>
    <w:rsid w:val="00DA5B4F"/>
    <w:rsid w:val="00DA5BF6"/>
    <w:rsid w:val="00DA5EE6"/>
    <w:rsid w:val="00DA611B"/>
    <w:rsid w:val="00DA65A4"/>
    <w:rsid w:val="00DA69AB"/>
    <w:rsid w:val="00DA73E3"/>
    <w:rsid w:val="00DA7C04"/>
    <w:rsid w:val="00DB01F6"/>
    <w:rsid w:val="00DB052A"/>
    <w:rsid w:val="00DB06F6"/>
    <w:rsid w:val="00DB0724"/>
    <w:rsid w:val="00DB15DB"/>
    <w:rsid w:val="00DB16A9"/>
    <w:rsid w:val="00DB2E7A"/>
    <w:rsid w:val="00DB3004"/>
    <w:rsid w:val="00DB3767"/>
    <w:rsid w:val="00DB42E7"/>
    <w:rsid w:val="00DB43BA"/>
    <w:rsid w:val="00DB543B"/>
    <w:rsid w:val="00DB643F"/>
    <w:rsid w:val="00DB6833"/>
    <w:rsid w:val="00DB69EE"/>
    <w:rsid w:val="00DB7899"/>
    <w:rsid w:val="00DC0000"/>
    <w:rsid w:val="00DC0445"/>
    <w:rsid w:val="00DC0753"/>
    <w:rsid w:val="00DC1285"/>
    <w:rsid w:val="00DC13C2"/>
    <w:rsid w:val="00DC28FA"/>
    <w:rsid w:val="00DC2A3F"/>
    <w:rsid w:val="00DC30CB"/>
    <w:rsid w:val="00DC558D"/>
    <w:rsid w:val="00DC59EF"/>
    <w:rsid w:val="00DC5BC6"/>
    <w:rsid w:val="00DC5EF4"/>
    <w:rsid w:val="00DC68A5"/>
    <w:rsid w:val="00DC73BC"/>
    <w:rsid w:val="00DC768B"/>
    <w:rsid w:val="00DC7F4A"/>
    <w:rsid w:val="00DD00EB"/>
    <w:rsid w:val="00DD07E6"/>
    <w:rsid w:val="00DD1619"/>
    <w:rsid w:val="00DD1F2B"/>
    <w:rsid w:val="00DD2038"/>
    <w:rsid w:val="00DD3291"/>
    <w:rsid w:val="00DD32DF"/>
    <w:rsid w:val="00DD3866"/>
    <w:rsid w:val="00DD5024"/>
    <w:rsid w:val="00DD5D12"/>
    <w:rsid w:val="00DD710E"/>
    <w:rsid w:val="00DD730F"/>
    <w:rsid w:val="00DD7837"/>
    <w:rsid w:val="00DD7D6E"/>
    <w:rsid w:val="00DE01C2"/>
    <w:rsid w:val="00DE0367"/>
    <w:rsid w:val="00DE05AC"/>
    <w:rsid w:val="00DE0736"/>
    <w:rsid w:val="00DE0A22"/>
    <w:rsid w:val="00DE0AE8"/>
    <w:rsid w:val="00DE1710"/>
    <w:rsid w:val="00DE199A"/>
    <w:rsid w:val="00DE2812"/>
    <w:rsid w:val="00DE2C97"/>
    <w:rsid w:val="00DE2ED9"/>
    <w:rsid w:val="00DE42EE"/>
    <w:rsid w:val="00DE49D5"/>
    <w:rsid w:val="00DE508E"/>
    <w:rsid w:val="00DE532E"/>
    <w:rsid w:val="00DE6808"/>
    <w:rsid w:val="00DE6EAF"/>
    <w:rsid w:val="00DE7ABE"/>
    <w:rsid w:val="00DF0AB2"/>
    <w:rsid w:val="00DF0AC5"/>
    <w:rsid w:val="00DF0F3F"/>
    <w:rsid w:val="00DF1931"/>
    <w:rsid w:val="00DF22F8"/>
    <w:rsid w:val="00DF2647"/>
    <w:rsid w:val="00DF3233"/>
    <w:rsid w:val="00DF36EF"/>
    <w:rsid w:val="00DF3B4D"/>
    <w:rsid w:val="00DF3DD7"/>
    <w:rsid w:val="00DF3FA6"/>
    <w:rsid w:val="00DF4CB9"/>
    <w:rsid w:val="00DF4FEF"/>
    <w:rsid w:val="00DF55AF"/>
    <w:rsid w:val="00DF6368"/>
    <w:rsid w:val="00DF6441"/>
    <w:rsid w:val="00DF6F8D"/>
    <w:rsid w:val="00DF7154"/>
    <w:rsid w:val="00E002A0"/>
    <w:rsid w:val="00E00992"/>
    <w:rsid w:val="00E01756"/>
    <w:rsid w:val="00E01E21"/>
    <w:rsid w:val="00E02846"/>
    <w:rsid w:val="00E02D7D"/>
    <w:rsid w:val="00E04AB9"/>
    <w:rsid w:val="00E052AD"/>
    <w:rsid w:val="00E06C02"/>
    <w:rsid w:val="00E06E6A"/>
    <w:rsid w:val="00E07BD1"/>
    <w:rsid w:val="00E10C13"/>
    <w:rsid w:val="00E1111F"/>
    <w:rsid w:val="00E12109"/>
    <w:rsid w:val="00E122C4"/>
    <w:rsid w:val="00E139C7"/>
    <w:rsid w:val="00E1423D"/>
    <w:rsid w:val="00E15489"/>
    <w:rsid w:val="00E15B7C"/>
    <w:rsid w:val="00E165C0"/>
    <w:rsid w:val="00E1694E"/>
    <w:rsid w:val="00E16A97"/>
    <w:rsid w:val="00E17028"/>
    <w:rsid w:val="00E175B1"/>
    <w:rsid w:val="00E17BED"/>
    <w:rsid w:val="00E20468"/>
    <w:rsid w:val="00E20D82"/>
    <w:rsid w:val="00E20F41"/>
    <w:rsid w:val="00E21D5F"/>
    <w:rsid w:val="00E222FD"/>
    <w:rsid w:val="00E22ED4"/>
    <w:rsid w:val="00E22F2A"/>
    <w:rsid w:val="00E23070"/>
    <w:rsid w:val="00E239C1"/>
    <w:rsid w:val="00E23BA5"/>
    <w:rsid w:val="00E2425B"/>
    <w:rsid w:val="00E24958"/>
    <w:rsid w:val="00E261C6"/>
    <w:rsid w:val="00E2749F"/>
    <w:rsid w:val="00E27B8D"/>
    <w:rsid w:val="00E301B2"/>
    <w:rsid w:val="00E3097B"/>
    <w:rsid w:val="00E30DFD"/>
    <w:rsid w:val="00E31E4D"/>
    <w:rsid w:val="00E33E6F"/>
    <w:rsid w:val="00E348F5"/>
    <w:rsid w:val="00E35683"/>
    <w:rsid w:val="00E35B5A"/>
    <w:rsid w:val="00E36388"/>
    <w:rsid w:val="00E36486"/>
    <w:rsid w:val="00E36E42"/>
    <w:rsid w:val="00E378F9"/>
    <w:rsid w:val="00E4081B"/>
    <w:rsid w:val="00E41A6F"/>
    <w:rsid w:val="00E41B2D"/>
    <w:rsid w:val="00E41E5A"/>
    <w:rsid w:val="00E426DF"/>
    <w:rsid w:val="00E42B86"/>
    <w:rsid w:val="00E42D9A"/>
    <w:rsid w:val="00E42E67"/>
    <w:rsid w:val="00E44CC3"/>
    <w:rsid w:val="00E458FC"/>
    <w:rsid w:val="00E45BC7"/>
    <w:rsid w:val="00E45D65"/>
    <w:rsid w:val="00E46E46"/>
    <w:rsid w:val="00E46ED1"/>
    <w:rsid w:val="00E47129"/>
    <w:rsid w:val="00E4773D"/>
    <w:rsid w:val="00E478DA"/>
    <w:rsid w:val="00E504EE"/>
    <w:rsid w:val="00E50AC1"/>
    <w:rsid w:val="00E50DFB"/>
    <w:rsid w:val="00E510C9"/>
    <w:rsid w:val="00E518A2"/>
    <w:rsid w:val="00E51DF7"/>
    <w:rsid w:val="00E5387E"/>
    <w:rsid w:val="00E538D8"/>
    <w:rsid w:val="00E53EB7"/>
    <w:rsid w:val="00E541E3"/>
    <w:rsid w:val="00E54537"/>
    <w:rsid w:val="00E553FB"/>
    <w:rsid w:val="00E5581F"/>
    <w:rsid w:val="00E55EDF"/>
    <w:rsid w:val="00E56903"/>
    <w:rsid w:val="00E574C4"/>
    <w:rsid w:val="00E57C98"/>
    <w:rsid w:val="00E61238"/>
    <w:rsid w:val="00E61A7A"/>
    <w:rsid w:val="00E6206E"/>
    <w:rsid w:val="00E62DE9"/>
    <w:rsid w:val="00E639CE"/>
    <w:rsid w:val="00E63ADB"/>
    <w:rsid w:val="00E643D3"/>
    <w:rsid w:val="00E65047"/>
    <w:rsid w:val="00E661AD"/>
    <w:rsid w:val="00E6724A"/>
    <w:rsid w:val="00E70151"/>
    <w:rsid w:val="00E70AC8"/>
    <w:rsid w:val="00E70B0C"/>
    <w:rsid w:val="00E718A6"/>
    <w:rsid w:val="00E721C9"/>
    <w:rsid w:val="00E72F3A"/>
    <w:rsid w:val="00E73362"/>
    <w:rsid w:val="00E73D62"/>
    <w:rsid w:val="00E742E5"/>
    <w:rsid w:val="00E76526"/>
    <w:rsid w:val="00E76773"/>
    <w:rsid w:val="00E7748F"/>
    <w:rsid w:val="00E77552"/>
    <w:rsid w:val="00E77D74"/>
    <w:rsid w:val="00E80259"/>
    <w:rsid w:val="00E80364"/>
    <w:rsid w:val="00E8093D"/>
    <w:rsid w:val="00E812BE"/>
    <w:rsid w:val="00E815B3"/>
    <w:rsid w:val="00E8229E"/>
    <w:rsid w:val="00E8264E"/>
    <w:rsid w:val="00E82AB3"/>
    <w:rsid w:val="00E82CCB"/>
    <w:rsid w:val="00E8393E"/>
    <w:rsid w:val="00E84CCA"/>
    <w:rsid w:val="00E84D25"/>
    <w:rsid w:val="00E85714"/>
    <w:rsid w:val="00E8598C"/>
    <w:rsid w:val="00E862C8"/>
    <w:rsid w:val="00E876EE"/>
    <w:rsid w:val="00E8773B"/>
    <w:rsid w:val="00E90D86"/>
    <w:rsid w:val="00E910D2"/>
    <w:rsid w:val="00E91D91"/>
    <w:rsid w:val="00E91DF0"/>
    <w:rsid w:val="00E94481"/>
    <w:rsid w:val="00E95837"/>
    <w:rsid w:val="00E9694B"/>
    <w:rsid w:val="00E96B18"/>
    <w:rsid w:val="00E97E32"/>
    <w:rsid w:val="00E97F42"/>
    <w:rsid w:val="00EA06BF"/>
    <w:rsid w:val="00EA07ED"/>
    <w:rsid w:val="00EA0EC1"/>
    <w:rsid w:val="00EA29A7"/>
    <w:rsid w:val="00EA2AB8"/>
    <w:rsid w:val="00EA2ADD"/>
    <w:rsid w:val="00EA3E74"/>
    <w:rsid w:val="00EA47F7"/>
    <w:rsid w:val="00EA4E66"/>
    <w:rsid w:val="00EA50AE"/>
    <w:rsid w:val="00EA6827"/>
    <w:rsid w:val="00EA6ADB"/>
    <w:rsid w:val="00EA77C6"/>
    <w:rsid w:val="00EA7E49"/>
    <w:rsid w:val="00EB044D"/>
    <w:rsid w:val="00EB0720"/>
    <w:rsid w:val="00EB0BF5"/>
    <w:rsid w:val="00EB0DC4"/>
    <w:rsid w:val="00EB162C"/>
    <w:rsid w:val="00EB2DBF"/>
    <w:rsid w:val="00EB3F58"/>
    <w:rsid w:val="00EB3FA8"/>
    <w:rsid w:val="00EB3FEE"/>
    <w:rsid w:val="00EB4C53"/>
    <w:rsid w:val="00EB5145"/>
    <w:rsid w:val="00EB5BAB"/>
    <w:rsid w:val="00EB69F0"/>
    <w:rsid w:val="00EB69F1"/>
    <w:rsid w:val="00EB7179"/>
    <w:rsid w:val="00EB733C"/>
    <w:rsid w:val="00EB747B"/>
    <w:rsid w:val="00EB762C"/>
    <w:rsid w:val="00EB7E39"/>
    <w:rsid w:val="00EC01AD"/>
    <w:rsid w:val="00EC149A"/>
    <w:rsid w:val="00EC3684"/>
    <w:rsid w:val="00EC3D2D"/>
    <w:rsid w:val="00EC4021"/>
    <w:rsid w:val="00EC511A"/>
    <w:rsid w:val="00EC60D7"/>
    <w:rsid w:val="00EC62E7"/>
    <w:rsid w:val="00EC6965"/>
    <w:rsid w:val="00EC6C86"/>
    <w:rsid w:val="00EC6C9A"/>
    <w:rsid w:val="00EC6D20"/>
    <w:rsid w:val="00EC73FF"/>
    <w:rsid w:val="00EC7647"/>
    <w:rsid w:val="00EC7826"/>
    <w:rsid w:val="00EC7C2A"/>
    <w:rsid w:val="00ED03DE"/>
    <w:rsid w:val="00ED0819"/>
    <w:rsid w:val="00ED0994"/>
    <w:rsid w:val="00ED0E72"/>
    <w:rsid w:val="00ED15BA"/>
    <w:rsid w:val="00ED374B"/>
    <w:rsid w:val="00ED532E"/>
    <w:rsid w:val="00ED66F8"/>
    <w:rsid w:val="00ED6928"/>
    <w:rsid w:val="00ED7102"/>
    <w:rsid w:val="00ED7517"/>
    <w:rsid w:val="00ED7553"/>
    <w:rsid w:val="00ED7E53"/>
    <w:rsid w:val="00EE03C8"/>
    <w:rsid w:val="00EE0914"/>
    <w:rsid w:val="00EE0990"/>
    <w:rsid w:val="00EE0C8A"/>
    <w:rsid w:val="00EE0CA3"/>
    <w:rsid w:val="00EE0E75"/>
    <w:rsid w:val="00EE14A3"/>
    <w:rsid w:val="00EE1DF8"/>
    <w:rsid w:val="00EE1FF7"/>
    <w:rsid w:val="00EE23DF"/>
    <w:rsid w:val="00EE4075"/>
    <w:rsid w:val="00EE42AF"/>
    <w:rsid w:val="00EE461B"/>
    <w:rsid w:val="00EE50FC"/>
    <w:rsid w:val="00EE597B"/>
    <w:rsid w:val="00EE5E92"/>
    <w:rsid w:val="00EE61A0"/>
    <w:rsid w:val="00EE62C2"/>
    <w:rsid w:val="00EE6550"/>
    <w:rsid w:val="00EE6D25"/>
    <w:rsid w:val="00EF004D"/>
    <w:rsid w:val="00EF0FF6"/>
    <w:rsid w:val="00EF1206"/>
    <w:rsid w:val="00EF1AEB"/>
    <w:rsid w:val="00EF21BB"/>
    <w:rsid w:val="00EF2D35"/>
    <w:rsid w:val="00EF2D5A"/>
    <w:rsid w:val="00EF554D"/>
    <w:rsid w:val="00EF574F"/>
    <w:rsid w:val="00EF5D6D"/>
    <w:rsid w:val="00EF6398"/>
    <w:rsid w:val="00EF7AE8"/>
    <w:rsid w:val="00EF7FAB"/>
    <w:rsid w:val="00F011EB"/>
    <w:rsid w:val="00F01FAA"/>
    <w:rsid w:val="00F02DA5"/>
    <w:rsid w:val="00F02F5E"/>
    <w:rsid w:val="00F03262"/>
    <w:rsid w:val="00F0329C"/>
    <w:rsid w:val="00F03603"/>
    <w:rsid w:val="00F03E6B"/>
    <w:rsid w:val="00F03F12"/>
    <w:rsid w:val="00F046A1"/>
    <w:rsid w:val="00F04AB8"/>
    <w:rsid w:val="00F04CD5"/>
    <w:rsid w:val="00F05023"/>
    <w:rsid w:val="00F077BE"/>
    <w:rsid w:val="00F07B4F"/>
    <w:rsid w:val="00F07DD5"/>
    <w:rsid w:val="00F1140A"/>
    <w:rsid w:val="00F11923"/>
    <w:rsid w:val="00F11CA6"/>
    <w:rsid w:val="00F1330E"/>
    <w:rsid w:val="00F14021"/>
    <w:rsid w:val="00F141A4"/>
    <w:rsid w:val="00F14501"/>
    <w:rsid w:val="00F14519"/>
    <w:rsid w:val="00F147E5"/>
    <w:rsid w:val="00F1533B"/>
    <w:rsid w:val="00F15341"/>
    <w:rsid w:val="00F1562C"/>
    <w:rsid w:val="00F16B26"/>
    <w:rsid w:val="00F2075D"/>
    <w:rsid w:val="00F207C3"/>
    <w:rsid w:val="00F20A07"/>
    <w:rsid w:val="00F20B94"/>
    <w:rsid w:val="00F21560"/>
    <w:rsid w:val="00F21F3F"/>
    <w:rsid w:val="00F22EDD"/>
    <w:rsid w:val="00F2313D"/>
    <w:rsid w:val="00F236F8"/>
    <w:rsid w:val="00F237C2"/>
    <w:rsid w:val="00F24024"/>
    <w:rsid w:val="00F242B9"/>
    <w:rsid w:val="00F2496C"/>
    <w:rsid w:val="00F249C6"/>
    <w:rsid w:val="00F25621"/>
    <w:rsid w:val="00F25B42"/>
    <w:rsid w:val="00F27DDF"/>
    <w:rsid w:val="00F30F7F"/>
    <w:rsid w:val="00F3112D"/>
    <w:rsid w:val="00F31A54"/>
    <w:rsid w:val="00F32F76"/>
    <w:rsid w:val="00F342D4"/>
    <w:rsid w:val="00F346EC"/>
    <w:rsid w:val="00F34741"/>
    <w:rsid w:val="00F35B8F"/>
    <w:rsid w:val="00F360A1"/>
    <w:rsid w:val="00F369E1"/>
    <w:rsid w:val="00F4072A"/>
    <w:rsid w:val="00F41007"/>
    <w:rsid w:val="00F41A88"/>
    <w:rsid w:val="00F42682"/>
    <w:rsid w:val="00F42E90"/>
    <w:rsid w:val="00F44076"/>
    <w:rsid w:val="00F440D4"/>
    <w:rsid w:val="00F446E5"/>
    <w:rsid w:val="00F44912"/>
    <w:rsid w:val="00F4530E"/>
    <w:rsid w:val="00F4588E"/>
    <w:rsid w:val="00F45C58"/>
    <w:rsid w:val="00F45F18"/>
    <w:rsid w:val="00F4647B"/>
    <w:rsid w:val="00F4669C"/>
    <w:rsid w:val="00F466DC"/>
    <w:rsid w:val="00F46E0C"/>
    <w:rsid w:val="00F470F3"/>
    <w:rsid w:val="00F4775D"/>
    <w:rsid w:val="00F50179"/>
    <w:rsid w:val="00F516BA"/>
    <w:rsid w:val="00F51A04"/>
    <w:rsid w:val="00F51D56"/>
    <w:rsid w:val="00F52525"/>
    <w:rsid w:val="00F52605"/>
    <w:rsid w:val="00F53740"/>
    <w:rsid w:val="00F53C93"/>
    <w:rsid w:val="00F53FA6"/>
    <w:rsid w:val="00F54912"/>
    <w:rsid w:val="00F552EF"/>
    <w:rsid w:val="00F5534F"/>
    <w:rsid w:val="00F556D1"/>
    <w:rsid w:val="00F558C8"/>
    <w:rsid w:val="00F561C6"/>
    <w:rsid w:val="00F57DCC"/>
    <w:rsid w:val="00F605C0"/>
    <w:rsid w:val="00F62A97"/>
    <w:rsid w:val="00F62CE0"/>
    <w:rsid w:val="00F62D0E"/>
    <w:rsid w:val="00F62FE7"/>
    <w:rsid w:val="00F6373B"/>
    <w:rsid w:val="00F63B52"/>
    <w:rsid w:val="00F63F59"/>
    <w:rsid w:val="00F641F6"/>
    <w:rsid w:val="00F6474E"/>
    <w:rsid w:val="00F64F4E"/>
    <w:rsid w:val="00F65BF3"/>
    <w:rsid w:val="00F65DB2"/>
    <w:rsid w:val="00F66A30"/>
    <w:rsid w:val="00F67136"/>
    <w:rsid w:val="00F678B0"/>
    <w:rsid w:val="00F67DBD"/>
    <w:rsid w:val="00F707FD"/>
    <w:rsid w:val="00F7081E"/>
    <w:rsid w:val="00F71902"/>
    <w:rsid w:val="00F71B69"/>
    <w:rsid w:val="00F71C1E"/>
    <w:rsid w:val="00F7228F"/>
    <w:rsid w:val="00F72356"/>
    <w:rsid w:val="00F728F3"/>
    <w:rsid w:val="00F740FE"/>
    <w:rsid w:val="00F76BFA"/>
    <w:rsid w:val="00F770A5"/>
    <w:rsid w:val="00F8009D"/>
    <w:rsid w:val="00F80487"/>
    <w:rsid w:val="00F807BF"/>
    <w:rsid w:val="00F826FC"/>
    <w:rsid w:val="00F829E3"/>
    <w:rsid w:val="00F82DEC"/>
    <w:rsid w:val="00F834C7"/>
    <w:rsid w:val="00F83770"/>
    <w:rsid w:val="00F83B96"/>
    <w:rsid w:val="00F841EC"/>
    <w:rsid w:val="00F866DB"/>
    <w:rsid w:val="00F8715D"/>
    <w:rsid w:val="00F87813"/>
    <w:rsid w:val="00F908F1"/>
    <w:rsid w:val="00F90F12"/>
    <w:rsid w:val="00F90FC9"/>
    <w:rsid w:val="00F913E4"/>
    <w:rsid w:val="00F913F4"/>
    <w:rsid w:val="00F91428"/>
    <w:rsid w:val="00F932FE"/>
    <w:rsid w:val="00F94058"/>
    <w:rsid w:val="00F95BF5"/>
    <w:rsid w:val="00F96DED"/>
    <w:rsid w:val="00F976EC"/>
    <w:rsid w:val="00F979EC"/>
    <w:rsid w:val="00F97D95"/>
    <w:rsid w:val="00F97DEB"/>
    <w:rsid w:val="00FA125A"/>
    <w:rsid w:val="00FA1408"/>
    <w:rsid w:val="00FA1C30"/>
    <w:rsid w:val="00FA21BF"/>
    <w:rsid w:val="00FA2A4C"/>
    <w:rsid w:val="00FA3BCF"/>
    <w:rsid w:val="00FA3F87"/>
    <w:rsid w:val="00FA40BA"/>
    <w:rsid w:val="00FA4326"/>
    <w:rsid w:val="00FA47E6"/>
    <w:rsid w:val="00FA4E07"/>
    <w:rsid w:val="00FA58E3"/>
    <w:rsid w:val="00FA5AB9"/>
    <w:rsid w:val="00FA682E"/>
    <w:rsid w:val="00FA71D2"/>
    <w:rsid w:val="00FA7D06"/>
    <w:rsid w:val="00FB0F76"/>
    <w:rsid w:val="00FB1BF0"/>
    <w:rsid w:val="00FB1D54"/>
    <w:rsid w:val="00FB21D8"/>
    <w:rsid w:val="00FB2A6E"/>
    <w:rsid w:val="00FB2AF3"/>
    <w:rsid w:val="00FB39FC"/>
    <w:rsid w:val="00FB46D2"/>
    <w:rsid w:val="00FB4EC0"/>
    <w:rsid w:val="00FB4F80"/>
    <w:rsid w:val="00FB53A7"/>
    <w:rsid w:val="00FB6357"/>
    <w:rsid w:val="00FB665F"/>
    <w:rsid w:val="00FB6A67"/>
    <w:rsid w:val="00FB723A"/>
    <w:rsid w:val="00FB7F5D"/>
    <w:rsid w:val="00FC0318"/>
    <w:rsid w:val="00FC085B"/>
    <w:rsid w:val="00FC12CA"/>
    <w:rsid w:val="00FC1CC0"/>
    <w:rsid w:val="00FC241D"/>
    <w:rsid w:val="00FC24D4"/>
    <w:rsid w:val="00FC2CF6"/>
    <w:rsid w:val="00FC2D8D"/>
    <w:rsid w:val="00FC3745"/>
    <w:rsid w:val="00FC4150"/>
    <w:rsid w:val="00FC4A20"/>
    <w:rsid w:val="00FC4F29"/>
    <w:rsid w:val="00FC549F"/>
    <w:rsid w:val="00FC5E15"/>
    <w:rsid w:val="00FC5E7A"/>
    <w:rsid w:val="00FC62CD"/>
    <w:rsid w:val="00FC6CD6"/>
    <w:rsid w:val="00FC7FDB"/>
    <w:rsid w:val="00FD0095"/>
    <w:rsid w:val="00FD015A"/>
    <w:rsid w:val="00FD0BA3"/>
    <w:rsid w:val="00FD0C53"/>
    <w:rsid w:val="00FD10E4"/>
    <w:rsid w:val="00FD1AD2"/>
    <w:rsid w:val="00FD22E9"/>
    <w:rsid w:val="00FD2CB6"/>
    <w:rsid w:val="00FD3800"/>
    <w:rsid w:val="00FD4229"/>
    <w:rsid w:val="00FD42A5"/>
    <w:rsid w:val="00FD43AF"/>
    <w:rsid w:val="00FD4C2E"/>
    <w:rsid w:val="00FD613A"/>
    <w:rsid w:val="00FD61FB"/>
    <w:rsid w:val="00FD62EB"/>
    <w:rsid w:val="00FD6A6E"/>
    <w:rsid w:val="00FD6E4E"/>
    <w:rsid w:val="00FD7001"/>
    <w:rsid w:val="00FD7076"/>
    <w:rsid w:val="00FD70F5"/>
    <w:rsid w:val="00FD7CC5"/>
    <w:rsid w:val="00FE1109"/>
    <w:rsid w:val="00FE12EC"/>
    <w:rsid w:val="00FE2D4F"/>
    <w:rsid w:val="00FE38F1"/>
    <w:rsid w:val="00FE3D7A"/>
    <w:rsid w:val="00FE45F2"/>
    <w:rsid w:val="00FE465A"/>
    <w:rsid w:val="00FE486D"/>
    <w:rsid w:val="00FE51ED"/>
    <w:rsid w:val="00FE5229"/>
    <w:rsid w:val="00FE5BAD"/>
    <w:rsid w:val="00FE5BE4"/>
    <w:rsid w:val="00FE61D6"/>
    <w:rsid w:val="00FE67E4"/>
    <w:rsid w:val="00FE775D"/>
    <w:rsid w:val="00FF055E"/>
    <w:rsid w:val="00FF10BF"/>
    <w:rsid w:val="00FF1762"/>
    <w:rsid w:val="00FF2759"/>
    <w:rsid w:val="00FF27FC"/>
    <w:rsid w:val="00FF2CF1"/>
    <w:rsid w:val="00FF342E"/>
    <w:rsid w:val="00FF37BF"/>
    <w:rsid w:val="00FF431D"/>
    <w:rsid w:val="00FF466C"/>
    <w:rsid w:val="00FF46A6"/>
    <w:rsid w:val="00FF482E"/>
    <w:rsid w:val="00FF5146"/>
    <w:rsid w:val="00FF544B"/>
    <w:rsid w:val="00FF5969"/>
    <w:rsid w:val="00FF5990"/>
    <w:rsid w:val="00FF6B28"/>
    <w:rsid w:val="00FF7097"/>
    <w:rsid w:val="00FF71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E08A3"/>
  <w15:docId w15:val="{2E5E3B6C-9AE8-4CD5-8D1B-8C71C740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C65C1"/>
    <w:pPr>
      <w:spacing w:line="240" w:lineRule="auto"/>
      <w:jc w:val="both"/>
    </w:pPr>
    <w:rPr>
      <w:rFonts w:ascii="Arial" w:hAnsi="Arial"/>
      <w:color w:val="404040" w:themeColor="text1" w:themeTint="BF"/>
      <w:szCs w:val="24"/>
    </w:rPr>
  </w:style>
  <w:style w:type="paragraph" w:styleId="Naslov1">
    <w:name w:val="heading 1"/>
    <w:basedOn w:val="Navaden"/>
    <w:next w:val="Navaden"/>
    <w:link w:val="Naslov1Znak"/>
    <w:uiPriority w:val="9"/>
    <w:qFormat/>
    <w:rsid w:val="002869FC"/>
    <w:pPr>
      <w:keepNext/>
      <w:keepLines/>
      <w:spacing w:before="120" w:after="400"/>
      <w:outlineLvl w:val="0"/>
    </w:pPr>
    <w:rPr>
      <w:rFonts w:eastAsiaTheme="majorEastAsia" w:cstheme="majorBidi"/>
      <w:b/>
      <w:bCs/>
      <w:caps/>
      <w:color w:val="2DAEE1"/>
    </w:rPr>
  </w:style>
  <w:style w:type="paragraph" w:styleId="Naslov2">
    <w:name w:val="heading 2"/>
    <w:basedOn w:val="Navaden"/>
    <w:next w:val="Navaden"/>
    <w:link w:val="Naslov2Znak"/>
    <w:uiPriority w:val="9"/>
    <w:unhideWhenUsed/>
    <w:qFormat/>
    <w:rsid w:val="004E6E69"/>
    <w:pPr>
      <w:keepNext/>
      <w:keepLines/>
      <w:spacing w:before="24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302259"/>
    <w:pPr>
      <w:keepNext/>
      <w:keepLines/>
      <w:spacing w:before="120" w:after="60"/>
      <w:outlineLvl w:val="2"/>
    </w:pPr>
    <w:rPr>
      <w:rFonts w:eastAsiaTheme="majorEastAsia" w:cstheme="majorBidi"/>
      <w:bCs/>
      <w:color w:val="3DB74C"/>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30BBB"/>
    <w:pPr>
      <w:ind w:left="720"/>
      <w:contextualSpacing/>
    </w:pPr>
  </w:style>
  <w:style w:type="table" w:styleId="Tabelamrea">
    <w:name w:val="Table Grid"/>
    <w:basedOn w:val="Navadnatabela"/>
    <w:uiPriority w:val="39"/>
    <w:rsid w:val="00B92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22A33"/>
    <w:pPr>
      <w:spacing w:after="0"/>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22A33"/>
    <w:rPr>
      <w:rFonts w:ascii="Tahoma" w:hAnsi="Tahoma" w:cs="Tahoma"/>
      <w:sz w:val="16"/>
      <w:szCs w:val="16"/>
    </w:rPr>
  </w:style>
  <w:style w:type="paragraph" w:customStyle="1" w:styleId="Default">
    <w:name w:val="Default"/>
    <w:rsid w:val="0082171E"/>
    <w:pPr>
      <w:autoSpaceDE w:val="0"/>
      <w:autoSpaceDN w:val="0"/>
      <w:adjustRightInd w:val="0"/>
      <w:spacing w:after="0" w:line="240" w:lineRule="auto"/>
    </w:pPr>
    <w:rPr>
      <w:rFonts w:ascii="Arial" w:hAnsi="Arial" w:cs="Arial"/>
      <w:color w:val="000000"/>
      <w:sz w:val="24"/>
      <w:szCs w:val="24"/>
    </w:rPr>
  </w:style>
  <w:style w:type="table" w:customStyle="1" w:styleId="Tabelamrea1">
    <w:name w:val="Tabela – mreža1"/>
    <w:basedOn w:val="Navadnatabela"/>
    <w:next w:val="Tabelamrea"/>
    <w:uiPriority w:val="59"/>
    <w:rsid w:val="00F65DB2"/>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201CA"/>
    <w:rPr>
      <w:sz w:val="16"/>
      <w:szCs w:val="16"/>
    </w:rPr>
  </w:style>
  <w:style w:type="paragraph" w:styleId="Pripombabesedilo">
    <w:name w:val="annotation text"/>
    <w:basedOn w:val="Navaden"/>
    <w:link w:val="PripombabesediloZnak"/>
    <w:uiPriority w:val="99"/>
    <w:semiHidden/>
    <w:unhideWhenUsed/>
    <w:rsid w:val="004201CA"/>
    <w:rPr>
      <w:sz w:val="20"/>
      <w:szCs w:val="20"/>
    </w:rPr>
  </w:style>
  <w:style w:type="character" w:customStyle="1" w:styleId="PripombabesediloZnak">
    <w:name w:val="Pripomba – besedilo Znak"/>
    <w:basedOn w:val="Privzetapisavaodstavka"/>
    <w:link w:val="Pripombabesedilo"/>
    <w:uiPriority w:val="99"/>
    <w:semiHidden/>
    <w:rsid w:val="004201CA"/>
    <w:rPr>
      <w:sz w:val="20"/>
      <w:szCs w:val="20"/>
    </w:rPr>
  </w:style>
  <w:style w:type="paragraph" w:styleId="Zadevapripombe">
    <w:name w:val="annotation subject"/>
    <w:basedOn w:val="Pripombabesedilo"/>
    <w:next w:val="Pripombabesedilo"/>
    <w:link w:val="ZadevapripombeZnak"/>
    <w:uiPriority w:val="99"/>
    <w:semiHidden/>
    <w:unhideWhenUsed/>
    <w:rsid w:val="004201CA"/>
    <w:rPr>
      <w:b/>
      <w:bCs/>
    </w:rPr>
  </w:style>
  <w:style w:type="character" w:customStyle="1" w:styleId="ZadevapripombeZnak">
    <w:name w:val="Zadeva pripombe Znak"/>
    <w:basedOn w:val="PripombabesediloZnak"/>
    <w:link w:val="Zadevapripombe"/>
    <w:uiPriority w:val="99"/>
    <w:semiHidden/>
    <w:rsid w:val="004201CA"/>
    <w:rPr>
      <w:b/>
      <w:bCs/>
      <w:sz w:val="20"/>
      <w:szCs w:val="20"/>
    </w:rPr>
  </w:style>
  <w:style w:type="paragraph" w:styleId="Glava">
    <w:name w:val="header"/>
    <w:basedOn w:val="Navaden"/>
    <w:link w:val="GlavaZnak"/>
    <w:uiPriority w:val="99"/>
    <w:unhideWhenUsed/>
    <w:rsid w:val="0018288D"/>
    <w:pPr>
      <w:tabs>
        <w:tab w:val="center" w:pos="4536"/>
        <w:tab w:val="right" w:pos="9072"/>
      </w:tabs>
      <w:spacing w:after="0"/>
    </w:pPr>
  </w:style>
  <w:style w:type="character" w:customStyle="1" w:styleId="GlavaZnak">
    <w:name w:val="Glava Znak"/>
    <w:basedOn w:val="Privzetapisavaodstavka"/>
    <w:link w:val="Glava"/>
    <w:uiPriority w:val="99"/>
    <w:rsid w:val="0018288D"/>
  </w:style>
  <w:style w:type="paragraph" w:styleId="Noga">
    <w:name w:val="footer"/>
    <w:basedOn w:val="Navaden"/>
    <w:link w:val="NogaZnak"/>
    <w:uiPriority w:val="99"/>
    <w:unhideWhenUsed/>
    <w:rsid w:val="0018288D"/>
    <w:pPr>
      <w:tabs>
        <w:tab w:val="center" w:pos="4536"/>
        <w:tab w:val="right" w:pos="9072"/>
      </w:tabs>
      <w:spacing w:after="0"/>
    </w:pPr>
  </w:style>
  <w:style w:type="character" w:customStyle="1" w:styleId="NogaZnak">
    <w:name w:val="Noga Znak"/>
    <w:basedOn w:val="Privzetapisavaodstavka"/>
    <w:link w:val="Noga"/>
    <w:uiPriority w:val="99"/>
    <w:rsid w:val="0018288D"/>
  </w:style>
  <w:style w:type="character" w:customStyle="1" w:styleId="Naslov1Znak">
    <w:name w:val="Naslov 1 Znak"/>
    <w:basedOn w:val="Privzetapisavaodstavka"/>
    <w:link w:val="Naslov1"/>
    <w:uiPriority w:val="9"/>
    <w:rsid w:val="002869FC"/>
    <w:rPr>
      <w:rFonts w:ascii="Arial" w:eastAsiaTheme="majorEastAsia" w:hAnsi="Arial" w:cstheme="majorBidi"/>
      <w:b/>
      <w:bCs/>
      <w:caps/>
      <w:color w:val="2DAEE1"/>
      <w:szCs w:val="24"/>
    </w:rPr>
  </w:style>
  <w:style w:type="character" w:customStyle="1" w:styleId="Naslov3Znak">
    <w:name w:val="Naslov 3 Znak"/>
    <w:basedOn w:val="Privzetapisavaodstavka"/>
    <w:link w:val="Naslov3"/>
    <w:uiPriority w:val="9"/>
    <w:rsid w:val="00302259"/>
    <w:rPr>
      <w:rFonts w:ascii="Arial" w:eastAsiaTheme="majorEastAsia" w:hAnsi="Arial" w:cstheme="majorBidi"/>
      <w:bCs/>
      <w:color w:val="3DB74C"/>
      <w:szCs w:val="24"/>
    </w:rPr>
  </w:style>
  <w:style w:type="paragraph" w:styleId="NaslovTOC">
    <w:name w:val="TOC Heading"/>
    <w:basedOn w:val="Naslov1"/>
    <w:next w:val="Navaden"/>
    <w:uiPriority w:val="39"/>
    <w:unhideWhenUsed/>
    <w:qFormat/>
    <w:rsid w:val="00890780"/>
    <w:pPr>
      <w:spacing w:before="480" w:after="0"/>
      <w:outlineLvl w:val="9"/>
    </w:pPr>
    <w:rPr>
      <w:color w:val="365F91" w:themeColor="accent1" w:themeShade="BF"/>
      <w:sz w:val="28"/>
      <w:szCs w:val="28"/>
      <w:lang w:eastAsia="sl-SI"/>
    </w:rPr>
  </w:style>
  <w:style w:type="paragraph" w:styleId="Kazalovsebine1">
    <w:name w:val="toc 1"/>
    <w:basedOn w:val="Navaden"/>
    <w:next w:val="Navaden"/>
    <w:autoRedefine/>
    <w:uiPriority w:val="39"/>
    <w:unhideWhenUsed/>
    <w:qFormat/>
    <w:rsid w:val="0041576C"/>
    <w:pPr>
      <w:tabs>
        <w:tab w:val="left" w:pos="660"/>
        <w:tab w:val="right" w:leader="dot" w:pos="9062"/>
      </w:tabs>
      <w:spacing w:after="100"/>
    </w:pPr>
  </w:style>
  <w:style w:type="character" w:styleId="Hiperpovezava">
    <w:name w:val="Hyperlink"/>
    <w:basedOn w:val="Privzetapisavaodstavka"/>
    <w:uiPriority w:val="99"/>
    <w:unhideWhenUsed/>
    <w:rsid w:val="00890780"/>
    <w:rPr>
      <w:color w:val="0000FF" w:themeColor="hyperlink"/>
      <w:u w:val="single"/>
    </w:rPr>
  </w:style>
  <w:style w:type="paragraph" w:styleId="Sprotnaopomba-besedilo">
    <w:name w:val="footnote text"/>
    <w:basedOn w:val="Navaden"/>
    <w:link w:val="Sprotnaopomba-besediloZnak"/>
    <w:uiPriority w:val="99"/>
    <w:semiHidden/>
    <w:unhideWhenUsed/>
    <w:rsid w:val="00BA4F21"/>
    <w:pPr>
      <w:spacing w:after="0"/>
    </w:pPr>
    <w:rPr>
      <w:sz w:val="20"/>
      <w:szCs w:val="20"/>
    </w:rPr>
  </w:style>
  <w:style w:type="character" w:customStyle="1" w:styleId="Sprotnaopomba-besediloZnak">
    <w:name w:val="Sprotna opomba - besedilo Znak"/>
    <w:basedOn w:val="Privzetapisavaodstavka"/>
    <w:link w:val="Sprotnaopomba-besedilo"/>
    <w:uiPriority w:val="99"/>
    <w:semiHidden/>
    <w:rsid w:val="00BA4F21"/>
    <w:rPr>
      <w:rFonts w:asciiTheme="majorHAnsi" w:hAnsiTheme="majorHAnsi"/>
      <w:sz w:val="20"/>
      <w:szCs w:val="20"/>
    </w:rPr>
  </w:style>
  <w:style w:type="character" w:styleId="Sprotnaopomba-sklic">
    <w:name w:val="footnote reference"/>
    <w:basedOn w:val="Privzetapisavaodstavka"/>
    <w:unhideWhenUsed/>
    <w:rsid w:val="00BA4F21"/>
    <w:rPr>
      <w:vertAlign w:val="superscript"/>
    </w:rPr>
  </w:style>
  <w:style w:type="paragraph" w:styleId="Brezrazmikov">
    <w:name w:val="No Spacing"/>
    <w:link w:val="BrezrazmikovZnak"/>
    <w:uiPriority w:val="1"/>
    <w:qFormat/>
    <w:rsid w:val="00DA5645"/>
    <w:pPr>
      <w:spacing w:after="0" w:line="240" w:lineRule="auto"/>
    </w:pPr>
    <w:rPr>
      <w:rFonts w:ascii="Arial" w:eastAsia="Times New Roman" w:hAnsi="Arial" w:cs="Times New Roman"/>
      <w:sz w:val="20"/>
      <w:szCs w:val="24"/>
      <w:lang w:eastAsia="sl-SI"/>
    </w:rPr>
  </w:style>
  <w:style w:type="paragraph" w:styleId="Revizija">
    <w:name w:val="Revision"/>
    <w:hidden/>
    <w:uiPriority w:val="99"/>
    <w:semiHidden/>
    <w:rsid w:val="00284903"/>
    <w:pPr>
      <w:spacing w:after="0" w:line="240" w:lineRule="auto"/>
    </w:pPr>
    <w:rPr>
      <w:rFonts w:asciiTheme="majorHAnsi" w:hAnsiTheme="majorHAnsi"/>
      <w:sz w:val="24"/>
      <w:szCs w:val="24"/>
    </w:rPr>
  </w:style>
  <w:style w:type="table" w:customStyle="1" w:styleId="Tabelamrea2">
    <w:name w:val="Tabela – mreža2"/>
    <w:basedOn w:val="Navadnatabela"/>
    <w:next w:val="Tabelamrea"/>
    <w:uiPriority w:val="59"/>
    <w:rsid w:val="00DC5BC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59"/>
    <w:rsid w:val="00DC5BC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DC5BC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link w:val="OdstavekZnak"/>
    <w:qFormat/>
    <w:rsid w:val="00DC5BC6"/>
    <w:pPr>
      <w:overflowPunct w:val="0"/>
      <w:autoSpaceDE w:val="0"/>
      <w:autoSpaceDN w:val="0"/>
      <w:adjustRightInd w:val="0"/>
      <w:spacing w:before="240" w:after="0"/>
      <w:ind w:firstLine="1021"/>
      <w:textAlignment w:val="baseline"/>
    </w:pPr>
    <w:rPr>
      <w:rFonts w:eastAsia="Times New Roman" w:cs="Times New Roman"/>
      <w:szCs w:val="22"/>
      <w:lang w:val="x-none" w:eastAsia="x-none"/>
    </w:rPr>
  </w:style>
  <w:style w:type="character" w:customStyle="1" w:styleId="OdstavekZnak">
    <w:name w:val="Odstavek Znak"/>
    <w:link w:val="Odstavek"/>
    <w:rsid w:val="00DC5BC6"/>
    <w:rPr>
      <w:rFonts w:ascii="Arial" w:eastAsia="Times New Roman" w:hAnsi="Arial" w:cs="Times New Roman"/>
      <w:lang w:val="x-none" w:eastAsia="x-none"/>
    </w:rPr>
  </w:style>
  <w:style w:type="paragraph" w:styleId="Kazalovsebine2">
    <w:name w:val="toc 2"/>
    <w:basedOn w:val="Navaden"/>
    <w:next w:val="Navaden"/>
    <w:autoRedefine/>
    <w:uiPriority w:val="39"/>
    <w:unhideWhenUsed/>
    <w:qFormat/>
    <w:rsid w:val="00717242"/>
    <w:pPr>
      <w:tabs>
        <w:tab w:val="right" w:leader="dot" w:pos="9062"/>
      </w:tabs>
      <w:spacing w:after="100"/>
      <w:ind w:left="220"/>
    </w:pPr>
    <w:rPr>
      <w:rFonts w:asciiTheme="minorHAnsi" w:eastAsiaTheme="minorEastAsia" w:hAnsiTheme="minorHAnsi"/>
      <w:szCs w:val="22"/>
      <w:lang w:eastAsia="sl-SI"/>
    </w:rPr>
  </w:style>
  <w:style w:type="paragraph" w:styleId="Kazalovsebine3">
    <w:name w:val="toc 3"/>
    <w:basedOn w:val="Navaden"/>
    <w:next w:val="Navaden"/>
    <w:autoRedefine/>
    <w:uiPriority w:val="39"/>
    <w:unhideWhenUsed/>
    <w:qFormat/>
    <w:rsid w:val="00313824"/>
    <w:pPr>
      <w:spacing w:after="100"/>
      <w:ind w:left="440"/>
    </w:pPr>
    <w:rPr>
      <w:rFonts w:asciiTheme="minorHAnsi" w:eastAsiaTheme="minorEastAsia" w:hAnsiTheme="minorHAnsi"/>
      <w:szCs w:val="22"/>
      <w:lang w:eastAsia="sl-SI"/>
    </w:rPr>
  </w:style>
  <w:style w:type="character" w:customStyle="1" w:styleId="Naslov2Znak">
    <w:name w:val="Naslov 2 Znak"/>
    <w:basedOn w:val="Privzetapisavaodstavka"/>
    <w:link w:val="Naslov2"/>
    <w:uiPriority w:val="9"/>
    <w:rsid w:val="004E6E69"/>
    <w:rPr>
      <w:rFonts w:ascii="Arial" w:eastAsiaTheme="majorEastAsia" w:hAnsi="Arial" w:cstheme="majorBidi"/>
      <w:b/>
      <w:bCs/>
      <w:color w:val="404040" w:themeColor="text1" w:themeTint="BF"/>
      <w:szCs w:val="26"/>
    </w:rPr>
  </w:style>
  <w:style w:type="paragraph" w:customStyle="1" w:styleId="Slika">
    <w:name w:val="Slika"/>
    <w:basedOn w:val="Navaden"/>
    <w:qFormat/>
    <w:rsid w:val="001D0FEA"/>
    <w:pPr>
      <w:jc w:val="left"/>
    </w:pPr>
    <w:rPr>
      <w:sz w:val="18"/>
    </w:rPr>
  </w:style>
  <w:style w:type="numbering" w:customStyle="1" w:styleId="CurrentList1">
    <w:name w:val="Current List1"/>
    <w:uiPriority w:val="99"/>
    <w:rsid w:val="00084706"/>
    <w:pPr>
      <w:numPr>
        <w:numId w:val="1"/>
      </w:numPr>
    </w:pPr>
  </w:style>
  <w:style w:type="numbering" w:customStyle="1" w:styleId="CurrentList2">
    <w:name w:val="Current List2"/>
    <w:uiPriority w:val="99"/>
    <w:rsid w:val="00084706"/>
    <w:pPr>
      <w:numPr>
        <w:numId w:val="2"/>
      </w:numPr>
    </w:pPr>
  </w:style>
  <w:style w:type="numbering" w:customStyle="1" w:styleId="CurrentList3">
    <w:name w:val="Current List3"/>
    <w:uiPriority w:val="99"/>
    <w:rsid w:val="00084706"/>
    <w:pPr>
      <w:numPr>
        <w:numId w:val="3"/>
      </w:numPr>
    </w:pPr>
  </w:style>
  <w:style w:type="numbering" w:styleId="111111">
    <w:name w:val="Outline List 2"/>
    <w:basedOn w:val="Brezseznama"/>
    <w:uiPriority w:val="99"/>
    <w:semiHidden/>
    <w:unhideWhenUsed/>
    <w:rsid w:val="00084706"/>
    <w:pPr>
      <w:numPr>
        <w:numId w:val="4"/>
      </w:numPr>
    </w:pPr>
  </w:style>
  <w:style w:type="numbering" w:customStyle="1" w:styleId="CurrentList4">
    <w:name w:val="Current List4"/>
    <w:uiPriority w:val="99"/>
    <w:rsid w:val="001970FE"/>
    <w:pPr>
      <w:numPr>
        <w:numId w:val="5"/>
      </w:numPr>
    </w:pPr>
  </w:style>
  <w:style w:type="numbering" w:customStyle="1" w:styleId="CurrentList5">
    <w:name w:val="Current List5"/>
    <w:uiPriority w:val="99"/>
    <w:rsid w:val="00EE62C2"/>
    <w:pPr>
      <w:numPr>
        <w:numId w:val="6"/>
      </w:numPr>
    </w:pPr>
  </w:style>
  <w:style w:type="paragraph" w:styleId="Napis">
    <w:name w:val="caption"/>
    <w:aliases w:val="SLIKA"/>
    <w:basedOn w:val="Navaden"/>
    <w:next w:val="Navaden"/>
    <w:uiPriority w:val="35"/>
    <w:unhideWhenUsed/>
    <w:qFormat/>
    <w:rsid w:val="00F07DD5"/>
    <w:pPr>
      <w:spacing w:after="200"/>
    </w:pPr>
    <w:rPr>
      <w:rFonts w:ascii="Avenir Next LT Pro" w:hAnsi="Avenir Next LT Pro"/>
      <w:color w:val="auto"/>
      <w:sz w:val="16"/>
      <w:szCs w:val="16"/>
    </w:rPr>
  </w:style>
  <w:style w:type="paragraph" w:customStyle="1" w:styleId="Preglednica">
    <w:name w:val="Preglednica"/>
    <w:basedOn w:val="Slika"/>
    <w:qFormat/>
    <w:rsid w:val="001D0FEA"/>
    <w:pPr>
      <w:spacing w:before="120" w:after="40"/>
    </w:pPr>
  </w:style>
  <w:style w:type="paragraph" w:customStyle="1" w:styleId="Vir">
    <w:name w:val="Vir"/>
    <w:basedOn w:val="Navaden"/>
    <w:qFormat/>
    <w:rsid w:val="00E1423D"/>
    <w:rPr>
      <w:rFonts w:cs="Arial"/>
      <w:sz w:val="16"/>
      <w:szCs w:val="16"/>
    </w:rPr>
  </w:style>
  <w:style w:type="paragraph" w:customStyle="1" w:styleId="footnote">
    <w:name w:val="footnote"/>
    <w:basedOn w:val="Sprotnaopomba-besedilo"/>
    <w:qFormat/>
    <w:rsid w:val="008A5FE3"/>
    <w:rPr>
      <w:sz w:val="16"/>
    </w:rPr>
  </w:style>
  <w:style w:type="paragraph" w:styleId="Navadensplet">
    <w:name w:val="Normal (Web)"/>
    <w:basedOn w:val="Navaden"/>
    <w:uiPriority w:val="99"/>
    <w:unhideWhenUsed/>
    <w:rsid w:val="00485511"/>
    <w:pPr>
      <w:spacing w:before="100" w:beforeAutospacing="1" w:after="100" w:afterAutospacing="1"/>
    </w:pPr>
    <w:rPr>
      <w:rFonts w:ascii="Times New Roman" w:eastAsia="Times New Roman" w:hAnsi="Times New Roman" w:cs="Times New Roman"/>
      <w:lang w:eastAsia="sl-SI"/>
    </w:rPr>
  </w:style>
  <w:style w:type="character" w:styleId="Nerazreenaomemba">
    <w:name w:val="Unresolved Mention"/>
    <w:basedOn w:val="Privzetapisavaodstavka"/>
    <w:uiPriority w:val="99"/>
    <w:semiHidden/>
    <w:unhideWhenUsed/>
    <w:rsid w:val="00F71C1E"/>
    <w:rPr>
      <w:color w:val="605E5C"/>
      <w:shd w:val="clear" w:color="auto" w:fill="E1DFDD"/>
    </w:rPr>
  </w:style>
  <w:style w:type="character" w:styleId="SledenaHiperpovezava">
    <w:name w:val="FollowedHyperlink"/>
    <w:basedOn w:val="Privzetapisavaodstavka"/>
    <w:uiPriority w:val="99"/>
    <w:semiHidden/>
    <w:unhideWhenUsed/>
    <w:rsid w:val="00183AEF"/>
    <w:rPr>
      <w:color w:val="800080" w:themeColor="followedHyperlink"/>
      <w:u w:val="single"/>
    </w:rPr>
  </w:style>
  <w:style w:type="character" w:customStyle="1" w:styleId="BrezrazmikovZnak">
    <w:name w:val="Brez razmikov Znak"/>
    <w:basedOn w:val="Privzetapisavaodstavka"/>
    <w:link w:val="Brezrazmikov"/>
    <w:uiPriority w:val="1"/>
    <w:rsid w:val="00D15792"/>
    <w:rPr>
      <w:rFonts w:ascii="Arial" w:eastAsia="Times New Roman" w:hAnsi="Arial" w:cs="Times New Roman"/>
      <w:sz w:val="20"/>
      <w:szCs w:val="24"/>
      <w:lang w:eastAsia="sl-SI"/>
    </w:rPr>
  </w:style>
  <w:style w:type="character" w:styleId="Krepko">
    <w:name w:val="Strong"/>
    <w:basedOn w:val="Privzetapisavaodstavka"/>
    <w:uiPriority w:val="22"/>
    <w:qFormat/>
    <w:rsid w:val="001A0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0686">
      <w:bodyDiv w:val="1"/>
      <w:marLeft w:val="0"/>
      <w:marRight w:val="0"/>
      <w:marTop w:val="0"/>
      <w:marBottom w:val="0"/>
      <w:divBdr>
        <w:top w:val="none" w:sz="0" w:space="0" w:color="auto"/>
        <w:left w:val="none" w:sz="0" w:space="0" w:color="auto"/>
        <w:bottom w:val="none" w:sz="0" w:space="0" w:color="auto"/>
        <w:right w:val="none" w:sz="0" w:space="0" w:color="auto"/>
      </w:divBdr>
      <w:divsChild>
        <w:div w:id="1248921694">
          <w:marLeft w:val="0"/>
          <w:marRight w:val="0"/>
          <w:marTop w:val="0"/>
          <w:marBottom w:val="0"/>
          <w:divBdr>
            <w:top w:val="none" w:sz="0" w:space="0" w:color="auto"/>
            <w:left w:val="none" w:sz="0" w:space="0" w:color="auto"/>
            <w:bottom w:val="none" w:sz="0" w:space="0" w:color="auto"/>
            <w:right w:val="none" w:sz="0" w:space="0" w:color="auto"/>
          </w:divBdr>
          <w:divsChild>
            <w:div w:id="440958239">
              <w:marLeft w:val="0"/>
              <w:marRight w:val="0"/>
              <w:marTop w:val="0"/>
              <w:marBottom w:val="0"/>
              <w:divBdr>
                <w:top w:val="none" w:sz="0" w:space="0" w:color="auto"/>
                <w:left w:val="none" w:sz="0" w:space="0" w:color="auto"/>
                <w:bottom w:val="none" w:sz="0" w:space="0" w:color="auto"/>
                <w:right w:val="none" w:sz="0" w:space="0" w:color="auto"/>
              </w:divBdr>
              <w:divsChild>
                <w:div w:id="450054133">
                  <w:marLeft w:val="0"/>
                  <w:marRight w:val="0"/>
                  <w:marTop w:val="0"/>
                  <w:marBottom w:val="0"/>
                  <w:divBdr>
                    <w:top w:val="none" w:sz="0" w:space="0" w:color="auto"/>
                    <w:left w:val="none" w:sz="0" w:space="0" w:color="auto"/>
                    <w:bottom w:val="none" w:sz="0" w:space="0" w:color="auto"/>
                    <w:right w:val="none" w:sz="0" w:space="0" w:color="auto"/>
                  </w:divBdr>
                  <w:divsChild>
                    <w:div w:id="2005472024">
                      <w:marLeft w:val="0"/>
                      <w:marRight w:val="0"/>
                      <w:marTop w:val="0"/>
                      <w:marBottom w:val="0"/>
                      <w:divBdr>
                        <w:top w:val="none" w:sz="0" w:space="0" w:color="auto"/>
                        <w:left w:val="none" w:sz="0" w:space="0" w:color="auto"/>
                        <w:bottom w:val="none" w:sz="0" w:space="0" w:color="auto"/>
                        <w:right w:val="none" w:sz="0" w:space="0" w:color="auto"/>
                      </w:divBdr>
                      <w:divsChild>
                        <w:div w:id="1046638209">
                          <w:marLeft w:val="0"/>
                          <w:marRight w:val="0"/>
                          <w:marTop w:val="0"/>
                          <w:marBottom w:val="0"/>
                          <w:divBdr>
                            <w:top w:val="none" w:sz="0" w:space="0" w:color="auto"/>
                            <w:left w:val="none" w:sz="0" w:space="0" w:color="auto"/>
                            <w:bottom w:val="none" w:sz="0" w:space="0" w:color="auto"/>
                            <w:right w:val="none" w:sz="0" w:space="0" w:color="auto"/>
                          </w:divBdr>
                          <w:divsChild>
                            <w:div w:id="1152988035">
                              <w:marLeft w:val="0"/>
                              <w:marRight w:val="0"/>
                              <w:marTop w:val="0"/>
                              <w:marBottom w:val="0"/>
                              <w:divBdr>
                                <w:top w:val="none" w:sz="0" w:space="0" w:color="auto"/>
                                <w:left w:val="none" w:sz="0" w:space="0" w:color="auto"/>
                                <w:bottom w:val="none" w:sz="0" w:space="0" w:color="auto"/>
                                <w:right w:val="none" w:sz="0" w:space="0" w:color="auto"/>
                              </w:divBdr>
                              <w:divsChild>
                                <w:div w:id="223298556">
                                  <w:marLeft w:val="0"/>
                                  <w:marRight w:val="0"/>
                                  <w:marTop w:val="0"/>
                                  <w:marBottom w:val="0"/>
                                  <w:divBdr>
                                    <w:top w:val="none" w:sz="0" w:space="0" w:color="auto"/>
                                    <w:left w:val="none" w:sz="0" w:space="0" w:color="auto"/>
                                    <w:bottom w:val="none" w:sz="0" w:space="0" w:color="auto"/>
                                    <w:right w:val="none" w:sz="0" w:space="0" w:color="auto"/>
                                  </w:divBdr>
                                  <w:divsChild>
                                    <w:div w:id="1171413956">
                                      <w:marLeft w:val="50"/>
                                      <w:marRight w:val="0"/>
                                      <w:marTop w:val="0"/>
                                      <w:marBottom w:val="0"/>
                                      <w:divBdr>
                                        <w:top w:val="none" w:sz="0" w:space="0" w:color="auto"/>
                                        <w:left w:val="none" w:sz="0" w:space="0" w:color="auto"/>
                                        <w:bottom w:val="none" w:sz="0" w:space="0" w:color="auto"/>
                                        <w:right w:val="none" w:sz="0" w:space="0" w:color="auto"/>
                                      </w:divBdr>
                                      <w:divsChild>
                                        <w:div w:id="92022895">
                                          <w:marLeft w:val="0"/>
                                          <w:marRight w:val="0"/>
                                          <w:marTop w:val="0"/>
                                          <w:marBottom w:val="0"/>
                                          <w:divBdr>
                                            <w:top w:val="none" w:sz="0" w:space="0" w:color="auto"/>
                                            <w:left w:val="none" w:sz="0" w:space="0" w:color="auto"/>
                                            <w:bottom w:val="none" w:sz="0" w:space="0" w:color="auto"/>
                                            <w:right w:val="none" w:sz="0" w:space="0" w:color="auto"/>
                                          </w:divBdr>
                                          <w:divsChild>
                                            <w:div w:id="1874534676">
                                              <w:marLeft w:val="0"/>
                                              <w:marRight w:val="0"/>
                                              <w:marTop w:val="0"/>
                                              <w:marBottom w:val="100"/>
                                              <w:divBdr>
                                                <w:top w:val="single" w:sz="4" w:space="0" w:color="F5F5F5"/>
                                                <w:left w:val="single" w:sz="4" w:space="0" w:color="F5F5F5"/>
                                                <w:bottom w:val="single" w:sz="4" w:space="0" w:color="F5F5F5"/>
                                                <w:right w:val="single" w:sz="4" w:space="0" w:color="F5F5F5"/>
                                              </w:divBdr>
                                              <w:divsChild>
                                                <w:div w:id="1467356530">
                                                  <w:marLeft w:val="0"/>
                                                  <w:marRight w:val="0"/>
                                                  <w:marTop w:val="0"/>
                                                  <w:marBottom w:val="0"/>
                                                  <w:divBdr>
                                                    <w:top w:val="none" w:sz="0" w:space="0" w:color="auto"/>
                                                    <w:left w:val="none" w:sz="0" w:space="0" w:color="auto"/>
                                                    <w:bottom w:val="none" w:sz="0" w:space="0" w:color="auto"/>
                                                    <w:right w:val="none" w:sz="0" w:space="0" w:color="auto"/>
                                                  </w:divBdr>
                                                  <w:divsChild>
                                                    <w:div w:id="44455434">
                                                      <w:marLeft w:val="0"/>
                                                      <w:marRight w:val="0"/>
                                                      <w:marTop w:val="0"/>
                                                      <w:marBottom w:val="0"/>
                                                      <w:divBdr>
                                                        <w:top w:val="none" w:sz="0" w:space="0" w:color="auto"/>
                                                        <w:left w:val="none" w:sz="0" w:space="0" w:color="auto"/>
                                                        <w:bottom w:val="none" w:sz="0" w:space="0" w:color="auto"/>
                                                        <w:right w:val="none" w:sz="0" w:space="0" w:color="auto"/>
                                                      </w:divBdr>
                                                    </w:div>
                                                  </w:divsChild>
                                                </w:div>
                                                <w:div w:id="839544776">
                                                  <w:marLeft w:val="0"/>
                                                  <w:marRight w:val="0"/>
                                                  <w:marTop w:val="0"/>
                                                  <w:marBottom w:val="0"/>
                                                  <w:divBdr>
                                                    <w:top w:val="none" w:sz="0" w:space="0" w:color="auto"/>
                                                    <w:left w:val="none" w:sz="0" w:space="0" w:color="auto"/>
                                                    <w:bottom w:val="none" w:sz="0" w:space="0" w:color="auto"/>
                                                    <w:right w:val="none" w:sz="0" w:space="0" w:color="auto"/>
                                                  </w:divBdr>
                                                  <w:divsChild>
                                                    <w:div w:id="9683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1250337">
      <w:bodyDiv w:val="1"/>
      <w:marLeft w:val="0"/>
      <w:marRight w:val="0"/>
      <w:marTop w:val="0"/>
      <w:marBottom w:val="0"/>
      <w:divBdr>
        <w:top w:val="none" w:sz="0" w:space="0" w:color="auto"/>
        <w:left w:val="none" w:sz="0" w:space="0" w:color="auto"/>
        <w:bottom w:val="none" w:sz="0" w:space="0" w:color="auto"/>
        <w:right w:val="none" w:sz="0" w:space="0" w:color="auto"/>
      </w:divBdr>
    </w:div>
    <w:div w:id="392974768">
      <w:bodyDiv w:val="1"/>
      <w:marLeft w:val="0"/>
      <w:marRight w:val="0"/>
      <w:marTop w:val="0"/>
      <w:marBottom w:val="0"/>
      <w:divBdr>
        <w:top w:val="none" w:sz="0" w:space="0" w:color="auto"/>
        <w:left w:val="none" w:sz="0" w:space="0" w:color="auto"/>
        <w:bottom w:val="none" w:sz="0" w:space="0" w:color="auto"/>
        <w:right w:val="none" w:sz="0" w:space="0" w:color="auto"/>
      </w:divBdr>
    </w:div>
    <w:div w:id="395319853">
      <w:bodyDiv w:val="1"/>
      <w:marLeft w:val="0"/>
      <w:marRight w:val="0"/>
      <w:marTop w:val="0"/>
      <w:marBottom w:val="0"/>
      <w:divBdr>
        <w:top w:val="none" w:sz="0" w:space="0" w:color="auto"/>
        <w:left w:val="none" w:sz="0" w:space="0" w:color="auto"/>
        <w:bottom w:val="none" w:sz="0" w:space="0" w:color="auto"/>
        <w:right w:val="none" w:sz="0" w:space="0" w:color="auto"/>
      </w:divBdr>
    </w:div>
    <w:div w:id="411391733">
      <w:bodyDiv w:val="1"/>
      <w:marLeft w:val="0"/>
      <w:marRight w:val="0"/>
      <w:marTop w:val="0"/>
      <w:marBottom w:val="0"/>
      <w:divBdr>
        <w:top w:val="none" w:sz="0" w:space="0" w:color="auto"/>
        <w:left w:val="none" w:sz="0" w:space="0" w:color="auto"/>
        <w:bottom w:val="none" w:sz="0" w:space="0" w:color="auto"/>
        <w:right w:val="none" w:sz="0" w:space="0" w:color="auto"/>
      </w:divBdr>
    </w:div>
    <w:div w:id="488860911">
      <w:bodyDiv w:val="1"/>
      <w:marLeft w:val="0"/>
      <w:marRight w:val="0"/>
      <w:marTop w:val="0"/>
      <w:marBottom w:val="0"/>
      <w:divBdr>
        <w:top w:val="none" w:sz="0" w:space="0" w:color="auto"/>
        <w:left w:val="none" w:sz="0" w:space="0" w:color="auto"/>
        <w:bottom w:val="none" w:sz="0" w:space="0" w:color="auto"/>
        <w:right w:val="none" w:sz="0" w:space="0" w:color="auto"/>
      </w:divBdr>
    </w:div>
    <w:div w:id="502428769">
      <w:bodyDiv w:val="1"/>
      <w:marLeft w:val="0"/>
      <w:marRight w:val="0"/>
      <w:marTop w:val="0"/>
      <w:marBottom w:val="0"/>
      <w:divBdr>
        <w:top w:val="none" w:sz="0" w:space="0" w:color="auto"/>
        <w:left w:val="none" w:sz="0" w:space="0" w:color="auto"/>
        <w:bottom w:val="none" w:sz="0" w:space="0" w:color="auto"/>
        <w:right w:val="none" w:sz="0" w:space="0" w:color="auto"/>
      </w:divBdr>
      <w:divsChild>
        <w:div w:id="2131899780">
          <w:marLeft w:val="0"/>
          <w:marRight w:val="0"/>
          <w:marTop w:val="0"/>
          <w:marBottom w:val="0"/>
          <w:divBdr>
            <w:top w:val="none" w:sz="0" w:space="0" w:color="auto"/>
            <w:left w:val="none" w:sz="0" w:space="0" w:color="auto"/>
            <w:bottom w:val="none" w:sz="0" w:space="0" w:color="auto"/>
            <w:right w:val="none" w:sz="0" w:space="0" w:color="auto"/>
          </w:divBdr>
          <w:divsChild>
            <w:div w:id="1682850544">
              <w:marLeft w:val="0"/>
              <w:marRight w:val="0"/>
              <w:marTop w:val="0"/>
              <w:marBottom w:val="0"/>
              <w:divBdr>
                <w:top w:val="none" w:sz="0" w:space="0" w:color="auto"/>
                <w:left w:val="none" w:sz="0" w:space="0" w:color="auto"/>
                <w:bottom w:val="none" w:sz="0" w:space="0" w:color="auto"/>
                <w:right w:val="none" w:sz="0" w:space="0" w:color="auto"/>
              </w:divBdr>
              <w:divsChild>
                <w:div w:id="440342319">
                  <w:marLeft w:val="0"/>
                  <w:marRight w:val="0"/>
                  <w:marTop w:val="0"/>
                  <w:marBottom w:val="0"/>
                  <w:divBdr>
                    <w:top w:val="none" w:sz="0" w:space="0" w:color="auto"/>
                    <w:left w:val="none" w:sz="0" w:space="0" w:color="auto"/>
                    <w:bottom w:val="none" w:sz="0" w:space="0" w:color="auto"/>
                    <w:right w:val="none" w:sz="0" w:space="0" w:color="auto"/>
                  </w:divBdr>
                  <w:divsChild>
                    <w:div w:id="2094742399">
                      <w:marLeft w:val="0"/>
                      <w:marRight w:val="0"/>
                      <w:marTop w:val="0"/>
                      <w:marBottom w:val="0"/>
                      <w:divBdr>
                        <w:top w:val="none" w:sz="0" w:space="0" w:color="auto"/>
                        <w:left w:val="none" w:sz="0" w:space="0" w:color="auto"/>
                        <w:bottom w:val="none" w:sz="0" w:space="0" w:color="auto"/>
                        <w:right w:val="none" w:sz="0" w:space="0" w:color="auto"/>
                      </w:divBdr>
                      <w:divsChild>
                        <w:div w:id="1612274054">
                          <w:marLeft w:val="0"/>
                          <w:marRight w:val="0"/>
                          <w:marTop w:val="0"/>
                          <w:marBottom w:val="0"/>
                          <w:divBdr>
                            <w:top w:val="none" w:sz="0" w:space="0" w:color="auto"/>
                            <w:left w:val="none" w:sz="0" w:space="0" w:color="auto"/>
                            <w:bottom w:val="none" w:sz="0" w:space="0" w:color="auto"/>
                            <w:right w:val="none" w:sz="0" w:space="0" w:color="auto"/>
                          </w:divBdr>
                          <w:divsChild>
                            <w:div w:id="2106799711">
                              <w:marLeft w:val="0"/>
                              <w:marRight w:val="0"/>
                              <w:marTop w:val="0"/>
                              <w:marBottom w:val="0"/>
                              <w:divBdr>
                                <w:top w:val="none" w:sz="0" w:space="0" w:color="auto"/>
                                <w:left w:val="none" w:sz="0" w:space="0" w:color="auto"/>
                                <w:bottom w:val="none" w:sz="0" w:space="0" w:color="auto"/>
                                <w:right w:val="none" w:sz="0" w:space="0" w:color="auto"/>
                              </w:divBdr>
                              <w:divsChild>
                                <w:div w:id="875123354">
                                  <w:marLeft w:val="0"/>
                                  <w:marRight w:val="0"/>
                                  <w:marTop w:val="0"/>
                                  <w:marBottom w:val="0"/>
                                  <w:divBdr>
                                    <w:top w:val="none" w:sz="0" w:space="0" w:color="auto"/>
                                    <w:left w:val="none" w:sz="0" w:space="0" w:color="auto"/>
                                    <w:bottom w:val="none" w:sz="0" w:space="0" w:color="auto"/>
                                    <w:right w:val="none" w:sz="0" w:space="0" w:color="auto"/>
                                  </w:divBdr>
                                  <w:divsChild>
                                    <w:div w:id="836771179">
                                      <w:marLeft w:val="50"/>
                                      <w:marRight w:val="0"/>
                                      <w:marTop w:val="0"/>
                                      <w:marBottom w:val="0"/>
                                      <w:divBdr>
                                        <w:top w:val="none" w:sz="0" w:space="0" w:color="auto"/>
                                        <w:left w:val="none" w:sz="0" w:space="0" w:color="auto"/>
                                        <w:bottom w:val="none" w:sz="0" w:space="0" w:color="auto"/>
                                        <w:right w:val="none" w:sz="0" w:space="0" w:color="auto"/>
                                      </w:divBdr>
                                      <w:divsChild>
                                        <w:div w:id="252205677">
                                          <w:marLeft w:val="0"/>
                                          <w:marRight w:val="0"/>
                                          <w:marTop w:val="0"/>
                                          <w:marBottom w:val="0"/>
                                          <w:divBdr>
                                            <w:top w:val="none" w:sz="0" w:space="0" w:color="auto"/>
                                            <w:left w:val="none" w:sz="0" w:space="0" w:color="auto"/>
                                            <w:bottom w:val="none" w:sz="0" w:space="0" w:color="auto"/>
                                            <w:right w:val="none" w:sz="0" w:space="0" w:color="auto"/>
                                          </w:divBdr>
                                          <w:divsChild>
                                            <w:div w:id="1141731409">
                                              <w:marLeft w:val="0"/>
                                              <w:marRight w:val="0"/>
                                              <w:marTop w:val="0"/>
                                              <w:marBottom w:val="100"/>
                                              <w:divBdr>
                                                <w:top w:val="single" w:sz="4" w:space="0" w:color="F5F5F5"/>
                                                <w:left w:val="single" w:sz="4" w:space="0" w:color="F5F5F5"/>
                                                <w:bottom w:val="single" w:sz="4" w:space="0" w:color="F5F5F5"/>
                                                <w:right w:val="single" w:sz="4" w:space="0" w:color="F5F5F5"/>
                                              </w:divBdr>
                                              <w:divsChild>
                                                <w:div w:id="2069182120">
                                                  <w:marLeft w:val="0"/>
                                                  <w:marRight w:val="0"/>
                                                  <w:marTop w:val="0"/>
                                                  <w:marBottom w:val="0"/>
                                                  <w:divBdr>
                                                    <w:top w:val="none" w:sz="0" w:space="0" w:color="auto"/>
                                                    <w:left w:val="none" w:sz="0" w:space="0" w:color="auto"/>
                                                    <w:bottom w:val="none" w:sz="0" w:space="0" w:color="auto"/>
                                                    <w:right w:val="none" w:sz="0" w:space="0" w:color="auto"/>
                                                  </w:divBdr>
                                                  <w:divsChild>
                                                    <w:div w:id="571351042">
                                                      <w:marLeft w:val="0"/>
                                                      <w:marRight w:val="0"/>
                                                      <w:marTop w:val="0"/>
                                                      <w:marBottom w:val="0"/>
                                                      <w:divBdr>
                                                        <w:top w:val="none" w:sz="0" w:space="0" w:color="auto"/>
                                                        <w:left w:val="none" w:sz="0" w:space="0" w:color="auto"/>
                                                        <w:bottom w:val="none" w:sz="0" w:space="0" w:color="auto"/>
                                                        <w:right w:val="none" w:sz="0" w:space="0" w:color="auto"/>
                                                      </w:divBdr>
                                                    </w:div>
                                                  </w:divsChild>
                                                </w:div>
                                                <w:div w:id="1526475784">
                                                  <w:marLeft w:val="0"/>
                                                  <w:marRight w:val="0"/>
                                                  <w:marTop w:val="0"/>
                                                  <w:marBottom w:val="0"/>
                                                  <w:divBdr>
                                                    <w:top w:val="none" w:sz="0" w:space="0" w:color="auto"/>
                                                    <w:left w:val="none" w:sz="0" w:space="0" w:color="auto"/>
                                                    <w:bottom w:val="none" w:sz="0" w:space="0" w:color="auto"/>
                                                    <w:right w:val="none" w:sz="0" w:space="0" w:color="auto"/>
                                                  </w:divBdr>
                                                  <w:divsChild>
                                                    <w:div w:id="146272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1891812">
      <w:bodyDiv w:val="1"/>
      <w:marLeft w:val="0"/>
      <w:marRight w:val="0"/>
      <w:marTop w:val="0"/>
      <w:marBottom w:val="0"/>
      <w:divBdr>
        <w:top w:val="none" w:sz="0" w:space="0" w:color="auto"/>
        <w:left w:val="none" w:sz="0" w:space="0" w:color="auto"/>
        <w:bottom w:val="none" w:sz="0" w:space="0" w:color="auto"/>
        <w:right w:val="none" w:sz="0" w:space="0" w:color="auto"/>
      </w:divBdr>
    </w:div>
    <w:div w:id="626163334">
      <w:bodyDiv w:val="1"/>
      <w:marLeft w:val="0"/>
      <w:marRight w:val="0"/>
      <w:marTop w:val="0"/>
      <w:marBottom w:val="0"/>
      <w:divBdr>
        <w:top w:val="none" w:sz="0" w:space="0" w:color="auto"/>
        <w:left w:val="none" w:sz="0" w:space="0" w:color="auto"/>
        <w:bottom w:val="none" w:sz="0" w:space="0" w:color="auto"/>
        <w:right w:val="none" w:sz="0" w:space="0" w:color="auto"/>
      </w:divBdr>
      <w:divsChild>
        <w:div w:id="1839230881">
          <w:marLeft w:val="0"/>
          <w:marRight w:val="0"/>
          <w:marTop w:val="0"/>
          <w:marBottom w:val="0"/>
          <w:divBdr>
            <w:top w:val="none" w:sz="0" w:space="0" w:color="auto"/>
            <w:left w:val="none" w:sz="0" w:space="0" w:color="auto"/>
            <w:bottom w:val="none" w:sz="0" w:space="0" w:color="auto"/>
            <w:right w:val="none" w:sz="0" w:space="0" w:color="auto"/>
          </w:divBdr>
          <w:divsChild>
            <w:div w:id="350841459">
              <w:marLeft w:val="0"/>
              <w:marRight w:val="0"/>
              <w:marTop w:val="0"/>
              <w:marBottom w:val="0"/>
              <w:divBdr>
                <w:top w:val="none" w:sz="0" w:space="0" w:color="auto"/>
                <w:left w:val="none" w:sz="0" w:space="0" w:color="auto"/>
                <w:bottom w:val="none" w:sz="0" w:space="0" w:color="auto"/>
                <w:right w:val="none" w:sz="0" w:space="0" w:color="auto"/>
              </w:divBdr>
              <w:divsChild>
                <w:div w:id="503672673">
                  <w:marLeft w:val="0"/>
                  <w:marRight w:val="0"/>
                  <w:marTop w:val="0"/>
                  <w:marBottom w:val="0"/>
                  <w:divBdr>
                    <w:top w:val="none" w:sz="0" w:space="0" w:color="auto"/>
                    <w:left w:val="none" w:sz="0" w:space="0" w:color="auto"/>
                    <w:bottom w:val="none" w:sz="0" w:space="0" w:color="auto"/>
                    <w:right w:val="none" w:sz="0" w:space="0" w:color="auto"/>
                  </w:divBdr>
                  <w:divsChild>
                    <w:div w:id="646322068">
                      <w:marLeft w:val="0"/>
                      <w:marRight w:val="0"/>
                      <w:marTop w:val="0"/>
                      <w:marBottom w:val="0"/>
                      <w:divBdr>
                        <w:top w:val="none" w:sz="0" w:space="0" w:color="auto"/>
                        <w:left w:val="none" w:sz="0" w:space="0" w:color="auto"/>
                        <w:bottom w:val="none" w:sz="0" w:space="0" w:color="auto"/>
                        <w:right w:val="none" w:sz="0" w:space="0" w:color="auto"/>
                      </w:divBdr>
                      <w:divsChild>
                        <w:div w:id="1282612474">
                          <w:marLeft w:val="0"/>
                          <w:marRight w:val="0"/>
                          <w:marTop w:val="0"/>
                          <w:marBottom w:val="0"/>
                          <w:divBdr>
                            <w:top w:val="none" w:sz="0" w:space="0" w:color="auto"/>
                            <w:left w:val="none" w:sz="0" w:space="0" w:color="auto"/>
                            <w:bottom w:val="none" w:sz="0" w:space="0" w:color="auto"/>
                            <w:right w:val="none" w:sz="0" w:space="0" w:color="auto"/>
                          </w:divBdr>
                          <w:divsChild>
                            <w:div w:id="615411578">
                              <w:marLeft w:val="0"/>
                              <w:marRight w:val="0"/>
                              <w:marTop w:val="0"/>
                              <w:marBottom w:val="0"/>
                              <w:divBdr>
                                <w:top w:val="none" w:sz="0" w:space="0" w:color="auto"/>
                                <w:left w:val="none" w:sz="0" w:space="0" w:color="auto"/>
                                <w:bottom w:val="none" w:sz="0" w:space="0" w:color="auto"/>
                                <w:right w:val="none" w:sz="0" w:space="0" w:color="auto"/>
                              </w:divBdr>
                              <w:divsChild>
                                <w:div w:id="1464470553">
                                  <w:marLeft w:val="0"/>
                                  <w:marRight w:val="0"/>
                                  <w:marTop w:val="0"/>
                                  <w:marBottom w:val="0"/>
                                  <w:divBdr>
                                    <w:top w:val="none" w:sz="0" w:space="0" w:color="auto"/>
                                    <w:left w:val="none" w:sz="0" w:space="0" w:color="auto"/>
                                    <w:bottom w:val="none" w:sz="0" w:space="0" w:color="auto"/>
                                    <w:right w:val="none" w:sz="0" w:space="0" w:color="auto"/>
                                  </w:divBdr>
                                  <w:divsChild>
                                    <w:div w:id="1806001738">
                                      <w:marLeft w:val="50"/>
                                      <w:marRight w:val="0"/>
                                      <w:marTop w:val="0"/>
                                      <w:marBottom w:val="0"/>
                                      <w:divBdr>
                                        <w:top w:val="none" w:sz="0" w:space="0" w:color="auto"/>
                                        <w:left w:val="none" w:sz="0" w:space="0" w:color="auto"/>
                                        <w:bottom w:val="none" w:sz="0" w:space="0" w:color="auto"/>
                                        <w:right w:val="none" w:sz="0" w:space="0" w:color="auto"/>
                                      </w:divBdr>
                                      <w:divsChild>
                                        <w:div w:id="415134871">
                                          <w:marLeft w:val="0"/>
                                          <w:marRight w:val="0"/>
                                          <w:marTop w:val="0"/>
                                          <w:marBottom w:val="0"/>
                                          <w:divBdr>
                                            <w:top w:val="none" w:sz="0" w:space="0" w:color="auto"/>
                                            <w:left w:val="none" w:sz="0" w:space="0" w:color="auto"/>
                                            <w:bottom w:val="none" w:sz="0" w:space="0" w:color="auto"/>
                                            <w:right w:val="none" w:sz="0" w:space="0" w:color="auto"/>
                                          </w:divBdr>
                                          <w:divsChild>
                                            <w:div w:id="888224683">
                                              <w:marLeft w:val="0"/>
                                              <w:marRight w:val="0"/>
                                              <w:marTop w:val="0"/>
                                              <w:marBottom w:val="100"/>
                                              <w:divBdr>
                                                <w:top w:val="single" w:sz="4" w:space="0" w:color="F5F5F5"/>
                                                <w:left w:val="single" w:sz="4" w:space="0" w:color="F5F5F5"/>
                                                <w:bottom w:val="single" w:sz="4" w:space="0" w:color="F5F5F5"/>
                                                <w:right w:val="single" w:sz="4" w:space="0" w:color="F5F5F5"/>
                                              </w:divBdr>
                                              <w:divsChild>
                                                <w:div w:id="2054188674">
                                                  <w:marLeft w:val="0"/>
                                                  <w:marRight w:val="0"/>
                                                  <w:marTop w:val="0"/>
                                                  <w:marBottom w:val="0"/>
                                                  <w:divBdr>
                                                    <w:top w:val="none" w:sz="0" w:space="0" w:color="auto"/>
                                                    <w:left w:val="none" w:sz="0" w:space="0" w:color="auto"/>
                                                    <w:bottom w:val="none" w:sz="0" w:space="0" w:color="auto"/>
                                                    <w:right w:val="none" w:sz="0" w:space="0" w:color="auto"/>
                                                  </w:divBdr>
                                                  <w:divsChild>
                                                    <w:div w:id="227545412">
                                                      <w:marLeft w:val="0"/>
                                                      <w:marRight w:val="0"/>
                                                      <w:marTop w:val="0"/>
                                                      <w:marBottom w:val="0"/>
                                                      <w:divBdr>
                                                        <w:top w:val="none" w:sz="0" w:space="0" w:color="auto"/>
                                                        <w:left w:val="none" w:sz="0" w:space="0" w:color="auto"/>
                                                        <w:bottom w:val="none" w:sz="0" w:space="0" w:color="auto"/>
                                                        <w:right w:val="none" w:sz="0" w:space="0" w:color="auto"/>
                                                      </w:divBdr>
                                                    </w:div>
                                                  </w:divsChild>
                                                </w:div>
                                                <w:div w:id="316347224">
                                                  <w:marLeft w:val="0"/>
                                                  <w:marRight w:val="0"/>
                                                  <w:marTop w:val="0"/>
                                                  <w:marBottom w:val="0"/>
                                                  <w:divBdr>
                                                    <w:top w:val="none" w:sz="0" w:space="0" w:color="auto"/>
                                                    <w:left w:val="none" w:sz="0" w:space="0" w:color="auto"/>
                                                    <w:bottom w:val="none" w:sz="0" w:space="0" w:color="auto"/>
                                                    <w:right w:val="none" w:sz="0" w:space="0" w:color="auto"/>
                                                  </w:divBdr>
                                                  <w:divsChild>
                                                    <w:div w:id="3055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6998707">
      <w:bodyDiv w:val="1"/>
      <w:marLeft w:val="0"/>
      <w:marRight w:val="0"/>
      <w:marTop w:val="0"/>
      <w:marBottom w:val="0"/>
      <w:divBdr>
        <w:top w:val="none" w:sz="0" w:space="0" w:color="auto"/>
        <w:left w:val="none" w:sz="0" w:space="0" w:color="auto"/>
        <w:bottom w:val="none" w:sz="0" w:space="0" w:color="auto"/>
        <w:right w:val="none" w:sz="0" w:space="0" w:color="auto"/>
      </w:divBdr>
      <w:divsChild>
        <w:div w:id="944927078">
          <w:marLeft w:val="446"/>
          <w:marRight w:val="0"/>
          <w:marTop w:val="0"/>
          <w:marBottom w:val="0"/>
          <w:divBdr>
            <w:top w:val="none" w:sz="0" w:space="0" w:color="auto"/>
            <w:left w:val="none" w:sz="0" w:space="0" w:color="auto"/>
            <w:bottom w:val="none" w:sz="0" w:space="0" w:color="auto"/>
            <w:right w:val="none" w:sz="0" w:space="0" w:color="auto"/>
          </w:divBdr>
        </w:div>
        <w:div w:id="109588822">
          <w:marLeft w:val="446"/>
          <w:marRight w:val="0"/>
          <w:marTop w:val="0"/>
          <w:marBottom w:val="0"/>
          <w:divBdr>
            <w:top w:val="none" w:sz="0" w:space="0" w:color="auto"/>
            <w:left w:val="none" w:sz="0" w:space="0" w:color="auto"/>
            <w:bottom w:val="none" w:sz="0" w:space="0" w:color="auto"/>
            <w:right w:val="none" w:sz="0" w:space="0" w:color="auto"/>
          </w:divBdr>
        </w:div>
        <w:div w:id="1651593593">
          <w:marLeft w:val="446"/>
          <w:marRight w:val="0"/>
          <w:marTop w:val="0"/>
          <w:marBottom w:val="0"/>
          <w:divBdr>
            <w:top w:val="none" w:sz="0" w:space="0" w:color="auto"/>
            <w:left w:val="none" w:sz="0" w:space="0" w:color="auto"/>
            <w:bottom w:val="none" w:sz="0" w:space="0" w:color="auto"/>
            <w:right w:val="none" w:sz="0" w:space="0" w:color="auto"/>
          </w:divBdr>
        </w:div>
      </w:divsChild>
    </w:div>
    <w:div w:id="1141196680">
      <w:bodyDiv w:val="1"/>
      <w:marLeft w:val="0"/>
      <w:marRight w:val="0"/>
      <w:marTop w:val="0"/>
      <w:marBottom w:val="0"/>
      <w:divBdr>
        <w:top w:val="none" w:sz="0" w:space="0" w:color="auto"/>
        <w:left w:val="none" w:sz="0" w:space="0" w:color="auto"/>
        <w:bottom w:val="none" w:sz="0" w:space="0" w:color="auto"/>
        <w:right w:val="none" w:sz="0" w:space="0" w:color="auto"/>
      </w:divBdr>
    </w:div>
    <w:div w:id="1418597814">
      <w:bodyDiv w:val="1"/>
      <w:marLeft w:val="0"/>
      <w:marRight w:val="0"/>
      <w:marTop w:val="0"/>
      <w:marBottom w:val="0"/>
      <w:divBdr>
        <w:top w:val="none" w:sz="0" w:space="0" w:color="auto"/>
        <w:left w:val="none" w:sz="0" w:space="0" w:color="auto"/>
        <w:bottom w:val="none" w:sz="0" w:space="0" w:color="auto"/>
        <w:right w:val="none" w:sz="0" w:space="0" w:color="auto"/>
      </w:divBdr>
      <w:divsChild>
        <w:div w:id="766461405">
          <w:marLeft w:val="0"/>
          <w:marRight w:val="0"/>
          <w:marTop w:val="0"/>
          <w:marBottom w:val="0"/>
          <w:divBdr>
            <w:top w:val="none" w:sz="0" w:space="0" w:color="auto"/>
            <w:left w:val="none" w:sz="0" w:space="0" w:color="auto"/>
            <w:bottom w:val="none" w:sz="0" w:space="0" w:color="auto"/>
            <w:right w:val="none" w:sz="0" w:space="0" w:color="auto"/>
          </w:divBdr>
          <w:divsChild>
            <w:div w:id="1720204717">
              <w:marLeft w:val="0"/>
              <w:marRight w:val="0"/>
              <w:marTop w:val="0"/>
              <w:marBottom w:val="0"/>
              <w:divBdr>
                <w:top w:val="none" w:sz="0" w:space="0" w:color="auto"/>
                <w:left w:val="none" w:sz="0" w:space="0" w:color="auto"/>
                <w:bottom w:val="none" w:sz="0" w:space="0" w:color="auto"/>
                <w:right w:val="none" w:sz="0" w:space="0" w:color="auto"/>
              </w:divBdr>
              <w:divsChild>
                <w:div w:id="1965503801">
                  <w:marLeft w:val="0"/>
                  <w:marRight w:val="0"/>
                  <w:marTop w:val="0"/>
                  <w:marBottom w:val="0"/>
                  <w:divBdr>
                    <w:top w:val="none" w:sz="0" w:space="0" w:color="auto"/>
                    <w:left w:val="none" w:sz="0" w:space="0" w:color="auto"/>
                    <w:bottom w:val="none" w:sz="0" w:space="0" w:color="auto"/>
                    <w:right w:val="none" w:sz="0" w:space="0" w:color="auto"/>
                  </w:divBdr>
                  <w:divsChild>
                    <w:div w:id="549418579">
                      <w:marLeft w:val="0"/>
                      <w:marRight w:val="0"/>
                      <w:marTop w:val="0"/>
                      <w:marBottom w:val="0"/>
                      <w:divBdr>
                        <w:top w:val="none" w:sz="0" w:space="0" w:color="auto"/>
                        <w:left w:val="none" w:sz="0" w:space="0" w:color="auto"/>
                        <w:bottom w:val="none" w:sz="0" w:space="0" w:color="auto"/>
                        <w:right w:val="none" w:sz="0" w:space="0" w:color="auto"/>
                      </w:divBdr>
                      <w:divsChild>
                        <w:div w:id="1094479170">
                          <w:marLeft w:val="0"/>
                          <w:marRight w:val="0"/>
                          <w:marTop w:val="0"/>
                          <w:marBottom w:val="0"/>
                          <w:divBdr>
                            <w:top w:val="none" w:sz="0" w:space="0" w:color="auto"/>
                            <w:left w:val="none" w:sz="0" w:space="0" w:color="auto"/>
                            <w:bottom w:val="none" w:sz="0" w:space="0" w:color="auto"/>
                            <w:right w:val="none" w:sz="0" w:space="0" w:color="auto"/>
                          </w:divBdr>
                          <w:divsChild>
                            <w:div w:id="288391108">
                              <w:marLeft w:val="0"/>
                              <w:marRight w:val="0"/>
                              <w:marTop w:val="0"/>
                              <w:marBottom w:val="0"/>
                              <w:divBdr>
                                <w:top w:val="none" w:sz="0" w:space="0" w:color="auto"/>
                                <w:left w:val="none" w:sz="0" w:space="0" w:color="auto"/>
                                <w:bottom w:val="none" w:sz="0" w:space="0" w:color="auto"/>
                                <w:right w:val="none" w:sz="0" w:space="0" w:color="auto"/>
                              </w:divBdr>
                              <w:divsChild>
                                <w:div w:id="1825391127">
                                  <w:marLeft w:val="0"/>
                                  <w:marRight w:val="0"/>
                                  <w:marTop w:val="0"/>
                                  <w:marBottom w:val="0"/>
                                  <w:divBdr>
                                    <w:top w:val="none" w:sz="0" w:space="0" w:color="auto"/>
                                    <w:left w:val="none" w:sz="0" w:space="0" w:color="auto"/>
                                    <w:bottom w:val="none" w:sz="0" w:space="0" w:color="auto"/>
                                    <w:right w:val="none" w:sz="0" w:space="0" w:color="auto"/>
                                  </w:divBdr>
                                  <w:divsChild>
                                    <w:div w:id="174073988">
                                      <w:marLeft w:val="50"/>
                                      <w:marRight w:val="0"/>
                                      <w:marTop w:val="0"/>
                                      <w:marBottom w:val="0"/>
                                      <w:divBdr>
                                        <w:top w:val="none" w:sz="0" w:space="0" w:color="auto"/>
                                        <w:left w:val="none" w:sz="0" w:space="0" w:color="auto"/>
                                        <w:bottom w:val="none" w:sz="0" w:space="0" w:color="auto"/>
                                        <w:right w:val="none" w:sz="0" w:space="0" w:color="auto"/>
                                      </w:divBdr>
                                      <w:divsChild>
                                        <w:div w:id="1503396754">
                                          <w:marLeft w:val="0"/>
                                          <w:marRight w:val="0"/>
                                          <w:marTop w:val="0"/>
                                          <w:marBottom w:val="0"/>
                                          <w:divBdr>
                                            <w:top w:val="none" w:sz="0" w:space="0" w:color="auto"/>
                                            <w:left w:val="none" w:sz="0" w:space="0" w:color="auto"/>
                                            <w:bottom w:val="none" w:sz="0" w:space="0" w:color="auto"/>
                                            <w:right w:val="none" w:sz="0" w:space="0" w:color="auto"/>
                                          </w:divBdr>
                                          <w:divsChild>
                                            <w:div w:id="429543882">
                                              <w:marLeft w:val="0"/>
                                              <w:marRight w:val="0"/>
                                              <w:marTop w:val="0"/>
                                              <w:marBottom w:val="100"/>
                                              <w:divBdr>
                                                <w:top w:val="single" w:sz="4" w:space="0" w:color="F5F5F5"/>
                                                <w:left w:val="single" w:sz="4" w:space="0" w:color="F5F5F5"/>
                                                <w:bottom w:val="single" w:sz="4" w:space="0" w:color="F5F5F5"/>
                                                <w:right w:val="single" w:sz="4" w:space="0" w:color="F5F5F5"/>
                                              </w:divBdr>
                                              <w:divsChild>
                                                <w:div w:id="1571695150">
                                                  <w:marLeft w:val="0"/>
                                                  <w:marRight w:val="0"/>
                                                  <w:marTop w:val="0"/>
                                                  <w:marBottom w:val="0"/>
                                                  <w:divBdr>
                                                    <w:top w:val="none" w:sz="0" w:space="0" w:color="auto"/>
                                                    <w:left w:val="none" w:sz="0" w:space="0" w:color="auto"/>
                                                    <w:bottom w:val="none" w:sz="0" w:space="0" w:color="auto"/>
                                                    <w:right w:val="none" w:sz="0" w:space="0" w:color="auto"/>
                                                  </w:divBdr>
                                                  <w:divsChild>
                                                    <w:div w:id="620191076">
                                                      <w:marLeft w:val="0"/>
                                                      <w:marRight w:val="0"/>
                                                      <w:marTop w:val="0"/>
                                                      <w:marBottom w:val="0"/>
                                                      <w:divBdr>
                                                        <w:top w:val="none" w:sz="0" w:space="0" w:color="auto"/>
                                                        <w:left w:val="none" w:sz="0" w:space="0" w:color="auto"/>
                                                        <w:bottom w:val="none" w:sz="0" w:space="0" w:color="auto"/>
                                                        <w:right w:val="none" w:sz="0" w:space="0" w:color="auto"/>
                                                      </w:divBdr>
                                                    </w:div>
                                                  </w:divsChild>
                                                </w:div>
                                                <w:div w:id="497616697">
                                                  <w:marLeft w:val="0"/>
                                                  <w:marRight w:val="0"/>
                                                  <w:marTop w:val="0"/>
                                                  <w:marBottom w:val="0"/>
                                                  <w:divBdr>
                                                    <w:top w:val="none" w:sz="0" w:space="0" w:color="auto"/>
                                                    <w:left w:val="none" w:sz="0" w:space="0" w:color="auto"/>
                                                    <w:bottom w:val="none" w:sz="0" w:space="0" w:color="auto"/>
                                                    <w:right w:val="none" w:sz="0" w:space="0" w:color="auto"/>
                                                  </w:divBdr>
                                                  <w:divsChild>
                                                    <w:div w:id="6913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960542">
      <w:bodyDiv w:val="1"/>
      <w:marLeft w:val="0"/>
      <w:marRight w:val="0"/>
      <w:marTop w:val="0"/>
      <w:marBottom w:val="0"/>
      <w:divBdr>
        <w:top w:val="none" w:sz="0" w:space="0" w:color="auto"/>
        <w:left w:val="none" w:sz="0" w:space="0" w:color="auto"/>
        <w:bottom w:val="none" w:sz="0" w:space="0" w:color="auto"/>
        <w:right w:val="none" w:sz="0" w:space="0" w:color="auto"/>
      </w:divBdr>
    </w:div>
    <w:div w:id="21328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www.ajpes.si/eRTR/JavniDel/Podrobnosti.aspx?Tr=040010049658266&amp;" TargetMode="External"/><Relationship Id="rId17" Type="http://schemas.openxmlformats.org/officeDocument/2006/relationships/image" Target="media/image5.jpeg"/><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www.laskozjak-pohorje.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skozjak-pohorje.si/"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hyperlink" Target="http://mrrsp.gov.si/" TargetMode="External"/><Relationship Id="rId10" Type="http://schemas.openxmlformats.org/officeDocument/2006/relationships/hyperlink" Target="mailto:info@laskozjak-pohorje.si"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rocanje.laskozjak-pohorje.si@postar.eu" TargetMode="External"/><Relationship Id="rId14" Type="http://schemas.openxmlformats.org/officeDocument/2006/relationships/image" Target="media/image2.jpe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DF09F-6F32-45B6-834A-AEBEE222C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43</Pages>
  <Words>17384</Words>
  <Characters>99092</Characters>
  <Application>Microsoft Office Word</Application>
  <DocSecurity>0</DocSecurity>
  <Lines>825</Lines>
  <Paragraphs>232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Kmetijski inštitut Slovenije</Company>
  <LinksUpToDate>false</LinksUpToDate>
  <CharactersWithSpaces>116244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Matej Bedrač</dc:creator>
  <cp:lastModifiedBy>andrej.erjavec@rra-koroska.si</cp:lastModifiedBy>
  <cp:revision>6</cp:revision>
  <cp:lastPrinted>2023-05-25T13:22:00Z</cp:lastPrinted>
  <dcterms:created xsi:type="dcterms:W3CDTF">2023-07-07T05:43:00Z</dcterms:created>
  <dcterms:modified xsi:type="dcterms:W3CDTF">2023-07-07T06:39:00Z</dcterms:modified>
</cp:coreProperties>
</file>